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277" w14:textId="657D74CA" w:rsidR="002A1466" w:rsidRDefault="00DF784B">
      <w:pPr>
        <w:rPr>
          <w:rFonts w:ascii="Calibri" w:eastAsia="Calibri" w:hAnsi="Calibri" w:cs="Calibri"/>
          <w:b/>
          <w:sz w:val="24"/>
          <w:szCs w:val="24"/>
        </w:rPr>
      </w:pPr>
      <w:r>
        <w:rPr>
          <w:rFonts w:ascii="Calibri" w:eastAsia="Calibri" w:hAnsi="Calibri" w:cs="Calibri"/>
          <w:b/>
          <w:noProof/>
          <w:sz w:val="23"/>
          <w:szCs w:val="23"/>
          <w:lang w:val="en-ZA"/>
        </w:rPr>
        <w:drawing>
          <wp:inline distT="0" distB="0" distL="0" distR="0" wp14:anchorId="18F65BF3" wp14:editId="7EEEAC53">
            <wp:extent cx="5943600" cy="148590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304C509A" w14:textId="77777777" w:rsidR="00DA418C" w:rsidRDefault="00DA418C">
      <w:pPr>
        <w:jc w:val="center"/>
        <w:rPr>
          <w:b/>
          <w:bCs/>
          <w:sz w:val="28"/>
          <w:szCs w:val="28"/>
          <w:u w:val="single"/>
        </w:rPr>
      </w:pPr>
    </w:p>
    <w:p w14:paraId="30F92FFD" w14:textId="4E25E6C1" w:rsidR="002A1466" w:rsidRPr="00DD4914" w:rsidRDefault="00311632">
      <w:pPr>
        <w:jc w:val="center"/>
        <w:rPr>
          <w:b/>
          <w:bCs/>
          <w:sz w:val="28"/>
          <w:szCs w:val="28"/>
          <w:u w:val="single"/>
        </w:rPr>
      </w:pPr>
      <w:r w:rsidRPr="00DD4914">
        <w:rPr>
          <w:b/>
          <w:bCs/>
          <w:sz w:val="28"/>
          <w:szCs w:val="28"/>
          <w:u w:val="single"/>
          <w:lang w:val="af"/>
        </w:rPr>
        <w:t xml:space="preserve">Les 6 </w:t>
      </w:r>
      <w:r w:rsidR="00A41F1D">
        <w:rPr>
          <w:b/>
          <w:bCs/>
          <w:sz w:val="28"/>
          <w:szCs w:val="28"/>
          <w:u w:val="single"/>
          <w:lang w:val="af"/>
        </w:rPr>
        <w:t>–</w:t>
      </w:r>
      <w:r w:rsidRPr="00DD4914">
        <w:rPr>
          <w:b/>
          <w:bCs/>
          <w:sz w:val="28"/>
          <w:szCs w:val="28"/>
          <w:u w:val="single"/>
          <w:lang w:val="af"/>
        </w:rPr>
        <w:t xml:space="preserve"> Werk</w:t>
      </w:r>
      <w:r w:rsidR="00DF784B">
        <w:rPr>
          <w:b/>
          <w:bCs/>
          <w:sz w:val="28"/>
          <w:szCs w:val="28"/>
          <w:u w:val="single"/>
          <w:lang w:val="af"/>
        </w:rPr>
        <w:t>kaart</w:t>
      </w:r>
      <w:r w:rsidR="00A41F1D">
        <w:rPr>
          <w:b/>
          <w:bCs/>
          <w:sz w:val="28"/>
          <w:szCs w:val="28"/>
          <w:u w:val="single"/>
          <w:lang w:val="af"/>
        </w:rPr>
        <w:t xml:space="preserve"> MEMO</w:t>
      </w:r>
    </w:p>
    <w:p w14:paraId="62B2D95F" w14:textId="38F39D52" w:rsidR="002A1466" w:rsidRDefault="00DD4914">
      <w:pPr>
        <w:jc w:val="center"/>
        <w:rPr>
          <w:sz w:val="28"/>
          <w:szCs w:val="28"/>
          <w:u w:val="single"/>
        </w:rPr>
      </w:pPr>
      <w:r>
        <w:rPr>
          <w:noProof/>
          <w:lang w:val="af"/>
        </w:rPr>
        <w:drawing>
          <wp:anchor distT="0" distB="0" distL="114300" distR="114300" simplePos="0" relativeHeight="251658240" behindDoc="0" locked="0" layoutInCell="1" hidden="0" allowOverlap="1" wp14:anchorId="0039D27B" wp14:editId="74E7353E">
            <wp:simplePos x="0" y="0"/>
            <wp:positionH relativeFrom="margin">
              <wp:align>left</wp:align>
            </wp:positionH>
            <wp:positionV relativeFrom="paragraph">
              <wp:posOffset>6350</wp:posOffset>
            </wp:positionV>
            <wp:extent cx="448310" cy="449580"/>
            <wp:effectExtent l="0" t="0" r="8890" b="7620"/>
            <wp:wrapSquare wrapText="bothSides" distT="0" distB="0" distL="114300" distR="114300"/>
            <wp:docPr id="10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0249F0E6" w14:textId="64F27F49" w:rsidR="002A1466" w:rsidRDefault="00311632">
      <w:pPr>
        <w:jc w:val="both"/>
        <w:rPr>
          <w:rFonts w:ascii="Calibri" w:eastAsia="Calibri" w:hAnsi="Calibri" w:cs="Calibri"/>
          <w:b/>
          <w:sz w:val="28"/>
          <w:szCs w:val="28"/>
        </w:rPr>
      </w:pPr>
      <w:r>
        <w:rPr>
          <w:b/>
          <w:i/>
          <w:sz w:val="28"/>
          <w:szCs w:val="28"/>
          <w:u w:val="single"/>
          <w:lang w:val="af"/>
        </w:rPr>
        <w:t>Aktiwiteit 1:</w:t>
      </w:r>
    </w:p>
    <w:p w14:paraId="75405254" w14:textId="77777777" w:rsidR="002A1466" w:rsidRDefault="002A1466">
      <w:pPr>
        <w:rPr>
          <w:rFonts w:ascii="Calibri" w:eastAsia="Calibri" w:hAnsi="Calibri" w:cs="Calibri"/>
          <w:b/>
          <w:sz w:val="23"/>
          <w:szCs w:val="23"/>
        </w:rPr>
      </w:pPr>
      <w:bookmarkStart w:id="0" w:name="_heading=h.9s60nx56qzqr" w:colFirst="0" w:colLast="0"/>
      <w:bookmarkEnd w:id="0"/>
    </w:p>
    <w:p w14:paraId="762E7186" w14:textId="0B538BB2" w:rsidR="002A1466" w:rsidRPr="00DF784B" w:rsidRDefault="00DF784B" w:rsidP="00DF784B">
      <w:pPr>
        <w:pStyle w:val="NoSpacing"/>
        <w:rPr>
          <w:rFonts w:asciiTheme="majorHAnsi" w:hAnsiTheme="majorHAnsi" w:cstheme="majorHAnsi"/>
          <w:bCs/>
          <w:iCs/>
          <w:sz w:val="24"/>
          <w:szCs w:val="24"/>
        </w:rPr>
      </w:pPr>
      <w:r w:rsidRPr="00DF784B">
        <w:rPr>
          <w:rFonts w:asciiTheme="majorHAnsi" w:hAnsiTheme="majorHAnsi" w:cstheme="majorHAnsi"/>
          <w:bCs/>
          <w:iCs/>
          <w:sz w:val="24"/>
          <w:szCs w:val="24"/>
          <w:lang w:val="af"/>
        </w:rPr>
        <w:t xml:space="preserve">Bestudeer die twee tydskrifvoorblaaie, in pare, en beantwoord die vrae wat volg. Wees bereid om jou gedagtes met die res van die klas te deel.  </w:t>
      </w:r>
      <w:r w:rsidR="00DA418C" w:rsidRPr="00DF784B">
        <w:rPr>
          <w:rFonts w:asciiTheme="majorHAnsi" w:hAnsiTheme="majorHAnsi" w:cstheme="majorHAnsi"/>
          <w:bCs/>
          <w:iCs/>
          <w:sz w:val="24"/>
          <w:szCs w:val="24"/>
          <w:lang w:val="af"/>
        </w:rPr>
        <w:br/>
      </w:r>
      <w:r w:rsidR="00311632" w:rsidRPr="00DF784B">
        <w:rPr>
          <w:rFonts w:asciiTheme="majorHAnsi" w:eastAsia="Calibri" w:hAnsiTheme="majorHAnsi" w:cstheme="majorHAnsi"/>
          <w:b/>
          <w:sz w:val="24"/>
          <w:szCs w:val="24"/>
        </w:rPr>
        <w:t xml:space="preserve">      </w:t>
      </w:r>
      <w:r w:rsidR="00311632" w:rsidRPr="00DF784B">
        <w:rPr>
          <w:rFonts w:asciiTheme="majorHAnsi" w:eastAsia="Calibri" w:hAnsiTheme="majorHAnsi" w:cstheme="majorHAnsi"/>
          <w:b/>
          <w:noProof/>
          <w:sz w:val="24"/>
          <w:szCs w:val="24"/>
        </w:rPr>
        <w:drawing>
          <wp:inline distT="0" distB="0" distL="0" distR="0" wp14:anchorId="352DF7A8" wp14:editId="5F5299E8">
            <wp:extent cx="5875020" cy="3848100"/>
            <wp:effectExtent l="0" t="0" r="0" b="0"/>
            <wp:docPr id="10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875617" cy="3848491"/>
                    </a:xfrm>
                    <a:prstGeom prst="rect">
                      <a:avLst/>
                    </a:prstGeom>
                    <a:ln/>
                  </pic:spPr>
                </pic:pic>
              </a:graphicData>
            </a:graphic>
          </wp:inline>
        </w:drawing>
      </w:r>
    </w:p>
    <w:p w14:paraId="6EC61A03" w14:textId="77777777" w:rsidR="002A1466" w:rsidRPr="00DF784B" w:rsidRDefault="002A1466">
      <w:pPr>
        <w:rPr>
          <w:rFonts w:asciiTheme="majorHAnsi" w:eastAsia="Calibri" w:hAnsiTheme="majorHAnsi" w:cstheme="majorHAnsi"/>
          <w:b/>
          <w:sz w:val="24"/>
          <w:szCs w:val="24"/>
        </w:rPr>
      </w:pPr>
    </w:p>
    <w:p w14:paraId="62AFBBF5" w14:textId="77777777" w:rsidR="00DF784B" w:rsidRPr="00DF784B" w:rsidRDefault="00DF784B" w:rsidP="00DF784B">
      <w:pPr>
        <w:rPr>
          <w:rFonts w:asciiTheme="majorHAnsi" w:eastAsia="Calibri" w:hAnsiTheme="majorHAnsi" w:cstheme="majorHAnsi"/>
          <w:sz w:val="24"/>
          <w:szCs w:val="24"/>
        </w:rPr>
      </w:pPr>
      <w:r w:rsidRPr="00DF784B">
        <w:rPr>
          <w:rFonts w:asciiTheme="majorHAnsi" w:hAnsiTheme="majorHAnsi" w:cstheme="majorHAnsi"/>
          <w:sz w:val="24"/>
          <w:szCs w:val="24"/>
          <w:lang w:val="af"/>
        </w:rPr>
        <w:t xml:space="preserve">Die bostaande prente is onlangse voorbladeksemplare van </w:t>
      </w:r>
      <w:r w:rsidRPr="00DF784B">
        <w:rPr>
          <w:rFonts w:asciiTheme="majorHAnsi" w:hAnsiTheme="majorHAnsi" w:cstheme="majorHAnsi"/>
          <w:i/>
          <w:sz w:val="24"/>
          <w:szCs w:val="24"/>
          <w:lang w:val="af"/>
        </w:rPr>
        <w:t>Men's</w:t>
      </w:r>
      <w:r w:rsidRPr="00DF784B">
        <w:rPr>
          <w:rFonts w:asciiTheme="majorHAnsi" w:hAnsiTheme="majorHAnsi" w:cstheme="majorHAnsi"/>
          <w:sz w:val="24"/>
          <w:szCs w:val="24"/>
          <w:lang w:val="af"/>
        </w:rPr>
        <w:t xml:space="preserve"> en </w:t>
      </w:r>
      <w:r w:rsidRPr="00DF784B">
        <w:rPr>
          <w:rFonts w:asciiTheme="majorHAnsi" w:hAnsiTheme="majorHAnsi" w:cstheme="majorHAnsi"/>
          <w:i/>
          <w:sz w:val="24"/>
          <w:szCs w:val="24"/>
          <w:lang w:val="af"/>
        </w:rPr>
        <w:t>Women's Health</w:t>
      </w:r>
      <w:r w:rsidRPr="00DF784B">
        <w:rPr>
          <w:rFonts w:asciiTheme="majorHAnsi" w:hAnsiTheme="majorHAnsi" w:cstheme="majorHAnsi"/>
          <w:sz w:val="24"/>
          <w:szCs w:val="24"/>
          <w:lang w:val="af"/>
        </w:rPr>
        <w:t xml:space="preserve"> tydskrifte. Hierdie tydskrifte is gewild onder atlete, sportmanne en -vroue. </w:t>
      </w:r>
    </w:p>
    <w:p w14:paraId="0ACA7E59" w14:textId="77777777" w:rsidR="00DF784B" w:rsidRPr="00DF784B" w:rsidRDefault="00DF784B" w:rsidP="00DF784B">
      <w:pPr>
        <w:rPr>
          <w:rFonts w:asciiTheme="majorHAnsi" w:eastAsia="Calibri" w:hAnsiTheme="majorHAnsi" w:cstheme="majorHAnsi"/>
          <w:sz w:val="24"/>
          <w:szCs w:val="24"/>
        </w:rPr>
      </w:pPr>
    </w:p>
    <w:p w14:paraId="520D4360" w14:textId="119772C9" w:rsidR="002A1466" w:rsidRPr="00DF784B" w:rsidRDefault="00DF784B" w:rsidP="00DF784B">
      <w:pPr>
        <w:numPr>
          <w:ilvl w:val="0"/>
          <w:numId w:val="2"/>
        </w:numPr>
        <w:rPr>
          <w:rFonts w:asciiTheme="majorHAnsi" w:eastAsia="Calibri" w:hAnsiTheme="majorHAnsi" w:cstheme="majorHAnsi"/>
          <w:sz w:val="24"/>
          <w:szCs w:val="24"/>
        </w:rPr>
      </w:pPr>
      <w:r w:rsidRPr="00DF784B">
        <w:rPr>
          <w:rFonts w:asciiTheme="majorHAnsi" w:hAnsiTheme="majorHAnsi" w:cstheme="majorHAnsi"/>
          <w:sz w:val="24"/>
          <w:szCs w:val="24"/>
          <w:lang w:val="af"/>
        </w:rPr>
        <w:lastRenderedPageBreak/>
        <w:t xml:space="preserve">Lewer kommentaar oor die inhoud van die voorblaaie op elke tydskrif. Hoe verskil dit van mekaar? </w:t>
      </w:r>
      <w:r w:rsidR="00311632" w:rsidRPr="00DF784B">
        <w:rPr>
          <w:rFonts w:asciiTheme="majorHAnsi" w:hAnsiTheme="majorHAnsi" w:cstheme="majorHAnsi"/>
          <w:sz w:val="24"/>
          <w:szCs w:val="24"/>
          <w:lang w:val="af"/>
        </w:rPr>
        <w:br/>
      </w:r>
    </w:p>
    <w:tbl>
      <w:tblPr>
        <w:tblStyle w:val="aff2"/>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2A1466" w:rsidRPr="00DF784B" w14:paraId="7DE89CC8" w14:textId="77777777" w:rsidTr="00DF784B">
        <w:tc>
          <w:tcPr>
            <w:tcW w:w="9470" w:type="dxa"/>
            <w:shd w:val="clear" w:color="auto" w:fill="auto"/>
            <w:tcMar>
              <w:top w:w="100" w:type="dxa"/>
              <w:left w:w="100" w:type="dxa"/>
              <w:bottom w:w="100" w:type="dxa"/>
              <w:right w:w="100" w:type="dxa"/>
            </w:tcMar>
          </w:tcPr>
          <w:p w14:paraId="37EEF211" w14:textId="77777777" w:rsidR="00A41F1D" w:rsidRPr="000275CF" w:rsidRDefault="00A41F1D" w:rsidP="00A41F1D">
            <w:pPr>
              <w:widowControl w:val="0"/>
              <w:spacing w:line="240" w:lineRule="auto"/>
              <w:rPr>
                <w:rFonts w:eastAsia="Calibri"/>
                <w:b/>
                <w:highlight w:val="yellow"/>
              </w:rPr>
            </w:pPr>
            <w:r w:rsidRPr="000275CF">
              <w:rPr>
                <w:rFonts w:eastAsia="Calibri"/>
                <w:b/>
                <w:i/>
                <w:highlight w:val="yellow"/>
              </w:rPr>
              <w:t>Men’s Health</w:t>
            </w:r>
            <w:r w:rsidRPr="000275CF">
              <w:rPr>
                <w:rFonts w:eastAsia="Calibri"/>
                <w:b/>
                <w:highlight w:val="yellow"/>
              </w:rPr>
              <w:t xml:space="preserve"> - </w:t>
            </w:r>
            <w:proofErr w:type="spellStart"/>
            <w:r w:rsidRPr="000275CF">
              <w:rPr>
                <w:rFonts w:eastAsia="Calibri"/>
                <w:b/>
                <w:highlight w:val="yellow"/>
              </w:rPr>
              <w:t>aksieskoot</w:t>
            </w:r>
            <w:proofErr w:type="spellEnd"/>
            <w:r w:rsidRPr="000275CF">
              <w:rPr>
                <w:rFonts w:eastAsia="Calibri"/>
                <w:b/>
                <w:highlight w:val="yellow"/>
              </w:rPr>
              <w:t xml:space="preserve">, die man word in die </w:t>
            </w:r>
            <w:proofErr w:type="spellStart"/>
            <w:r w:rsidRPr="000275CF">
              <w:rPr>
                <w:rFonts w:eastAsia="Calibri"/>
                <w:b/>
                <w:highlight w:val="yellow"/>
              </w:rPr>
              <w:t>hardloop</w:t>
            </w:r>
            <w:proofErr w:type="spellEnd"/>
            <w:r w:rsidRPr="000275CF">
              <w:rPr>
                <w:rFonts w:eastAsia="Calibri"/>
                <w:b/>
                <w:highlight w:val="yellow"/>
              </w:rPr>
              <w:t xml:space="preserve"> </w:t>
            </w:r>
            <w:proofErr w:type="spellStart"/>
            <w:r w:rsidRPr="000275CF">
              <w:rPr>
                <w:rFonts w:eastAsia="Calibri"/>
                <w:b/>
                <w:highlight w:val="yellow"/>
              </w:rPr>
              <w:t>afgeneem</w:t>
            </w:r>
            <w:proofErr w:type="spellEnd"/>
            <w:r w:rsidRPr="000275CF">
              <w:rPr>
                <w:rFonts w:eastAsia="Calibri"/>
                <w:b/>
                <w:highlight w:val="yellow"/>
              </w:rPr>
              <w:t>.</w:t>
            </w:r>
          </w:p>
          <w:p w14:paraId="2CC7893C" w14:textId="5DD4A71B" w:rsidR="00DA418C" w:rsidRPr="00A41F1D" w:rsidRDefault="00A41F1D">
            <w:pPr>
              <w:widowControl w:val="0"/>
              <w:spacing w:line="240" w:lineRule="auto"/>
              <w:rPr>
                <w:rFonts w:eastAsia="Calibri"/>
                <w:b/>
              </w:rPr>
            </w:pPr>
            <w:r w:rsidRPr="000275CF">
              <w:rPr>
                <w:rFonts w:eastAsia="Calibri"/>
                <w:b/>
                <w:i/>
                <w:highlight w:val="yellow"/>
              </w:rPr>
              <w:t>Women’s Health</w:t>
            </w:r>
            <w:r w:rsidRPr="000275CF">
              <w:rPr>
                <w:rFonts w:eastAsia="Calibri"/>
                <w:b/>
                <w:highlight w:val="yellow"/>
              </w:rPr>
              <w:t xml:space="preserve"> – die vrou </w:t>
            </w:r>
            <w:proofErr w:type="spellStart"/>
            <w:r w:rsidRPr="000275CF">
              <w:rPr>
                <w:rFonts w:eastAsia="Calibri"/>
                <w:b/>
                <w:highlight w:val="yellow"/>
              </w:rPr>
              <w:t>poseer</w:t>
            </w:r>
            <w:proofErr w:type="spellEnd"/>
            <w:r w:rsidRPr="000275CF">
              <w:rPr>
                <w:rFonts w:eastAsia="Calibri"/>
                <w:b/>
                <w:highlight w:val="yellow"/>
              </w:rPr>
              <w:t xml:space="preserve"> </w:t>
            </w:r>
            <w:proofErr w:type="spellStart"/>
            <w:r w:rsidRPr="000275CF">
              <w:rPr>
                <w:rFonts w:eastAsia="Calibri"/>
                <w:b/>
                <w:highlight w:val="yellow"/>
              </w:rPr>
              <w:t>voor</w:t>
            </w:r>
            <w:proofErr w:type="spellEnd"/>
            <w:r w:rsidRPr="000275CF">
              <w:rPr>
                <w:rFonts w:eastAsia="Calibri"/>
                <w:b/>
                <w:highlight w:val="yellow"/>
              </w:rPr>
              <w:t xml:space="preserve"> die </w:t>
            </w:r>
            <w:proofErr w:type="spellStart"/>
            <w:r w:rsidRPr="000275CF">
              <w:rPr>
                <w:rFonts w:eastAsia="Calibri"/>
                <w:b/>
                <w:highlight w:val="yellow"/>
              </w:rPr>
              <w:t>kamera</w:t>
            </w:r>
            <w:proofErr w:type="spellEnd"/>
            <w:r w:rsidRPr="000275CF">
              <w:rPr>
                <w:rFonts w:eastAsia="Calibri"/>
                <w:b/>
                <w:highlight w:val="yellow"/>
              </w:rPr>
              <w:t xml:space="preserve">, staties, </w:t>
            </w:r>
            <w:proofErr w:type="spellStart"/>
            <w:r w:rsidRPr="000275CF">
              <w:rPr>
                <w:rFonts w:eastAsia="Calibri"/>
                <w:b/>
                <w:highlight w:val="yellow"/>
              </w:rPr>
              <w:t>geen</w:t>
            </w:r>
            <w:proofErr w:type="spellEnd"/>
            <w:r w:rsidRPr="000275CF">
              <w:rPr>
                <w:rFonts w:eastAsia="Calibri"/>
                <w:b/>
                <w:highlight w:val="yellow"/>
              </w:rPr>
              <w:t xml:space="preserve"> </w:t>
            </w:r>
            <w:proofErr w:type="spellStart"/>
            <w:r w:rsidRPr="000275CF">
              <w:rPr>
                <w:rFonts w:eastAsia="Calibri"/>
                <w:b/>
                <w:highlight w:val="yellow"/>
              </w:rPr>
              <w:t>beweging</w:t>
            </w:r>
            <w:proofErr w:type="spellEnd"/>
            <w:r w:rsidRPr="000275CF">
              <w:rPr>
                <w:rFonts w:eastAsia="Calibri"/>
                <w:b/>
                <w:highlight w:val="yellow"/>
              </w:rPr>
              <w:t xml:space="preserve">. Sy word </w:t>
            </w:r>
            <w:proofErr w:type="spellStart"/>
            <w:r w:rsidRPr="000275CF">
              <w:rPr>
                <w:rFonts w:eastAsia="Calibri"/>
                <w:b/>
                <w:highlight w:val="yellow"/>
              </w:rPr>
              <w:t>afgeneem</w:t>
            </w:r>
            <w:proofErr w:type="spellEnd"/>
            <w:r w:rsidRPr="000275CF">
              <w:rPr>
                <w:rFonts w:eastAsia="Calibri"/>
                <w:b/>
                <w:highlight w:val="yellow"/>
              </w:rPr>
              <w:t xml:space="preserve"> om </w:t>
            </w:r>
            <w:proofErr w:type="spellStart"/>
            <w:r w:rsidRPr="000275CF">
              <w:rPr>
                <w:rFonts w:eastAsia="Calibri"/>
                <w:b/>
                <w:highlight w:val="yellow"/>
              </w:rPr>
              <w:t>na</w:t>
            </w:r>
            <w:proofErr w:type="spellEnd"/>
            <w:r w:rsidRPr="000275CF">
              <w:rPr>
                <w:rFonts w:eastAsia="Calibri"/>
                <w:b/>
                <w:highlight w:val="yellow"/>
              </w:rPr>
              <w:t xml:space="preserve"> </w:t>
            </w:r>
            <w:proofErr w:type="spellStart"/>
            <w:r w:rsidRPr="000275CF">
              <w:rPr>
                <w:rFonts w:eastAsia="Calibri"/>
                <w:b/>
                <w:highlight w:val="yellow"/>
              </w:rPr>
              <w:t>te</w:t>
            </w:r>
            <w:proofErr w:type="spellEnd"/>
            <w:r w:rsidRPr="000275CF">
              <w:rPr>
                <w:rFonts w:eastAsia="Calibri"/>
                <w:b/>
                <w:highlight w:val="yellow"/>
              </w:rPr>
              <w:t xml:space="preserve"> </w:t>
            </w:r>
            <w:proofErr w:type="spellStart"/>
            <w:r w:rsidRPr="000275CF">
              <w:rPr>
                <w:rFonts w:eastAsia="Calibri"/>
                <w:b/>
                <w:highlight w:val="yellow"/>
              </w:rPr>
              <w:t>staar</w:t>
            </w:r>
            <w:proofErr w:type="spellEnd"/>
            <w:r w:rsidRPr="000275CF">
              <w:rPr>
                <w:rFonts w:eastAsia="Calibri"/>
                <w:b/>
                <w:highlight w:val="yellow"/>
              </w:rPr>
              <w:t>.</w:t>
            </w:r>
          </w:p>
        </w:tc>
      </w:tr>
    </w:tbl>
    <w:p w14:paraId="5FD3AAA0" w14:textId="77777777" w:rsidR="002A1466" w:rsidRPr="00DF784B" w:rsidRDefault="002A1466">
      <w:pPr>
        <w:ind w:left="720"/>
        <w:rPr>
          <w:rFonts w:asciiTheme="majorHAnsi" w:eastAsia="Calibri" w:hAnsiTheme="majorHAnsi" w:cstheme="majorHAnsi"/>
          <w:sz w:val="24"/>
          <w:szCs w:val="24"/>
        </w:rPr>
      </w:pPr>
    </w:p>
    <w:p w14:paraId="5645B3A2" w14:textId="7A1B34D9" w:rsidR="002A1466" w:rsidRPr="00DF784B" w:rsidRDefault="00DF784B" w:rsidP="00DF784B">
      <w:pPr>
        <w:numPr>
          <w:ilvl w:val="0"/>
          <w:numId w:val="2"/>
        </w:numPr>
        <w:rPr>
          <w:rFonts w:asciiTheme="majorHAnsi" w:eastAsia="Calibri" w:hAnsiTheme="majorHAnsi" w:cstheme="majorHAnsi"/>
          <w:sz w:val="24"/>
          <w:szCs w:val="24"/>
        </w:rPr>
      </w:pPr>
      <w:r w:rsidRPr="00DF784B">
        <w:rPr>
          <w:rFonts w:asciiTheme="majorHAnsi" w:hAnsiTheme="majorHAnsi" w:cstheme="majorHAnsi"/>
          <w:sz w:val="24"/>
          <w:szCs w:val="24"/>
          <w:lang w:val="af"/>
        </w:rPr>
        <w:t>Bestudeer die bewoording rondom elke voorbladmodel met betrekking tot gewigsverlies. Hoe verskil die bewoording / onderskrifte rondom die manlike model, oor die onderwerp  van gewigsverlies, van die bewoording rondom die vroulike model oor dieselfde onderwerp?</w:t>
      </w:r>
      <w:r w:rsidRPr="00DF784B">
        <w:rPr>
          <w:rFonts w:asciiTheme="majorHAnsi" w:eastAsia="Calibri" w:hAnsiTheme="majorHAnsi" w:cstheme="majorHAnsi"/>
          <w:sz w:val="24"/>
          <w:szCs w:val="24"/>
        </w:rPr>
        <w:t xml:space="preserve"> </w:t>
      </w:r>
      <w:r w:rsidR="00311632" w:rsidRPr="00DF784B">
        <w:rPr>
          <w:rFonts w:asciiTheme="majorHAnsi" w:hAnsiTheme="majorHAnsi" w:cstheme="majorHAnsi"/>
          <w:sz w:val="24"/>
          <w:szCs w:val="24"/>
          <w:lang w:val="af"/>
        </w:rPr>
        <w:br/>
      </w:r>
    </w:p>
    <w:tbl>
      <w:tblPr>
        <w:tblStyle w:val="aff3"/>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2A1466" w:rsidRPr="00DF784B" w14:paraId="78FAAD9F" w14:textId="77777777" w:rsidTr="00DF784B">
        <w:tc>
          <w:tcPr>
            <w:tcW w:w="9470" w:type="dxa"/>
            <w:shd w:val="clear" w:color="auto" w:fill="auto"/>
            <w:tcMar>
              <w:top w:w="100" w:type="dxa"/>
              <w:left w:w="100" w:type="dxa"/>
              <w:bottom w:w="100" w:type="dxa"/>
              <w:right w:w="100" w:type="dxa"/>
            </w:tcMar>
          </w:tcPr>
          <w:p w14:paraId="20D71396" w14:textId="77777777" w:rsidR="00484758" w:rsidRPr="000275CF" w:rsidRDefault="00484758" w:rsidP="00484758">
            <w:pPr>
              <w:widowControl w:val="0"/>
              <w:spacing w:line="240" w:lineRule="auto"/>
              <w:rPr>
                <w:rFonts w:eastAsia="Calibri"/>
                <w:b/>
                <w:highlight w:val="yellow"/>
              </w:rPr>
            </w:pPr>
            <w:r w:rsidRPr="000275CF">
              <w:rPr>
                <w:rFonts w:eastAsia="Calibri"/>
                <w:b/>
                <w:i/>
                <w:highlight w:val="yellow"/>
              </w:rPr>
              <w:t>Men’s Health</w:t>
            </w:r>
            <w:r w:rsidRPr="000275CF">
              <w:rPr>
                <w:rFonts w:eastAsia="Calibri"/>
                <w:b/>
                <w:highlight w:val="yellow"/>
              </w:rPr>
              <w:t xml:space="preserve"> - die </w:t>
            </w:r>
            <w:proofErr w:type="spellStart"/>
            <w:r w:rsidRPr="000275CF">
              <w:rPr>
                <w:rFonts w:eastAsia="Calibri"/>
                <w:b/>
                <w:highlight w:val="yellow"/>
              </w:rPr>
              <w:t>byskrifte</w:t>
            </w:r>
            <w:proofErr w:type="spellEnd"/>
            <w:r w:rsidRPr="000275CF">
              <w:rPr>
                <w:rFonts w:eastAsia="Calibri"/>
                <w:b/>
                <w:highlight w:val="yellow"/>
              </w:rPr>
              <w:t xml:space="preserve"> </w:t>
            </w:r>
            <w:proofErr w:type="spellStart"/>
            <w:r w:rsidRPr="000275CF">
              <w:rPr>
                <w:rFonts w:eastAsia="Calibri"/>
                <w:b/>
                <w:highlight w:val="yellow"/>
              </w:rPr>
              <w:t>fokus</w:t>
            </w:r>
            <w:proofErr w:type="spellEnd"/>
            <w:r w:rsidRPr="000275CF">
              <w:rPr>
                <w:rFonts w:eastAsia="Calibri"/>
                <w:b/>
                <w:highlight w:val="yellow"/>
              </w:rPr>
              <w:t xml:space="preserve"> op </w:t>
            </w:r>
            <w:proofErr w:type="spellStart"/>
            <w:r w:rsidRPr="000275CF">
              <w:rPr>
                <w:rFonts w:eastAsia="Calibri"/>
                <w:b/>
                <w:highlight w:val="yellow"/>
              </w:rPr>
              <w:t>krag</w:t>
            </w:r>
            <w:proofErr w:type="spellEnd"/>
            <w:r w:rsidRPr="000275CF">
              <w:rPr>
                <w:rFonts w:eastAsia="Calibri"/>
                <w:b/>
                <w:highlight w:val="yellow"/>
              </w:rPr>
              <w:t xml:space="preserve"> </w:t>
            </w:r>
            <w:proofErr w:type="spellStart"/>
            <w:r w:rsidRPr="000275CF">
              <w:rPr>
                <w:rFonts w:eastAsia="Calibri"/>
                <w:b/>
                <w:highlight w:val="yellow"/>
              </w:rPr>
              <w:t>en</w:t>
            </w:r>
            <w:proofErr w:type="spellEnd"/>
            <w:r w:rsidRPr="000275CF">
              <w:rPr>
                <w:rFonts w:eastAsia="Calibri"/>
                <w:b/>
                <w:highlight w:val="yellow"/>
              </w:rPr>
              <w:t xml:space="preserve"> </w:t>
            </w:r>
            <w:proofErr w:type="spellStart"/>
            <w:r w:rsidRPr="000275CF">
              <w:rPr>
                <w:rFonts w:eastAsia="Calibri"/>
                <w:b/>
                <w:highlight w:val="yellow"/>
              </w:rPr>
              <w:t>spierbou</w:t>
            </w:r>
            <w:proofErr w:type="spellEnd"/>
            <w:r w:rsidRPr="000275CF">
              <w:rPr>
                <w:rFonts w:eastAsia="Calibri"/>
                <w:b/>
                <w:highlight w:val="yellow"/>
              </w:rPr>
              <w:t xml:space="preserve">. </w:t>
            </w:r>
            <w:proofErr w:type="spellStart"/>
            <w:r w:rsidRPr="000275CF">
              <w:rPr>
                <w:rFonts w:eastAsia="Calibri"/>
                <w:b/>
                <w:highlight w:val="yellow"/>
              </w:rPr>
              <w:t>Liggaamsgerigte</w:t>
            </w:r>
            <w:proofErr w:type="spellEnd"/>
            <w:r w:rsidRPr="000275CF">
              <w:rPr>
                <w:rFonts w:eastAsia="Calibri"/>
                <w:b/>
                <w:highlight w:val="yellow"/>
              </w:rPr>
              <w:t xml:space="preserve"> </w:t>
            </w:r>
            <w:proofErr w:type="spellStart"/>
            <w:r w:rsidRPr="000275CF">
              <w:rPr>
                <w:rFonts w:eastAsia="Calibri"/>
                <w:b/>
                <w:highlight w:val="yellow"/>
              </w:rPr>
              <w:t>diëte</w:t>
            </w:r>
            <w:proofErr w:type="spellEnd"/>
            <w:r w:rsidRPr="000275CF">
              <w:rPr>
                <w:rFonts w:eastAsia="Calibri"/>
                <w:b/>
                <w:highlight w:val="yellow"/>
              </w:rPr>
              <w:t xml:space="preserve"> word steeds </w:t>
            </w:r>
            <w:proofErr w:type="spellStart"/>
            <w:r w:rsidRPr="000275CF">
              <w:rPr>
                <w:rFonts w:eastAsia="Calibri"/>
                <w:b/>
                <w:highlight w:val="yellow"/>
              </w:rPr>
              <w:t>gesien</w:t>
            </w:r>
            <w:proofErr w:type="spellEnd"/>
            <w:r w:rsidRPr="000275CF">
              <w:rPr>
                <w:rFonts w:eastAsia="Calibri"/>
                <w:b/>
                <w:highlight w:val="yellow"/>
              </w:rPr>
              <w:t xml:space="preserve"> as 'n </w:t>
            </w:r>
            <w:proofErr w:type="spellStart"/>
            <w:r w:rsidRPr="000275CF">
              <w:rPr>
                <w:rFonts w:eastAsia="Calibri"/>
                <w:b/>
                <w:highlight w:val="yellow"/>
              </w:rPr>
              <w:t>manier</w:t>
            </w:r>
            <w:proofErr w:type="spellEnd"/>
            <w:r w:rsidRPr="000275CF">
              <w:rPr>
                <w:rFonts w:eastAsia="Calibri"/>
                <w:b/>
                <w:highlight w:val="yellow"/>
              </w:rPr>
              <w:t xml:space="preserve"> </w:t>
            </w:r>
            <w:proofErr w:type="spellStart"/>
            <w:r w:rsidRPr="000275CF">
              <w:rPr>
                <w:rFonts w:eastAsia="Calibri"/>
                <w:b/>
                <w:highlight w:val="yellow"/>
              </w:rPr>
              <w:t>vir</w:t>
            </w:r>
            <w:proofErr w:type="spellEnd"/>
            <w:r w:rsidRPr="000275CF">
              <w:rPr>
                <w:rFonts w:eastAsia="Calibri"/>
                <w:b/>
                <w:highlight w:val="yellow"/>
              </w:rPr>
              <w:t xml:space="preserve"> 'n man om </w:t>
            </w:r>
            <w:proofErr w:type="spellStart"/>
            <w:r w:rsidRPr="000275CF">
              <w:rPr>
                <w:rFonts w:eastAsia="Calibri"/>
                <w:b/>
                <w:highlight w:val="yellow"/>
              </w:rPr>
              <w:t>sy</w:t>
            </w:r>
            <w:proofErr w:type="spellEnd"/>
            <w:r w:rsidRPr="000275CF">
              <w:rPr>
                <w:rFonts w:eastAsia="Calibri"/>
                <w:b/>
                <w:highlight w:val="yellow"/>
              </w:rPr>
              <w:t xml:space="preserve"> </w:t>
            </w:r>
            <w:proofErr w:type="spellStart"/>
            <w:r w:rsidRPr="000275CF">
              <w:rPr>
                <w:rFonts w:eastAsia="Calibri"/>
                <w:b/>
                <w:highlight w:val="yellow"/>
              </w:rPr>
              <w:t>liggaam</w:t>
            </w:r>
            <w:proofErr w:type="spellEnd"/>
            <w:r w:rsidRPr="000275CF">
              <w:rPr>
                <w:rFonts w:eastAsia="Calibri"/>
                <w:b/>
                <w:highlight w:val="yellow"/>
              </w:rPr>
              <w:t xml:space="preserve"> met </w:t>
            </w:r>
            <w:proofErr w:type="spellStart"/>
            <w:r w:rsidRPr="000275CF">
              <w:rPr>
                <w:rFonts w:eastAsia="Calibri"/>
                <w:b/>
                <w:highlight w:val="yellow"/>
              </w:rPr>
              <w:t>brandstof</w:t>
            </w:r>
            <w:proofErr w:type="spellEnd"/>
            <w:r w:rsidRPr="000275CF">
              <w:rPr>
                <w:rFonts w:eastAsia="Calibri"/>
                <w:b/>
                <w:highlight w:val="yellow"/>
              </w:rPr>
              <w:t xml:space="preserve"> </w:t>
            </w:r>
            <w:proofErr w:type="spellStart"/>
            <w:r w:rsidRPr="000275CF">
              <w:rPr>
                <w:rFonts w:eastAsia="Calibri"/>
                <w:b/>
                <w:highlight w:val="yellow"/>
              </w:rPr>
              <w:t>te</w:t>
            </w:r>
            <w:proofErr w:type="spellEnd"/>
            <w:r w:rsidRPr="000275CF">
              <w:rPr>
                <w:rFonts w:eastAsia="Calibri"/>
                <w:b/>
                <w:highlight w:val="yellow"/>
              </w:rPr>
              <w:t xml:space="preserve"> </w:t>
            </w:r>
            <w:proofErr w:type="spellStart"/>
            <w:r w:rsidRPr="000275CF">
              <w:rPr>
                <w:rFonts w:eastAsia="Calibri"/>
                <w:b/>
                <w:highlight w:val="yellow"/>
              </w:rPr>
              <w:t>vul</w:t>
            </w:r>
            <w:proofErr w:type="spellEnd"/>
            <w:r w:rsidRPr="000275CF">
              <w:rPr>
                <w:rFonts w:eastAsia="Calibri"/>
                <w:b/>
                <w:highlight w:val="yellow"/>
              </w:rPr>
              <w:t xml:space="preserve"> </w:t>
            </w:r>
            <w:proofErr w:type="spellStart"/>
            <w:r w:rsidRPr="000275CF">
              <w:rPr>
                <w:rFonts w:eastAsia="Calibri"/>
                <w:b/>
                <w:highlight w:val="yellow"/>
              </w:rPr>
              <w:t>en</w:t>
            </w:r>
            <w:proofErr w:type="spellEnd"/>
            <w:r w:rsidRPr="000275CF">
              <w:rPr>
                <w:rFonts w:eastAsia="Calibri"/>
                <w:b/>
                <w:highlight w:val="yellow"/>
              </w:rPr>
              <w:t xml:space="preserve"> "</w:t>
            </w:r>
            <w:proofErr w:type="spellStart"/>
            <w:r w:rsidRPr="000275CF">
              <w:rPr>
                <w:rFonts w:eastAsia="Calibri"/>
                <w:b/>
                <w:highlight w:val="yellow"/>
              </w:rPr>
              <w:t>krag</w:t>
            </w:r>
            <w:proofErr w:type="spellEnd"/>
            <w:r w:rsidRPr="000275CF">
              <w:rPr>
                <w:rFonts w:eastAsia="Calibri"/>
                <w:b/>
                <w:highlight w:val="yellow"/>
              </w:rPr>
              <w:t xml:space="preserve">" </w:t>
            </w:r>
            <w:proofErr w:type="spellStart"/>
            <w:r w:rsidRPr="000275CF">
              <w:rPr>
                <w:rFonts w:eastAsia="Calibri"/>
                <w:b/>
                <w:highlight w:val="yellow"/>
              </w:rPr>
              <w:t>te</w:t>
            </w:r>
            <w:proofErr w:type="spellEnd"/>
            <w:r w:rsidRPr="000275CF">
              <w:rPr>
                <w:rFonts w:eastAsia="Calibri"/>
                <w:b/>
                <w:highlight w:val="yellow"/>
              </w:rPr>
              <w:t xml:space="preserve"> </w:t>
            </w:r>
            <w:proofErr w:type="spellStart"/>
            <w:r w:rsidRPr="000275CF">
              <w:rPr>
                <w:rFonts w:eastAsia="Calibri"/>
                <w:b/>
                <w:highlight w:val="yellow"/>
              </w:rPr>
              <w:t>verkry</w:t>
            </w:r>
            <w:proofErr w:type="spellEnd"/>
            <w:r w:rsidRPr="000275CF">
              <w:rPr>
                <w:rFonts w:eastAsia="Calibri"/>
                <w:b/>
                <w:highlight w:val="yellow"/>
              </w:rPr>
              <w:t xml:space="preserve">. Die </w:t>
            </w:r>
            <w:proofErr w:type="spellStart"/>
            <w:r w:rsidRPr="000275CF">
              <w:rPr>
                <w:rFonts w:eastAsia="Calibri"/>
                <w:b/>
                <w:highlight w:val="yellow"/>
              </w:rPr>
              <w:t>woord</w:t>
            </w:r>
            <w:proofErr w:type="spellEnd"/>
            <w:r w:rsidRPr="000275CF">
              <w:rPr>
                <w:rFonts w:eastAsia="Calibri"/>
                <w:b/>
                <w:highlight w:val="yellow"/>
              </w:rPr>
              <w:t xml:space="preserve"> ‘blitz’ is 'n term wat </w:t>
            </w:r>
            <w:proofErr w:type="spellStart"/>
            <w:r w:rsidRPr="000275CF">
              <w:rPr>
                <w:rFonts w:eastAsia="Calibri"/>
                <w:b/>
                <w:highlight w:val="yellow"/>
              </w:rPr>
              <w:t>gebruik</w:t>
            </w:r>
            <w:proofErr w:type="spellEnd"/>
            <w:r w:rsidRPr="000275CF">
              <w:rPr>
                <w:rFonts w:eastAsia="Calibri"/>
                <w:b/>
                <w:highlight w:val="yellow"/>
              </w:rPr>
              <w:t xml:space="preserve"> word om 'n intense </w:t>
            </w:r>
            <w:proofErr w:type="spellStart"/>
            <w:r w:rsidRPr="000275CF">
              <w:rPr>
                <w:rFonts w:eastAsia="Calibri"/>
                <w:b/>
                <w:highlight w:val="yellow"/>
              </w:rPr>
              <w:t>en</w:t>
            </w:r>
            <w:proofErr w:type="spellEnd"/>
            <w:r w:rsidRPr="000275CF">
              <w:rPr>
                <w:rFonts w:eastAsia="Calibri"/>
                <w:b/>
                <w:highlight w:val="yellow"/>
              </w:rPr>
              <w:t xml:space="preserve"> </w:t>
            </w:r>
            <w:proofErr w:type="spellStart"/>
            <w:r w:rsidRPr="000275CF">
              <w:rPr>
                <w:rFonts w:eastAsia="Calibri"/>
                <w:b/>
                <w:highlight w:val="yellow"/>
              </w:rPr>
              <w:t>skielike</w:t>
            </w:r>
            <w:proofErr w:type="spellEnd"/>
            <w:r w:rsidRPr="000275CF">
              <w:rPr>
                <w:rFonts w:eastAsia="Calibri"/>
                <w:b/>
                <w:highlight w:val="yellow"/>
              </w:rPr>
              <w:t xml:space="preserve"> </w:t>
            </w:r>
            <w:proofErr w:type="spellStart"/>
            <w:r w:rsidRPr="000275CF">
              <w:rPr>
                <w:rFonts w:eastAsia="Calibri"/>
                <w:b/>
                <w:highlight w:val="yellow"/>
              </w:rPr>
              <w:t>militêre</w:t>
            </w:r>
            <w:proofErr w:type="spellEnd"/>
            <w:r w:rsidRPr="000275CF">
              <w:rPr>
                <w:rFonts w:eastAsia="Calibri"/>
                <w:b/>
                <w:highlight w:val="yellow"/>
              </w:rPr>
              <w:t xml:space="preserve"> </w:t>
            </w:r>
            <w:proofErr w:type="spellStart"/>
            <w:r w:rsidRPr="000275CF">
              <w:rPr>
                <w:rFonts w:eastAsia="Calibri"/>
                <w:b/>
                <w:highlight w:val="yellow"/>
              </w:rPr>
              <w:t>aanval</w:t>
            </w:r>
            <w:proofErr w:type="spellEnd"/>
            <w:r w:rsidRPr="000275CF">
              <w:rPr>
                <w:rFonts w:eastAsia="Calibri"/>
                <w:b/>
                <w:highlight w:val="yellow"/>
              </w:rPr>
              <w:t xml:space="preserve"> </w:t>
            </w:r>
            <w:proofErr w:type="spellStart"/>
            <w:r w:rsidRPr="000275CF">
              <w:rPr>
                <w:rFonts w:eastAsia="Calibri"/>
                <w:b/>
                <w:highlight w:val="yellow"/>
              </w:rPr>
              <w:t>te</w:t>
            </w:r>
            <w:proofErr w:type="spellEnd"/>
            <w:r w:rsidRPr="000275CF">
              <w:rPr>
                <w:rFonts w:eastAsia="Calibri"/>
                <w:b/>
                <w:highlight w:val="yellow"/>
              </w:rPr>
              <w:t xml:space="preserve"> </w:t>
            </w:r>
            <w:proofErr w:type="spellStart"/>
            <w:r w:rsidRPr="000275CF">
              <w:rPr>
                <w:rFonts w:eastAsia="Calibri"/>
                <w:b/>
                <w:highlight w:val="yellow"/>
              </w:rPr>
              <w:t>beskryf</w:t>
            </w:r>
            <w:proofErr w:type="spellEnd"/>
            <w:r w:rsidRPr="000275CF">
              <w:rPr>
                <w:rFonts w:eastAsia="Calibri"/>
                <w:b/>
                <w:highlight w:val="yellow"/>
              </w:rPr>
              <w:t xml:space="preserve">. Mans word </w:t>
            </w:r>
            <w:proofErr w:type="spellStart"/>
            <w:r w:rsidRPr="000275CF">
              <w:rPr>
                <w:rFonts w:eastAsia="Calibri"/>
                <w:b/>
                <w:highlight w:val="yellow"/>
              </w:rPr>
              <w:t>aangemoedig</w:t>
            </w:r>
            <w:proofErr w:type="spellEnd"/>
            <w:r w:rsidRPr="000275CF">
              <w:rPr>
                <w:rFonts w:eastAsia="Calibri"/>
                <w:b/>
                <w:highlight w:val="yellow"/>
              </w:rPr>
              <w:t xml:space="preserve"> om </w:t>
            </w:r>
            <w:proofErr w:type="spellStart"/>
            <w:r w:rsidRPr="000275CF">
              <w:rPr>
                <w:rFonts w:eastAsia="Calibri"/>
                <w:b/>
                <w:highlight w:val="yellow"/>
              </w:rPr>
              <w:t>hul</w:t>
            </w:r>
            <w:proofErr w:type="spellEnd"/>
            <w:r w:rsidRPr="000275CF">
              <w:rPr>
                <w:rFonts w:eastAsia="Calibri"/>
                <w:b/>
                <w:highlight w:val="yellow"/>
              </w:rPr>
              <w:t xml:space="preserve"> </w:t>
            </w:r>
            <w:proofErr w:type="spellStart"/>
            <w:r w:rsidRPr="000275CF">
              <w:rPr>
                <w:rFonts w:eastAsia="Calibri"/>
                <w:b/>
                <w:highlight w:val="yellow"/>
              </w:rPr>
              <w:t>kalorieë</w:t>
            </w:r>
            <w:proofErr w:type="spellEnd"/>
            <w:r w:rsidRPr="000275CF">
              <w:rPr>
                <w:rFonts w:eastAsia="Calibri"/>
                <w:b/>
                <w:highlight w:val="yellow"/>
              </w:rPr>
              <w:t xml:space="preserve"> met </w:t>
            </w:r>
            <w:proofErr w:type="spellStart"/>
            <w:r w:rsidRPr="000275CF">
              <w:rPr>
                <w:rFonts w:eastAsia="Calibri"/>
                <w:b/>
                <w:highlight w:val="yellow"/>
              </w:rPr>
              <w:t>krag</w:t>
            </w:r>
            <w:proofErr w:type="spellEnd"/>
            <w:r w:rsidRPr="000275CF">
              <w:rPr>
                <w:rFonts w:eastAsia="Calibri"/>
                <w:b/>
                <w:highlight w:val="yellow"/>
              </w:rPr>
              <w:t xml:space="preserve"> </w:t>
            </w:r>
            <w:proofErr w:type="spellStart"/>
            <w:r w:rsidRPr="000275CF">
              <w:rPr>
                <w:rFonts w:eastAsia="Calibri"/>
                <w:b/>
                <w:highlight w:val="yellow"/>
              </w:rPr>
              <w:t>en</w:t>
            </w:r>
            <w:proofErr w:type="spellEnd"/>
            <w:r w:rsidRPr="000275CF">
              <w:rPr>
                <w:rFonts w:eastAsia="Calibri"/>
                <w:b/>
                <w:highlight w:val="yellow"/>
              </w:rPr>
              <w:t xml:space="preserve"> </w:t>
            </w:r>
            <w:proofErr w:type="spellStart"/>
            <w:r w:rsidRPr="000275CF">
              <w:rPr>
                <w:rFonts w:eastAsia="Calibri"/>
                <w:b/>
                <w:highlight w:val="yellow"/>
              </w:rPr>
              <w:t>moed</w:t>
            </w:r>
            <w:proofErr w:type="spellEnd"/>
            <w:r w:rsidRPr="000275CF">
              <w:rPr>
                <w:rFonts w:eastAsia="Calibri"/>
                <w:b/>
                <w:highlight w:val="yellow"/>
              </w:rPr>
              <w:t xml:space="preserve"> </w:t>
            </w:r>
            <w:proofErr w:type="spellStart"/>
            <w:r w:rsidRPr="000275CF">
              <w:rPr>
                <w:rFonts w:eastAsia="Calibri"/>
                <w:b/>
                <w:highlight w:val="yellow"/>
              </w:rPr>
              <w:t>aan</w:t>
            </w:r>
            <w:proofErr w:type="spellEnd"/>
            <w:r w:rsidRPr="000275CF">
              <w:rPr>
                <w:rFonts w:eastAsia="Calibri"/>
                <w:b/>
                <w:highlight w:val="yellow"/>
              </w:rPr>
              <w:t xml:space="preserve"> </w:t>
            </w:r>
            <w:proofErr w:type="spellStart"/>
            <w:r w:rsidRPr="000275CF">
              <w:rPr>
                <w:rFonts w:eastAsia="Calibri"/>
                <w:b/>
                <w:highlight w:val="yellow"/>
              </w:rPr>
              <w:t>te</w:t>
            </w:r>
            <w:proofErr w:type="spellEnd"/>
            <w:r w:rsidRPr="000275CF">
              <w:rPr>
                <w:rFonts w:eastAsia="Calibri"/>
                <w:b/>
                <w:highlight w:val="yellow"/>
              </w:rPr>
              <w:t xml:space="preserve"> val.</w:t>
            </w:r>
          </w:p>
          <w:p w14:paraId="76171929" w14:textId="77777777" w:rsidR="00484758" w:rsidRPr="000275CF" w:rsidRDefault="00484758" w:rsidP="00484758">
            <w:pPr>
              <w:widowControl w:val="0"/>
              <w:spacing w:line="240" w:lineRule="auto"/>
              <w:rPr>
                <w:rFonts w:eastAsia="Calibri"/>
                <w:b/>
                <w:highlight w:val="yellow"/>
              </w:rPr>
            </w:pPr>
          </w:p>
          <w:p w14:paraId="31A74479" w14:textId="75030390" w:rsidR="002A1466" w:rsidRPr="00DF784B" w:rsidRDefault="00484758">
            <w:pPr>
              <w:widowControl w:val="0"/>
              <w:spacing w:line="240" w:lineRule="auto"/>
              <w:rPr>
                <w:rFonts w:asciiTheme="majorHAnsi" w:eastAsia="Calibri" w:hAnsiTheme="majorHAnsi" w:cstheme="majorHAnsi"/>
                <w:b/>
                <w:sz w:val="24"/>
                <w:szCs w:val="24"/>
              </w:rPr>
            </w:pPr>
            <w:r w:rsidRPr="000275CF">
              <w:rPr>
                <w:rFonts w:eastAsia="Calibri"/>
                <w:b/>
                <w:i/>
                <w:highlight w:val="yellow"/>
              </w:rPr>
              <w:t>Women’s Health</w:t>
            </w:r>
            <w:r w:rsidRPr="000275CF">
              <w:rPr>
                <w:rFonts w:eastAsia="Calibri"/>
                <w:b/>
                <w:highlight w:val="yellow"/>
              </w:rPr>
              <w:t xml:space="preserve"> - die </w:t>
            </w:r>
            <w:proofErr w:type="spellStart"/>
            <w:r w:rsidRPr="000275CF">
              <w:rPr>
                <w:rFonts w:eastAsia="Calibri"/>
                <w:b/>
                <w:highlight w:val="yellow"/>
              </w:rPr>
              <w:t>byskrifte</w:t>
            </w:r>
            <w:proofErr w:type="spellEnd"/>
            <w:r w:rsidRPr="000275CF">
              <w:rPr>
                <w:rFonts w:eastAsia="Calibri"/>
                <w:b/>
                <w:highlight w:val="yellow"/>
              </w:rPr>
              <w:t xml:space="preserve"> </w:t>
            </w:r>
            <w:proofErr w:type="spellStart"/>
            <w:r w:rsidRPr="000275CF">
              <w:rPr>
                <w:rFonts w:eastAsia="Calibri"/>
                <w:b/>
                <w:highlight w:val="yellow"/>
              </w:rPr>
              <w:t>fokus</w:t>
            </w:r>
            <w:proofErr w:type="spellEnd"/>
            <w:r w:rsidRPr="000275CF">
              <w:rPr>
                <w:rFonts w:eastAsia="Calibri"/>
                <w:b/>
                <w:highlight w:val="yellow"/>
              </w:rPr>
              <w:t xml:space="preserve"> </w:t>
            </w:r>
            <w:proofErr w:type="spellStart"/>
            <w:r w:rsidRPr="000275CF">
              <w:rPr>
                <w:rFonts w:eastAsia="Calibri"/>
                <w:b/>
                <w:highlight w:val="yellow"/>
              </w:rPr>
              <w:t>daarop</w:t>
            </w:r>
            <w:proofErr w:type="spellEnd"/>
            <w:r w:rsidRPr="000275CF">
              <w:rPr>
                <w:rFonts w:eastAsia="Calibri"/>
                <w:b/>
                <w:highlight w:val="yellow"/>
              </w:rPr>
              <w:t xml:space="preserve"> om "sexy" </w:t>
            </w:r>
            <w:proofErr w:type="spellStart"/>
            <w:r w:rsidRPr="000275CF">
              <w:rPr>
                <w:rFonts w:eastAsia="Calibri"/>
                <w:b/>
                <w:highlight w:val="yellow"/>
              </w:rPr>
              <w:t>en</w:t>
            </w:r>
            <w:proofErr w:type="spellEnd"/>
            <w:r w:rsidRPr="000275CF">
              <w:rPr>
                <w:rFonts w:eastAsia="Calibri"/>
                <w:b/>
                <w:highlight w:val="yellow"/>
              </w:rPr>
              <w:t xml:space="preserve"> </w:t>
            </w:r>
            <w:proofErr w:type="spellStart"/>
            <w:r w:rsidRPr="000275CF">
              <w:rPr>
                <w:rFonts w:eastAsia="Calibri"/>
                <w:b/>
                <w:highlight w:val="yellow"/>
              </w:rPr>
              <w:t>maer</w:t>
            </w:r>
            <w:proofErr w:type="spellEnd"/>
            <w:r w:rsidRPr="000275CF">
              <w:rPr>
                <w:rFonts w:eastAsia="Calibri"/>
                <w:b/>
                <w:highlight w:val="yellow"/>
              </w:rPr>
              <w:t xml:space="preserve"> </w:t>
            </w:r>
            <w:proofErr w:type="spellStart"/>
            <w:r w:rsidRPr="000275CF">
              <w:rPr>
                <w:rFonts w:eastAsia="Calibri"/>
                <w:b/>
                <w:highlight w:val="yellow"/>
              </w:rPr>
              <w:t>te</w:t>
            </w:r>
            <w:proofErr w:type="spellEnd"/>
            <w:r w:rsidRPr="000275CF">
              <w:rPr>
                <w:rFonts w:eastAsia="Calibri"/>
                <w:b/>
                <w:highlight w:val="yellow"/>
              </w:rPr>
              <w:t xml:space="preserve"> wees. </w:t>
            </w:r>
            <w:proofErr w:type="spellStart"/>
            <w:r w:rsidRPr="000275CF">
              <w:rPr>
                <w:rFonts w:eastAsia="Calibri"/>
                <w:b/>
                <w:highlight w:val="yellow"/>
              </w:rPr>
              <w:t>Dieet</w:t>
            </w:r>
            <w:proofErr w:type="spellEnd"/>
            <w:r w:rsidRPr="000275CF">
              <w:rPr>
                <w:rFonts w:eastAsia="Calibri"/>
                <w:b/>
                <w:highlight w:val="yellow"/>
              </w:rPr>
              <w:t xml:space="preserve"> </w:t>
            </w:r>
            <w:proofErr w:type="spellStart"/>
            <w:r w:rsidRPr="000275CF">
              <w:rPr>
                <w:rFonts w:eastAsia="Calibri"/>
                <w:b/>
                <w:highlight w:val="yellow"/>
              </w:rPr>
              <w:t>en</w:t>
            </w:r>
            <w:proofErr w:type="spellEnd"/>
            <w:r w:rsidRPr="000275CF">
              <w:rPr>
                <w:rFonts w:eastAsia="Calibri"/>
                <w:b/>
                <w:highlight w:val="yellow"/>
              </w:rPr>
              <w:t xml:space="preserve"> </w:t>
            </w:r>
            <w:proofErr w:type="spellStart"/>
            <w:r w:rsidRPr="000275CF">
              <w:rPr>
                <w:rFonts w:eastAsia="Calibri"/>
                <w:b/>
                <w:highlight w:val="yellow"/>
              </w:rPr>
              <w:t>gewigsverlies</w:t>
            </w:r>
            <w:proofErr w:type="spellEnd"/>
            <w:r w:rsidRPr="000275CF">
              <w:rPr>
                <w:rFonts w:eastAsia="Calibri"/>
                <w:b/>
                <w:highlight w:val="yellow"/>
              </w:rPr>
              <w:t xml:space="preserve"> is </w:t>
            </w:r>
            <w:proofErr w:type="spellStart"/>
            <w:r w:rsidRPr="000275CF">
              <w:rPr>
                <w:rFonts w:eastAsia="Calibri"/>
                <w:b/>
                <w:highlight w:val="yellow"/>
              </w:rPr>
              <w:t>woorde</w:t>
            </w:r>
            <w:proofErr w:type="spellEnd"/>
            <w:r w:rsidRPr="000275CF">
              <w:rPr>
                <w:rFonts w:eastAsia="Calibri"/>
                <w:b/>
                <w:highlight w:val="yellow"/>
              </w:rPr>
              <w:t>/</w:t>
            </w:r>
            <w:proofErr w:type="spellStart"/>
            <w:r w:rsidRPr="000275CF">
              <w:rPr>
                <w:rFonts w:eastAsia="Calibri"/>
                <w:b/>
                <w:highlight w:val="yellow"/>
              </w:rPr>
              <w:t>terme</w:t>
            </w:r>
            <w:proofErr w:type="spellEnd"/>
            <w:r w:rsidRPr="000275CF">
              <w:rPr>
                <w:rFonts w:eastAsia="Calibri"/>
                <w:b/>
                <w:highlight w:val="yellow"/>
              </w:rPr>
              <w:t xml:space="preserve"> wat met </w:t>
            </w:r>
            <w:proofErr w:type="spellStart"/>
            <w:r w:rsidRPr="000275CF">
              <w:rPr>
                <w:rFonts w:eastAsia="Calibri"/>
                <w:b/>
                <w:highlight w:val="yellow"/>
              </w:rPr>
              <w:t>gemak</w:t>
            </w:r>
            <w:proofErr w:type="spellEnd"/>
            <w:r w:rsidRPr="000275CF">
              <w:rPr>
                <w:rFonts w:eastAsia="Calibri"/>
                <w:b/>
                <w:highlight w:val="yellow"/>
              </w:rPr>
              <w:t xml:space="preserve"> </w:t>
            </w:r>
            <w:proofErr w:type="spellStart"/>
            <w:r w:rsidRPr="000275CF">
              <w:rPr>
                <w:rFonts w:eastAsia="Calibri"/>
                <w:b/>
                <w:highlight w:val="yellow"/>
              </w:rPr>
              <w:t>gebruik</w:t>
            </w:r>
            <w:proofErr w:type="spellEnd"/>
            <w:r w:rsidRPr="000275CF">
              <w:rPr>
                <w:rFonts w:eastAsia="Calibri"/>
                <w:b/>
                <w:highlight w:val="yellow"/>
              </w:rPr>
              <w:t xml:space="preserve"> word.</w:t>
            </w:r>
          </w:p>
        </w:tc>
      </w:tr>
    </w:tbl>
    <w:p w14:paraId="43E39A88" w14:textId="77777777" w:rsidR="002A1466" w:rsidRPr="00DF784B" w:rsidRDefault="002A1466">
      <w:pPr>
        <w:rPr>
          <w:rFonts w:asciiTheme="majorHAnsi" w:eastAsia="Calibri" w:hAnsiTheme="majorHAnsi" w:cstheme="majorHAnsi"/>
          <w:b/>
          <w:sz w:val="24"/>
          <w:szCs w:val="24"/>
        </w:rPr>
      </w:pPr>
    </w:p>
    <w:p w14:paraId="0DAC314B" w14:textId="00C77301" w:rsidR="002A1466" w:rsidRPr="00DF784B" w:rsidRDefault="00DF784B" w:rsidP="00DF784B">
      <w:pPr>
        <w:numPr>
          <w:ilvl w:val="0"/>
          <w:numId w:val="2"/>
        </w:numPr>
        <w:rPr>
          <w:rFonts w:asciiTheme="majorHAnsi" w:eastAsia="Calibri" w:hAnsiTheme="majorHAnsi" w:cstheme="majorHAnsi"/>
          <w:sz w:val="24"/>
          <w:szCs w:val="24"/>
        </w:rPr>
      </w:pPr>
      <w:r w:rsidRPr="00DF784B">
        <w:rPr>
          <w:rFonts w:asciiTheme="majorHAnsi" w:hAnsiTheme="majorHAnsi" w:cstheme="majorHAnsi"/>
          <w:sz w:val="24"/>
          <w:szCs w:val="24"/>
          <w:lang w:val="af"/>
        </w:rPr>
        <w:t xml:space="preserve">Verduidelik hoe </w:t>
      </w:r>
      <w:r w:rsidRPr="00DF784B">
        <w:rPr>
          <w:rFonts w:asciiTheme="majorHAnsi" w:hAnsiTheme="majorHAnsi" w:cstheme="majorHAnsi"/>
          <w:sz w:val="24"/>
          <w:szCs w:val="24"/>
          <w:highlight w:val="white"/>
          <w:lang w:val="af"/>
        </w:rPr>
        <w:t>die verskille in die manier waarop mans en</w:t>
      </w:r>
      <w:r w:rsidRPr="00DF784B">
        <w:rPr>
          <w:rFonts w:asciiTheme="majorHAnsi" w:hAnsiTheme="majorHAnsi" w:cstheme="majorHAnsi"/>
          <w:sz w:val="24"/>
          <w:szCs w:val="24"/>
          <w:lang w:val="af"/>
        </w:rPr>
        <w:t xml:space="preserve"> vroue op die voorblaaie van hierdie tydskrifte uitgebeeld word, 'n impak op menseregte en gelykheid kan hê.</w:t>
      </w:r>
      <w:r w:rsidRPr="00DF784B">
        <w:rPr>
          <w:rFonts w:asciiTheme="majorHAnsi" w:eastAsia="Calibri" w:hAnsiTheme="majorHAnsi" w:cstheme="majorHAnsi"/>
          <w:sz w:val="24"/>
          <w:szCs w:val="24"/>
        </w:rPr>
        <w:t xml:space="preserve"> </w:t>
      </w:r>
    </w:p>
    <w:p w14:paraId="21EBD494" w14:textId="77777777" w:rsidR="002A1466" w:rsidRDefault="002A1466">
      <w:pPr>
        <w:rPr>
          <w:rFonts w:ascii="Calibri" w:eastAsia="Calibri" w:hAnsi="Calibri" w:cs="Calibri"/>
          <w:b/>
          <w:sz w:val="23"/>
          <w:szCs w:val="23"/>
        </w:rPr>
      </w:pPr>
    </w:p>
    <w:tbl>
      <w:tblPr>
        <w:tblStyle w:val="aff4"/>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2A1466" w14:paraId="6F0EFF84" w14:textId="77777777" w:rsidTr="00DF784B">
        <w:tc>
          <w:tcPr>
            <w:tcW w:w="9470" w:type="dxa"/>
            <w:shd w:val="clear" w:color="auto" w:fill="auto"/>
            <w:tcMar>
              <w:top w:w="100" w:type="dxa"/>
              <w:left w:w="100" w:type="dxa"/>
              <w:bottom w:w="100" w:type="dxa"/>
              <w:right w:w="100" w:type="dxa"/>
            </w:tcMar>
          </w:tcPr>
          <w:p w14:paraId="7C65F904" w14:textId="5ECC9A48" w:rsidR="00DF784B" w:rsidRDefault="005E2760" w:rsidP="005E2760">
            <w:pPr>
              <w:widowControl w:val="0"/>
              <w:spacing w:line="240" w:lineRule="auto"/>
              <w:rPr>
                <w:rFonts w:ascii="Calibri" w:eastAsia="Calibri" w:hAnsi="Calibri" w:cs="Calibri"/>
                <w:b/>
                <w:sz w:val="23"/>
                <w:szCs w:val="23"/>
              </w:rPr>
            </w:pPr>
            <w:proofErr w:type="spellStart"/>
            <w:r w:rsidRPr="000275CF">
              <w:rPr>
                <w:rFonts w:eastAsia="Calibri"/>
                <w:b/>
                <w:highlight w:val="yellow"/>
              </w:rPr>
              <w:t>Dit</w:t>
            </w:r>
            <w:proofErr w:type="spellEnd"/>
            <w:r w:rsidRPr="000275CF">
              <w:rPr>
                <w:rFonts w:eastAsia="Calibri"/>
                <w:b/>
                <w:highlight w:val="yellow"/>
              </w:rPr>
              <w:t xml:space="preserve"> </w:t>
            </w:r>
            <w:proofErr w:type="spellStart"/>
            <w:r w:rsidRPr="000275CF">
              <w:rPr>
                <w:rFonts w:eastAsia="Calibri"/>
                <w:b/>
                <w:highlight w:val="yellow"/>
              </w:rPr>
              <w:t>kan</w:t>
            </w:r>
            <w:proofErr w:type="spellEnd"/>
            <w:r w:rsidRPr="000275CF">
              <w:rPr>
                <w:rFonts w:eastAsia="Calibri"/>
                <w:b/>
                <w:highlight w:val="yellow"/>
              </w:rPr>
              <w:t xml:space="preserve"> </w:t>
            </w:r>
            <w:proofErr w:type="spellStart"/>
            <w:r w:rsidRPr="000275CF">
              <w:rPr>
                <w:rFonts w:eastAsia="Calibri"/>
                <w:b/>
                <w:highlight w:val="yellow"/>
              </w:rPr>
              <w:t>vroue</w:t>
            </w:r>
            <w:proofErr w:type="spellEnd"/>
            <w:r w:rsidRPr="000275CF">
              <w:rPr>
                <w:rFonts w:eastAsia="Calibri"/>
                <w:b/>
                <w:highlight w:val="yellow"/>
              </w:rPr>
              <w:t xml:space="preserve"> </w:t>
            </w:r>
            <w:proofErr w:type="spellStart"/>
            <w:r w:rsidRPr="000275CF">
              <w:rPr>
                <w:rFonts w:eastAsia="Calibri"/>
                <w:b/>
                <w:highlight w:val="yellow"/>
              </w:rPr>
              <w:t>afbreek</w:t>
            </w:r>
            <w:proofErr w:type="spellEnd"/>
            <w:r w:rsidRPr="000275CF">
              <w:rPr>
                <w:rFonts w:eastAsia="Calibri"/>
                <w:b/>
                <w:highlight w:val="yellow"/>
              </w:rPr>
              <w:t xml:space="preserve"> </w:t>
            </w:r>
            <w:proofErr w:type="spellStart"/>
            <w:r w:rsidRPr="000275CF">
              <w:rPr>
                <w:rFonts w:eastAsia="Calibri"/>
                <w:b/>
                <w:highlight w:val="yellow"/>
              </w:rPr>
              <w:t>en</w:t>
            </w:r>
            <w:proofErr w:type="spellEnd"/>
            <w:r w:rsidRPr="000275CF">
              <w:rPr>
                <w:rFonts w:eastAsia="Calibri"/>
                <w:b/>
                <w:highlight w:val="yellow"/>
              </w:rPr>
              <w:t xml:space="preserve"> </w:t>
            </w:r>
            <w:proofErr w:type="spellStart"/>
            <w:r w:rsidRPr="000275CF">
              <w:rPr>
                <w:rFonts w:eastAsia="Calibri"/>
                <w:b/>
                <w:highlight w:val="yellow"/>
              </w:rPr>
              <w:t>bydra</w:t>
            </w:r>
            <w:proofErr w:type="spellEnd"/>
            <w:r w:rsidRPr="000275CF">
              <w:rPr>
                <w:rFonts w:eastAsia="Calibri"/>
                <w:b/>
                <w:highlight w:val="yellow"/>
              </w:rPr>
              <w:t xml:space="preserve"> </w:t>
            </w:r>
            <w:proofErr w:type="spellStart"/>
            <w:r w:rsidRPr="000275CF">
              <w:rPr>
                <w:rFonts w:eastAsia="Calibri"/>
                <w:b/>
                <w:highlight w:val="yellow"/>
              </w:rPr>
              <w:t>tot</w:t>
            </w:r>
            <w:proofErr w:type="spellEnd"/>
            <w:r w:rsidRPr="000275CF">
              <w:rPr>
                <w:rFonts w:eastAsia="Calibri"/>
                <w:b/>
                <w:highlight w:val="yellow"/>
              </w:rPr>
              <w:t xml:space="preserve"> die idee </w:t>
            </w:r>
            <w:proofErr w:type="spellStart"/>
            <w:r w:rsidRPr="000275CF">
              <w:rPr>
                <w:rFonts w:eastAsia="Calibri"/>
                <w:b/>
                <w:highlight w:val="yellow"/>
              </w:rPr>
              <w:t>dat</w:t>
            </w:r>
            <w:proofErr w:type="spellEnd"/>
            <w:r w:rsidRPr="000275CF">
              <w:rPr>
                <w:rFonts w:eastAsia="Calibri"/>
                <w:b/>
                <w:highlight w:val="yellow"/>
              </w:rPr>
              <w:t xml:space="preserve"> </w:t>
            </w:r>
            <w:proofErr w:type="spellStart"/>
            <w:r w:rsidRPr="000275CF">
              <w:rPr>
                <w:rFonts w:eastAsia="Calibri"/>
                <w:b/>
                <w:highlight w:val="yellow"/>
              </w:rPr>
              <w:t>vroue</w:t>
            </w:r>
            <w:proofErr w:type="spellEnd"/>
            <w:r w:rsidRPr="000275CF">
              <w:rPr>
                <w:rFonts w:eastAsia="Calibri"/>
                <w:b/>
                <w:highlight w:val="yellow"/>
              </w:rPr>
              <w:t xml:space="preserve"> net </w:t>
            </w:r>
            <w:proofErr w:type="spellStart"/>
            <w:r w:rsidRPr="000275CF">
              <w:rPr>
                <w:rFonts w:eastAsia="Calibri"/>
                <w:b/>
                <w:highlight w:val="yellow"/>
              </w:rPr>
              <w:t>daar</w:t>
            </w:r>
            <w:proofErr w:type="spellEnd"/>
            <w:r w:rsidRPr="000275CF">
              <w:rPr>
                <w:rFonts w:eastAsia="Calibri"/>
                <w:b/>
                <w:highlight w:val="yellow"/>
              </w:rPr>
              <w:t xml:space="preserve"> is om </w:t>
            </w:r>
            <w:proofErr w:type="spellStart"/>
            <w:r w:rsidRPr="000275CF">
              <w:rPr>
                <w:rFonts w:eastAsia="Calibri"/>
                <w:b/>
                <w:highlight w:val="yellow"/>
              </w:rPr>
              <w:t>deur</w:t>
            </w:r>
            <w:proofErr w:type="spellEnd"/>
            <w:r w:rsidRPr="000275CF">
              <w:rPr>
                <w:rFonts w:eastAsia="Calibri"/>
                <w:b/>
                <w:highlight w:val="yellow"/>
              </w:rPr>
              <w:t xml:space="preserve"> mans (sexy </w:t>
            </w:r>
            <w:proofErr w:type="spellStart"/>
            <w:r w:rsidRPr="000275CF">
              <w:rPr>
                <w:rFonts w:eastAsia="Calibri"/>
                <w:b/>
                <w:highlight w:val="yellow"/>
              </w:rPr>
              <w:t>en</w:t>
            </w:r>
            <w:proofErr w:type="spellEnd"/>
            <w:r w:rsidRPr="000275CF">
              <w:rPr>
                <w:rFonts w:eastAsia="Calibri"/>
                <w:b/>
                <w:highlight w:val="yellow"/>
              </w:rPr>
              <w:t xml:space="preserve"> </w:t>
            </w:r>
            <w:proofErr w:type="spellStart"/>
            <w:r w:rsidRPr="000275CF">
              <w:rPr>
                <w:rFonts w:eastAsia="Calibri"/>
                <w:b/>
                <w:highlight w:val="yellow"/>
              </w:rPr>
              <w:t>maer</w:t>
            </w:r>
            <w:proofErr w:type="spellEnd"/>
            <w:r w:rsidRPr="000275CF">
              <w:rPr>
                <w:rFonts w:eastAsia="Calibri"/>
                <w:b/>
                <w:highlight w:val="yellow"/>
              </w:rPr>
              <w:t xml:space="preserve">) </w:t>
            </w:r>
            <w:proofErr w:type="spellStart"/>
            <w:r w:rsidRPr="000275CF">
              <w:rPr>
                <w:rFonts w:eastAsia="Calibri"/>
                <w:b/>
                <w:highlight w:val="yellow"/>
              </w:rPr>
              <w:t>bewonder</w:t>
            </w:r>
            <w:proofErr w:type="spellEnd"/>
            <w:r w:rsidRPr="000275CF">
              <w:rPr>
                <w:rFonts w:eastAsia="Calibri"/>
                <w:b/>
                <w:highlight w:val="yellow"/>
              </w:rPr>
              <w:t xml:space="preserve"> / </w:t>
            </w:r>
            <w:proofErr w:type="spellStart"/>
            <w:r w:rsidRPr="000275CF">
              <w:rPr>
                <w:rFonts w:eastAsia="Calibri"/>
                <w:b/>
                <w:highlight w:val="yellow"/>
              </w:rPr>
              <w:t>na</w:t>
            </w:r>
            <w:proofErr w:type="spellEnd"/>
            <w:r w:rsidRPr="000275CF">
              <w:rPr>
                <w:rFonts w:eastAsia="Calibri"/>
                <w:b/>
                <w:highlight w:val="yellow"/>
              </w:rPr>
              <w:t xml:space="preserve"> </w:t>
            </w:r>
            <w:proofErr w:type="spellStart"/>
            <w:r w:rsidRPr="000275CF">
              <w:rPr>
                <w:rFonts w:eastAsia="Calibri"/>
                <w:b/>
                <w:highlight w:val="yellow"/>
              </w:rPr>
              <w:t>gekyk</w:t>
            </w:r>
            <w:proofErr w:type="spellEnd"/>
            <w:r w:rsidRPr="000275CF">
              <w:rPr>
                <w:rFonts w:eastAsia="Calibri"/>
                <w:b/>
                <w:highlight w:val="yellow"/>
              </w:rPr>
              <w:t xml:space="preserve"> </w:t>
            </w:r>
            <w:proofErr w:type="spellStart"/>
            <w:r w:rsidRPr="000275CF">
              <w:rPr>
                <w:rFonts w:eastAsia="Calibri"/>
                <w:b/>
                <w:highlight w:val="yellow"/>
              </w:rPr>
              <w:t>moet</w:t>
            </w:r>
            <w:proofErr w:type="spellEnd"/>
            <w:r w:rsidRPr="000275CF">
              <w:rPr>
                <w:rFonts w:eastAsia="Calibri"/>
                <w:b/>
                <w:highlight w:val="yellow"/>
              </w:rPr>
              <w:t xml:space="preserve"> word. </w:t>
            </w:r>
            <w:proofErr w:type="spellStart"/>
            <w:r w:rsidRPr="000275CF">
              <w:rPr>
                <w:rFonts w:eastAsia="Calibri"/>
                <w:b/>
                <w:highlight w:val="yellow"/>
              </w:rPr>
              <w:t>Dit</w:t>
            </w:r>
            <w:proofErr w:type="spellEnd"/>
            <w:r w:rsidRPr="000275CF">
              <w:rPr>
                <w:rFonts w:eastAsia="Calibri"/>
                <w:b/>
                <w:highlight w:val="yellow"/>
              </w:rPr>
              <w:t xml:space="preserve"> </w:t>
            </w:r>
            <w:proofErr w:type="spellStart"/>
            <w:r w:rsidRPr="000275CF">
              <w:rPr>
                <w:rFonts w:eastAsia="Calibri"/>
                <w:b/>
                <w:highlight w:val="yellow"/>
              </w:rPr>
              <w:t>kan</w:t>
            </w:r>
            <w:proofErr w:type="spellEnd"/>
            <w:r w:rsidRPr="000275CF">
              <w:rPr>
                <w:rFonts w:eastAsia="Calibri"/>
                <w:b/>
                <w:highlight w:val="yellow"/>
              </w:rPr>
              <w:t xml:space="preserve"> 'n </w:t>
            </w:r>
            <w:proofErr w:type="spellStart"/>
            <w:r w:rsidRPr="000275CF">
              <w:rPr>
                <w:rFonts w:eastAsia="Calibri"/>
                <w:b/>
                <w:highlight w:val="yellow"/>
              </w:rPr>
              <w:t>negatiewe</w:t>
            </w:r>
            <w:proofErr w:type="spellEnd"/>
            <w:r w:rsidRPr="000275CF">
              <w:rPr>
                <w:rFonts w:eastAsia="Calibri"/>
                <w:b/>
                <w:highlight w:val="yellow"/>
              </w:rPr>
              <w:t xml:space="preserve"> </w:t>
            </w:r>
            <w:proofErr w:type="spellStart"/>
            <w:r w:rsidRPr="000275CF">
              <w:rPr>
                <w:rFonts w:eastAsia="Calibri"/>
                <w:b/>
                <w:highlight w:val="yellow"/>
              </w:rPr>
              <w:t>impak</w:t>
            </w:r>
            <w:proofErr w:type="spellEnd"/>
            <w:r w:rsidRPr="000275CF">
              <w:rPr>
                <w:rFonts w:eastAsia="Calibri"/>
                <w:b/>
                <w:highlight w:val="yellow"/>
              </w:rPr>
              <w:t xml:space="preserve"> op </w:t>
            </w:r>
            <w:proofErr w:type="spellStart"/>
            <w:r w:rsidRPr="000275CF">
              <w:rPr>
                <w:rFonts w:eastAsia="Calibri"/>
                <w:b/>
                <w:highlight w:val="yellow"/>
              </w:rPr>
              <w:t>vroueregte</w:t>
            </w:r>
            <w:proofErr w:type="spellEnd"/>
            <w:r w:rsidRPr="000275CF">
              <w:rPr>
                <w:rFonts w:eastAsia="Calibri"/>
                <w:b/>
                <w:highlight w:val="yellow"/>
              </w:rPr>
              <w:t xml:space="preserve"> </w:t>
            </w:r>
            <w:proofErr w:type="spellStart"/>
            <w:r w:rsidRPr="000275CF">
              <w:rPr>
                <w:rFonts w:eastAsia="Calibri"/>
                <w:b/>
                <w:highlight w:val="yellow"/>
              </w:rPr>
              <w:t>hê</w:t>
            </w:r>
            <w:proofErr w:type="spellEnd"/>
            <w:r w:rsidRPr="000275CF">
              <w:rPr>
                <w:rFonts w:eastAsia="Calibri"/>
                <w:b/>
                <w:highlight w:val="yellow"/>
              </w:rPr>
              <w:t>.</w:t>
            </w:r>
          </w:p>
        </w:tc>
      </w:tr>
    </w:tbl>
    <w:p w14:paraId="43D506C1" w14:textId="22826564" w:rsidR="00CA6676" w:rsidRDefault="00CA6676" w:rsidP="00CA49B9">
      <w:pPr>
        <w:rPr>
          <w:rFonts w:ascii="Calibri" w:eastAsia="Calibri" w:hAnsi="Calibri" w:cs="Calibri"/>
          <w:b/>
          <w:sz w:val="23"/>
          <w:szCs w:val="23"/>
        </w:rPr>
      </w:pPr>
    </w:p>
    <w:p w14:paraId="6FEE31AC" w14:textId="77777777" w:rsidR="00DF784B" w:rsidRDefault="00DF784B" w:rsidP="00CA49B9">
      <w:pPr>
        <w:rPr>
          <w:rFonts w:ascii="Calibri" w:eastAsia="Calibri" w:hAnsi="Calibri" w:cs="Calibri"/>
          <w:b/>
          <w:sz w:val="23"/>
          <w:szCs w:val="23"/>
        </w:rPr>
      </w:pPr>
    </w:p>
    <w:p w14:paraId="0525F4DD" w14:textId="77777777" w:rsidR="00DF784B" w:rsidRDefault="00DF784B" w:rsidP="00CA49B9">
      <w:pPr>
        <w:rPr>
          <w:rFonts w:ascii="Calibri" w:eastAsia="Calibri" w:hAnsi="Calibri" w:cs="Calibri"/>
          <w:b/>
          <w:sz w:val="23"/>
          <w:szCs w:val="23"/>
        </w:rPr>
      </w:pPr>
    </w:p>
    <w:p w14:paraId="630AB3EB" w14:textId="77777777" w:rsidR="00DF784B" w:rsidRDefault="00DF784B" w:rsidP="00CA49B9">
      <w:pPr>
        <w:rPr>
          <w:rFonts w:ascii="Calibri" w:eastAsia="Calibri" w:hAnsi="Calibri" w:cs="Calibri"/>
          <w:b/>
          <w:sz w:val="23"/>
          <w:szCs w:val="23"/>
        </w:rPr>
      </w:pPr>
    </w:p>
    <w:p w14:paraId="5473833A" w14:textId="77777777" w:rsidR="00DF784B" w:rsidRDefault="00DF784B" w:rsidP="00CA49B9">
      <w:pPr>
        <w:rPr>
          <w:rFonts w:ascii="Calibri" w:eastAsia="Calibri" w:hAnsi="Calibri" w:cs="Calibri"/>
          <w:b/>
          <w:sz w:val="23"/>
          <w:szCs w:val="23"/>
        </w:rPr>
      </w:pPr>
    </w:p>
    <w:p w14:paraId="7B5A319C" w14:textId="77777777" w:rsidR="00DF784B" w:rsidRDefault="00DF784B" w:rsidP="00CA49B9">
      <w:pPr>
        <w:rPr>
          <w:rFonts w:ascii="Calibri" w:eastAsia="Calibri" w:hAnsi="Calibri" w:cs="Calibri"/>
          <w:b/>
          <w:sz w:val="23"/>
          <w:szCs w:val="23"/>
        </w:rPr>
      </w:pPr>
    </w:p>
    <w:p w14:paraId="5B00FEE3" w14:textId="77777777" w:rsidR="005E2760" w:rsidRDefault="005E2760" w:rsidP="00CA49B9">
      <w:pPr>
        <w:rPr>
          <w:rFonts w:ascii="Calibri" w:eastAsia="Calibri" w:hAnsi="Calibri" w:cs="Calibri"/>
          <w:b/>
          <w:sz w:val="23"/>
          <w:szCs w:val="23"/>
        </w:rPr>
      </w:pPr>
    </w:p>
    <w:p w14:paraId="25B62417" w14:textId="77777777" w:rsidR="005E2760" w:rsidRDefault="005E2760" w:rsidP="00CA49B9">
      <w:pPr>
        <w:rPr>
          <w:rFonts w:ascii="Calibri" w:eastAsia="Calibri" w:hAnsi="Calibri" w:cs="Calibri"/>
          <w:b/>
          <w:sz w:val="23"/>
          <w:szCs w:val="23"/>
        </w:rPr>
      </w:pPr>
    </w:p>
    <w:p w14:paraId="003DAD67" w14:textId="77777777" w:rsidR="000275CF" w:rsidRDefault="000275CF" w:rsidP="00CA49B9">
      <w:pPr>
        <w:rPr>
          <w:rFonts w:ascii="Calibri" w:eastAsia="Calibri" w:hAnsi="Calibri" w:cs="Calibri"/>
          <w:b/>
          <w:sz w:val="23"/>
          <w:szCs w:val="23"/>
        </w:rPr>
      </w:pPr>
    </w:p>
    <w:p w14:paraId="4920CF64" w14:textId="77777777" w:rsidR="005E2760" w:rsidRDefault="005E2760" w:rsidP="00CA49B9">
      <w:pPr>
        <w:rPr>
          <w:rFonts w:ascii="Calibri" w:eastAsia="Calibri" w:hAnsi="Calibri" w:cs="Calibri"/>
          <w:b/>
          <w:sz w:val="23"/>
          <w:szCs w:val="23"/>
        </w:rPr>
      </w:pPr>
    </w:p>
    <w:p w14:paraId="2BAEBB1A" w14:textId="77777777" w:rsidR="005E2760" w:rsidRDefault="005E2760" w:rsidP="00CA49B9">
      <w:pPr>
        <w:rPr>
          <w:rFonts w:ascii="Calibri" w:eastAsia="Calibri" w:hAnsi="Calibri" w:cs="Calibri"/>
          <w:b/>
          <w:sz w:val="23"/>
          <w:szCs w:val="23"/>
        </w:rPr>
      </w:pPr>
    </w:p>
    <w:p w14:paraId="5CB3FB58" w14:textId="77777777" w:rsidR="00DF784B" w:rsidRDefault="00DF784B" w:rsidP="00CA49B9">
      <w:pPr>
        <w:rPr>
          <w:rFonts w:ascii="Calibri" w:eastAsia="Calibri" w:hAnsi="Calibri" w:cs="Calibri"/>
          <w:b/>
          <w:sz w:val="23"/>
          <w:szCs w:val="23"/>
        </w:rPr>
      </w:pPr>
    </w:p>
    <w:p w14:paraId="2F3FFE52" w14:textId="4E2E2E53" w:rsidR="00CA6676" w:rsidRDefault="00CA6676" w:rsidP="00CA49B9">
      <w:pPr>
        <w:rPr>
          <w:rFonts w:ascii="Calibri" w:eastAsia="Calibri" w:hAnsi="Calibri" w:cs="Calibri"/>
          <w:b/>
          <w:sz w:val="23"/>
          <w:szCs w:val="23"/>
        </w:rPr>
      </w:pPr>
      <w:r>
        <w:rPr>
          <w:noProof/>
          <w:lang w:val="af"/>
        </w:rPr>
        <w:lastRenderedPageBreak/>
        <w:drawing>
          <wp:anchor distT="0" distB="0" distL="114300" distR="114300" simplePos="0" relativeHeight="251673600" behindDoc="0" locked="0" layoutInCell="1" hidden="0" allowOverlap="1" wp14:anchorId="0E285612" wp14:editId="4D98B1C9">
            <wp:simplePos x="0" y="0"/>
            <wp:positionH relativeFrom="margin">
              <wp:align>left</wp:align>
            </wp:positionH>
            <wp:positionV relativeFrom="paragraph">
              <wp:posOffset>137160</wp:posOffset>
            </wp:positionV>
            <wp:extent cx="448310" cy="449580"/>
            <wp:effectExtent l="0" t="0" r="8890" b="7620"/>
            <wp:wrapSquare wrapText="bothSides" distT="0" distB="0" distL="114300" distR="114300"/>
            <wp:docPr id="4" name="Picture 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076B409B" w14:textId="389A2744" w:rsidR="00CA6676" w:rsidRDefault="00CA6676" w:rsidP="00CA49B9">
      <w:pPr>
        <w:rPr>
          <w:rFonts w:ascii="Calibri" w:eastAsia="Calibri" w:hAnsi="Calibri" w:cs="Calibri"/>
          <w:b/>
          <w:sz w:val="23"/>
          <w:szCs w:val="23"/>
        </w:rPr>
      </w:pPr>
    </w:p>
    <w:p w14:paraId="217926A7" w14:textId="267B4F00" w:rsidR="00CA6676" w:rsidRDefault="00CA6676" w:rsidP="00CA6676">
      <w:pPr>
        <w:jc w:val="both"/>
        <w:rPr>
          <w:rFonts w:ascii="Calibri" w:eastAsia="Calibri" w:hAnsi="Calibri" w:cs="Calibri"/>
          <w:b/>
          <w:sz w:val="28"/>
          <w:szCs w:val="28"/>
        </w:rPr>
      </w:pPr>
      <w:r>
        <w:rPr>
          <w:b/>
          <w:i/>
          <w:sz w:val="28"/>
          <w:szCs w:val="28"/>
          <w:u w:val="single"/>
          <w:lang w:val="af"/>
        </w:rPr>
        <w:t>Aktiwiteit 2:</w:t>
      </w:r>
    </w:p>
    <w:p w14:paraId="0CE134F2" w14:textId="08AC68D8" w:rsidR="00CA6676" w:rsidRDefault="00CA6676" w:rsidP="00CA49B9">
      <w:pPr>
        <w:rPr>
          <w:rFonts w:ascii="Calibri" w:eastAsia="Calibri" w:hAnsi="Calibri" w:cs="Calibri"/>
          <w:b/>
          <w:sz w:val="23"/>
          <w:szCs w:val="23"/>
        </w:rPr>
      </w:pPr>
    </w:p>
    <w:p w14:paraId="4F268246" w14:textId="7ECD3266" w:rsidR="00DF784B" w:rsidRPr="00DF784B" w:rsidRDefault="00CA6676" w:rsidP="00CA49B9">
      <w:pPr>
        <w:rPr>
          <w:rFonts w:asciiTheme="majorHAnsi" w:hAnsiTheme="majorHAnsi" w:cstheme="majorHAnsi"/>
          <w:bCs/>
          <w:sz w:val="24"/>
          <w:szCs w:val="24"/>
          <w:lang w:val="af"/>
        </w:rPr>
      </w:pPr>
      <w:r w:rsidRPr="00DF784B">
        <w:rPr>
          <w:rFonts w:asciiTheme="majorHAnsi" w:hAnsiTheme="majorHAnsi" w:cstheme="majorHAnsi"/>
          <w:bCs/>
          <w:sz w:val="24"/>
          <w:szCs w:val="24"/>
          <w:lang w:val="af"/>
        </w:rPr>
        <w:t>Lees die onderstaande aanhaling en bespreek die vrae:</w:t>
      </w:r>
    </w:p>
    <w:p w14:paraId="21136732" w14:textId="77777777" w:rsidR="00DF784B" w:rsidRPr="00DF784B" w:rsidRDefault="00DF784B" w:rsidP="00CA49B9">
      <w:pPr>
        <w:rPr>
          <w:rFonts w:asciiTheme="majorHAnsi" w:hAnsiTheme="majorHAnsi" w:cstheme="majorHAnsi"/>
          <w:bCs/>
          <w:sz w:val="23"/>
          <w:szCs w:val="23"/>
          <w:lang w:val="af"/>
        </w:rPr>
      </w:pPr>
    </w:p>
    <w:tbl>
      <w:tblPr>
        <w:tblStyle w:val="TableGrid"/>
        <w:tblW w:w="0" w:type="auto"/>
        <w:tblLook w:val="04A0" w:firstRow="1" w:lastRow="0" w:firstColumn="1" w:lastColumn="0" w:noHBand="0" w:noVBand="1"/>
      </w:tblPr>
      <w:tblGrid>
        <w:gridCol w:w="9350"/>
      </w:tblGrid>
      <w:tr w:rsidR="00DF784B" w:rsidRPr="00DF784B" w14:paraId="403C5B49" w14:textId="77777777" w:rsidTr="00DF784B">
        <w:trPr>
          <w:trHeight w:val="1946"/>
        </w:trPr>
        <w:tc>
          <w:tcPr>
            <w:tcW w:w="9350" w:type="dxa"/>
          </w:tcPr>
          <w:p w14:paraId="00B0767E" w14:textId="77777777" w:rsidR="00DF784B" w:rsidRDefault="00DF784B" w:rsidP="00DF784B">
            <w:pPr>
              <w:jc w:val="center"/>
              <w:rPr>
                <w:rFonts w:asciiTheme="majorHAnsi" w:hAnsiTheme="majorHAnsi" w:cstheme="majorHAnsi"/>
                <w:sz w:val="24"/>
                <w:szCs w:val="24"/>
                <w:lang w:val="af"/>
              </w:rPr>
            </w:pPr>
          </w:p>
          <w:p w14:paraId="18995B8C" w14:textId="7725D02E" w:rsidR="00DF784B" w:rsidRPr="00DF784B" w:rsidRDefault="00DF784B" w:rsidP="00DF784B">
            <w:pPr>
              <w:jc w:val="center"/>
              <w:rPr>
                <w:rFonts w:asciiTheme="majorHAnsi" w:hAnsiTheme="majorHAnsi" w:cstheme="majorHAnsi"/>
                <w:sz w:val="24"/>
                <w:szCs w:val="24"/>
                <w:lang w:val="af"/>
              </w:rPr>
            </w:pPr>
            <w:r w:rsidRPr="00DF784B">
              <w:rPr>
                <w:rFonts w:asciiTheme="majorHAnsi" w:hAnsiTheme="majorHAnsi" w:cstheme="majorHAnsi"/>
                <w:sz w:val="24"/>
                <w:szCs w:val="24"/>
                <w:lang w:val="af"/>
              </w:rPr>
              <w:t>"Fisieke aktiwiteit wat deur ontspanning plaasvind, help nie net om geestesgesondheidskwessies te verlig nie, maar help ook om ander gesondheidsverwante kwessies soos vetsug of siektes te voorkom. Om aan gereelde fisieke aktiwiteit deel te neem, bied 'n gesonde manier om stoom af te blaas, van die wêreld af te skakel en stres te hanteer."</w:t>
            </w:r>
          </w:p>
          <w:p w14:paraId="32C220B2" w14:textId="77777777" w:rsidR="00DF784B" w:rsidRPr="00DF784B" w:rsidRDefault="00DF784B" w:rsidP="00DF784B">
            <w:pPr>
              <w:rPr>
                <w:rFonts w:asciiTheme="majorHAnsi" w:eastAsia="Calibri" w:hAnsiTheme="majorHAnsi" w:cstheme="majorHAnsi"/>
                <w:b/>
                <w:sz w:val="23"/>
                <w:szCs w:val="23"/>
              </w:rPr>
            </w:pPr>
          </w:p>
          <w:p w14:paraId="7D2CF192" w14:textId="74F44D1B" w:rsidR="00DF784B" w:rsidRPr="00DF784B" w:rsidRDefault="00DF784B" w:rsidP="00DF784B">
            <w:pPr>
              <w:jc w:val="right"/>
              <w:rPr>
                <w:rFonts w:asciiTheme="majorHAnsi" w:eastAsia="Calibri" w:hAnsiTheme="majorHAnsi" w:cstheme="majorHAnsi"/>
                <w:bCs/>
                <w:i/>
                <w:iCs/>
                <w:sz w:val="18"/>
                <w:szCs w:val="18"/>
              </w:rPr>
            </w:pPr>
            <w:r w:rsidRPr="00DF784B">
              <w:rPr>
                <w:rFonts w:asciiTheme="majorHAnsi" w:hAnsiTheme="majorHAnsi" w:cstheme="majorHAnsi"/>
                <w:bCs/>
                <w:i/>
                <w:iCs/>
                <w:sz w:val="18"/>
                <w:szCs w:val="18"/>
                <w:lang w:val="af"/>
              </w:rPr>
              <w:t xml:space="preserve"> [Vanaf: </w:t>
            </w:r>
            <w:hyperlink r:id="rId11" w:history="1">
              <w:r w:rsidRPr="00DF784B">
                <w:rPr>
                  <w:rStyle w:val="Hyperlink"/>
                  <w:rFonts w:asciiTheme="majorHAnsi" w:hAnsiTheme="majorHAnsi" w:cstheme="majorHAnsi"/>
                  <w:bCs/>
                  <w:i/>
                  <w:iCs/>
                  <w:sz w:val="18"/>
                  <w:szCs w:val="18"/>
                  <w:lang w:val="af"/>
                </w:rPr>
                <w:t>https://www.viewpointcenter.com/recreational-activities-great-for-many-reasons/</w:t>
              </w:r>
            </w:hyperlink>
            <w:r w:rsidRPr="00DF784B">
              <w:rPr>
                <w:rFonts w:asciiTheme="majorHAnsi" w:hAnsiTheme="majorHAnsi" w:cstheme="majorHAnsi"/>
                <w:bCs/>
                <w:i/>
                <w:iCs/>
                <w:sz w:val="18"/>
                <w:szCs w:val="18"/>
                <w:lang w:val="af"/>
              </w:rPr>
              <w:br/>
              <w:t xml:space="preserve"> Toegangsdatum: 20 Februarie 2023]</w:t>
            </w:r>
            <w:r w:rsidR="000275CF">
              <w:rPr>
                <w:rFonts w:asciiTheme="majorHAnsi" w:hAnsiTheme="majorHAnsi" w:cstheme="majorHAnsi"/>
                <w:bCs/>
                <w:i/>
                <w:iCs/>
                <w:sz w:val="18"/>
                <w:szCs w:val="18"/>
                <w:lang w:val="af"/>
              </w:rPr>
              <w:br/>
            </w:r>
          </w:p>
        </w:tc>
      </w:tr>
    </w:tbl>
    <w:p w14:paraId="58C269CC" w14:textId="3561A6FA" w:rsidR="00CA6676" w:rsidRDefault="00CA6676" w:rsidP="00CA49B9">
      <w:pPr>
        <w:rPr>
          <w:rFonts w:ascii="Calibri" w:eastAsia="Calibri" w:hAnsi="Calibri" w:cs="Calibri"/>
          <w:b/>
          <w:sz w:val="23"/>
          <w:szCs w:val="23"/>
        </w:rPr>
      </w:pPr>
    </w:p>
    <w:p w14:paraId="7E4FA5ED" w14:textId="47453182" w:rsidR="00CA6676" w:rsidRPr="00DF784B" w:rsidRDefault="00CA6676" w:rsidP="00CA49B9">
      <w:pPr>
        <w:rPr>
          <w:rFonts w:asciiTheme="majorHAnsi" w:eastAsia="Calibri" w:hAnsiTheme="majorHAnsi" w:cstheme="majorHAnsi"/>
          <w:b/>
          <w:sz w:val="24"/>
          <w:szCs w:val="24"/>
        </w:rPr>
      </w:pPr>
      <w:r w:rsidRPr="00DF784B">
        <w:rPr>
          <w:rFonts w:asciiTheme="majorHAnsi" w:hAnsiTheme="majorHAnsi" w:cstheme="majorHAnsi"/>
          <w:sz w:val="24"/>
          <w:szCs w:val="24"/>
          <w:lang w:val="af"/>
        </w:rPr>
        <w:t>Daar word ook geglo dat ontspanningsaktiwiteit die krag het om ons van die gevoel van moegheid te verlig, ons energie te herstel en 'n gevoel van vreugde te bevorder. Sonder ontspanning sou die lewe saai en ellendig wees.</w:t>
      </w:r>
    </w:p>
    <w:p w14:paraId="40400409" w14:textId="72E7A070" w:rsidR="00CA6676" w:rsidRPr="00DF784B" w:rsidRDefault="00CA6676" w:rsidP="00CA49B9">
      <w:pPr>
        <w:rPr>
          <w:rFonts w:asciiTheme="majorHAnsi" w:eastAsia="Calibri" w:hAnsiTheme="majorHAnsi" w:cstheme="majorHAnsi"/>
          <w:b/>
          <w:sz w:val="24"/>
          <w:szCs w:val="24"/>
        </w:rPr>
      </w:pPr>
    </w:p>
    <w:p w14:paraId="1852D7CC" w14:textId="59320748" w:rsidR="00CA6676" w:rsidRPr="00DF784B" w:rsidRDefault="00DF784B" w:rsidP="00CA6676">
      <w:pPr>
        <w:pStyle w:val="ListParagraph"/>
        <w:numPr>
          <w:ilvl w:val="0"/>
          <w:numId w:val="5"/>
        </w:numPr>
        <w:suppressAutoHyphens/>
        <w:spacing w:after="160" w:line="259" w:lineRule="auto"/>
        <w:textDirection w:val="btLr"/>
        <w:textAlignment w:val="top"/>
        <w:outlineLvl w:val="0"/>
        <w:rPr>
          <w:rFonts w:asciiTheme="majorHAnsi" w:eastAsia="Calibri" w:hAnsiTheme="majorHAnsi" w:cstheme="majorHAnsi"/>
          <w:sz w:val="24"/>
          <w:szCs w:val="24"/>
        </w:rPr>
      </w:pPr>
      <w:r w:rsidRPr="00DF784B">
        <w:rPr>
          <w:rFonts w:asciiTheme="majorHAnsi" w:hAnsiTheme="majorHAnsi" w:cstheme="majorHAnsi"/>
          <w:sz w:val="24"/>
          <w:szCs w:val="24"/>
          <w:lang w:val="af"/>
        </w:rPr>
        <w:t xml:space="preserve">Dink jy </w:t>
      </w:r>
      <w:r w:rsidR="00CA6676" w:rsidRPr="00DF784B">
        <w:rPr>
          <w:rFonts w:asciiTheme="majorHAnsi" w:hAnsiTheme="majorHAnsi" w:cstheme="majorHAnsi"/>
          <w:sz w:val="24"/>
          <w:szCs w:val="24"/>
          <w:lang w:val="af"/>
        </w:rPr>
        <w:t>die media</w:t>
      </w:r>
      <w:r w:rsidRPr="00DF784B">
        <w:rPr>
          <w:rFonts w:asciiTheme="majorHAnsi" w:hAnsiTheme="majorHAnsi" w:cstheme="majorHAnsi"/>
          <w:sz w:val="24"/>
          <w:szCs w:val="24"/>
          <w:lang w:val="af"/>
        </w:rPr>
        <w:t xml:space="preserve"> berig </w:t>
      </w:r>
      <w:r w:rsidR="00CA6676" w:rsidRPr="00DF784B">
        <w:rPr>
          <w:rFonts w:asciiTheme="majorHAnsi" w:hAnsiTheme="majorHAnsi" w:cstheme="majorHAnsi"/>
          <w:sz w:val="24"/>
          <w:szCs w:val="24"/>
          <w:lang w:val="af"/>
        </w:rPr>
        <w:t xml:space="preserve">voldoende oor ontspanningsaktiwiteite? </w:t>
      </w:r>
    </w:p>
    <w:tbl>
      <w:tblPr>
        <w:tblStyle w:val="TableGrid"/>
        <w:tblW w:w="0" w:type="auto"/>
        <w:tblInd w:w="142" w:type="dxa"/>
        <w:tblLook w:val="04A0" w:firstRow="1" w:lastRow="0" w:firstColumn="1" w:lastColumn="0" w:noHBand="0" w:noVBand="1"/>
      </w:tblPr>
      <w:tblGrid>
        <w:gridCol w:w="9208"/>
      </w:tblGrid>
      <w:tr w:rsidR="00DF784B" w:rsidRPr="00DF784B" w14:paraId="22781884" w14:textId="77777777" w:rsidTr="00DF784B">
        <w:tc>
          <w:tcPr>
            <w:tcW w:w="9350" w:type="dxa"/>
          </w:tcPr>
          <w:p w14:paraId="6F421A2D" w14:textId="77777777" w:rsidR="00DF784B" w:rsidRPr="00DF784B" w:rsidRDefault="00DF784B" w:rsidP="00DF784B">
            <w:pPr>
              <w:suppressAutoHyphens/>
              <w:spacing w:after="160" w:line="259" w:lineRule="auto"/>
              <w:textDirection w:val="btLr"/>
              <w:textAlignment w:val="top"/>
              <w:outlineLvl w:val="0"/>
              <w:rPr>
                <w:rFonts w:asciiTheme="majorHAnsi" w:eastAsia="Calibri" w:hAnsiTheme="majorHAnsi" w:cstheme="majorHAnsi"/>
                <w:sz w:val="24"/>
                <w:szCs w:val="24"/>
              </w:rPr>
            </w:pPr>
          </w:p>
          <w:p w14:paraId="6A5E8837" w14:textId="77777777" w:rsidR="00DF784B" w:rsidRPr="00DF784B" w:rsidRDefault="00DF784B" w:rsidP="00DF784B">
            <w:pPr>
              <w:suppressAutoHyphens/>
              <w:spacing w:after="160" w:line="259" w:lineRule="auto"/>
              <w:textDirection w:val="btLr"/>
              <w:textAlignment w:val="top"/>
              <w:outlineLvl w:val="0"/>
              <w:rPr>
                <w:rFonts w:asciiTheme="majorHAnsi" w:eastAsia="Calibri" w:hAnsiTheme="majorHAnsi" w:cstheme="majorHAnsi"/>
                <w:sz w:val="24"/>
                <w:szCs w:val="24"/>
              </w:rPr>
            </w:pPr>
          </w:p>
          <w:p w14:paraId="5A7E85D9" w14:textId="77777777" w:rsidR="00DF784B" w:rsidRPr="00DF784B" w:rsidRDefault="00DF784B" w:rsidP="00DF784B">
            <w:pPr>
              <w:suppressAutoHyphens/>
              <w:spacing w:after="160" w:line="259" w:lineRule="auto"/>
              <w:textDirection w:val="btLr"/>
              <w:textAlignment w:val="top"/>
              <w:outlineLvl w:val="0"/>
              <w:rPr>
                <w:rFonts w:asciiTheme="majorHAnsi" w:eastAsia="Calibri" w:hAnsiTheme="majorHAnsi" w:cstheme="majorHAnsi"/>
                <w:sz w:val="24"/>
                <w:szCs w:val="24"/>
              </w:rPr>
            </w:pPr>
          </w:p>
          <w:p w14:paraId="679305DA" w14:textId="77777777" w:rsidR="00DF784B" w:rsidRPr="00DF784B" w:rsidRDefault="00DF784B" w:rsidP="00DF784B">
            <w:pPr>
              <w:suppressAutoHyphens/>
              <w:spacing w:after="160" w:line="259" w:lineRule="auto"/>
              <w:textDirection w:val="btLr"/>
              <w:textAlignment w:val="top"/>
              <w:outlineLvl w:val="0"/>
              <w:rPr>
                <w:rFonts w:asciiTheme="majorHAnsi" w:eastAsia="Calibri" w:hAnsiTheme="majorHAnsi" w:cstheme="majorHAnsi"/>
                <w:sz w:val="24"/>
                <w:szCs w:val="24"/>
              </w:rPr>
            </w:pPr>
          </w:p>
          <w:p w14:paraId="16D27250" w14:textId="42E1B2BE" w:rsidR="00DF784B" w:rsidRPr="00DF784B" w:rsidRDefault="00DF784B" w:rsidP="00DF784B">
            <w:pPr>
              <w:suppressAutoHyphens/>
              <w:spacing w:after="160" w:line="259" w:lineRule="auto"/>
              <w:textDirection w:val="btLr"/>
              <w:textAlignment w:val="top"/>
              <w:outlineLvl w:val="0"/>
              <w:rPr>
                <w:rFonts w:asciiTheme="majorHAnsi" w:eastAsia="Calibri" w:hAnsiTheme="majorHAnsi" w:cstheme="majorHAnsi"/>
                <w:sz w:val="24"/>
                <w:szCs w:val="24"/>
              </w:rPr>
            </w:pPr>
          </w:p>
        </w:tc>
      </w:tr>
    </w:tbl>
    <w:p w14:paraId="0DE7F118" w14:textId="77777777" w:rsidR="00CA6676" w:rsidRPr="00DF784B" w:rsidRDefault="00CA6676" w:rsidP="00CA6676">
      <w:pPr>
        <w:pStyle w:val="ListParagraph"/>
        <w:suppressAutoHyphens/>
        <w:spacing w:after="160" w:line="259" w:lineRule="auto"/>
        <w:ind w:left="502"/>
        <w:textDirection w:val="btLr"/>
        <w:textAlignment w:val="top"/>
        <w:outlineLvl w:val="0"/>
        <w:rPr>
          <w:rFonts w:asciiTheme="majorHAnsi" w:eastAsia="Calibri" w:hAnsiTheme="majorHAnsi" w:cstheme="majorHAnsi"/>
          <w:sz w:val="24"/>
          <w:szCs w:val="24"/>
        </w:rPr>
      </w:pPr>
    </w:p>
    <w:p w14:paraId="3DAAB279" w14:textId="77777777" w:rsidR="00CA6676" w:rsidRPr="00DF784B" w:rsidRDefault="00CA6676" w:rsidP="00CA6676">
      <w:pPr>
        <w:pStyle w:val="ListParagraph"/>
        <w:suppressAutoHyphens/>
        <w:spacing w:after="160" w:line="259" w:lineRule="auto"/>
        <w:ind w:left="1440"/>
        <w:textDirection w:val="btLr"/>
        <w:textAlignment w:val="top"/>
        <w:outlineLvl w:val="0"/>
        <w:rPr>
          <w:rFonts w:asciiTheme="majorHAnsi" w:eastAsia="Calibri" w:hAnsiTheme="majorHAnsi" w:cstheme="majorHAnsi"/>
          <w:sz w:val="24"/>
          <w:szCs w:val="24"/>
        </w:rPr>
      </w:pPr>
    </w:p>
    <w:p w14:paraId="3D2D6D79" w14:textId="6F4E3E34" w:rsidR="00CA6676" w:rsidRPr="00DF784B" w:rsidRDefault="00CA6676" w:rsidP="00CA6676">
      <w:pPr>
        <w:pStyle w:val="ListParagraph"/>
        <w:numPr>
          <w:ilvl w:val="0"/>
          <w:numId w:val="5"/>
        </w:numPr>
        <w:suppressAutoHyphens/>
        <w:spacing w:after="160" w:line="259" w:lineRule="auto"/>
        <w:textDirection w:val="btLr"/>
        <w:textAlignment w:val="top"/>
        <w:outlineLvl w:val="0"/>
        <w:rPr>
          <w:rFonts w:asciiTheme="majorHAnsi" w:eastAsia="Calibri" w:hAnsiTheme="majorHAnsi" w:cstheme="majorHAnsi"/>
          <w:sz w:val="24"/>
          <w:szCs w:val="24"/>
        </w:rPr>
      </w:pPr>
      <w:r w:rsidRPr="00DF784B">
        <w:rPr>
          <w:rFonts w:asciiTheme="majorHAnsi" w:hAnsiTheme="majorHAnsi" w:cstheme="majorHAnsi"/>
          <w:sz w:val="24"/>
          <w:szCs w:val="24"/>
          <w:lang w:val="af"/>
        </w:rPr>
        <w:t>Is die</w:t>
      </w:r>
      <w:r w:rsidR="00DF784B" w:rsidRPr="00DF784B">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 xml:space="preserve">beriggewing oor ontspanningsaktiwiteite in jou plaaslike media? (bv. op Buurt WhatsApp-groepe)? </w:t>
      </w:r>
    </w:p>
    <w:tbl>
      <w:tblPr>
        <w:tblStyle w:val="TableGrid"/>
        <w:tblW w:w="0" w:type="auto"/>
        <w:tblInd w:w="142" w:type="dxa"/>
        <w:tblLook w:val="04A0" w:firstRow="1" w:lastRow="0" w:firstColumn="1" w:lastColumn="0" w:noHBand="0" w:noVBand="1"/>
      </w:tblPr>
      <w:tblGrid>
        <w:gridCol w:w="9208"/>
      </w:tblGrid>
      <w:tr w:rsidR="00DF784B" w14:paraId="15EBEFD2" w14:textId="77777777" w:rsidTr="00DF784B">
        <w:tc>
          <w:tcPr>
            <w:tcW w:w="9350" w:type="dxa"/>
          </w:tcPr>
          <w:p w14:paraId="434BA8B5" w14:textId="77777777" w:rsidR="00DF784B" w:rsidRDefault="00DF784B" w:rsidP="00DF784B">
            <w:pPr>
              <w:suppressAutoHyphens/>
              <w:spacing w:after="160" w:line="259" w:lineRule="auto"/>
              <w:textDirection w:val="btLr"/>
              <w:textAlignment w:val="top"/>
              <w:outlineLvl w:val="0"/>
              <w:rPr>
                <w:rFonts w:ascii="Calibri" w:eastAsia="Calibri" w:hAnsi="Calibri" w:cs="Calibri"/>
              </w:rPr>
            </w:pPr>
          </w:p>
          <w:p w14:paraId="6EFA2DD0" w14:textId="77777777" w:rsidR="00DF784B" w:rsidRDefault="00DF784B" w:rsidP="00DF784B">
            <w:pPr>
              <w:suppressAutoHyphens/>
              <w:spacing w:after="160" w:line="259" w:lineRule="auto"/>
              <w:textDirection w:val="btLr"/>
              <w:textAlignment w:val="top"/>
              <w:outlineLvl w:val="0"/>
              <w:rPr>
                <w:rFonts w:ascii="Calibri" w:eastAsia="Calibri" w:hAnsi="Calibri" w:cs="Calibri"/>
              </w:rPr>
            </w:pPr>
          </w:p>
          <w:p w14:paraId="0E8B6D47" w14:textId="4893F3BB" w:rsidR="00DF784B" w:rsidRDefault="00DF784B" w:rsidP="00DF784B">
            <w:pPr>
              <w:suppressAutoHyphens/>
              <w:spacing w:after="160" w:line="259" w:lineRule="auto"/>
              <w:textDirection w:val="btLr"/>
              <w:textAlignment w:val="top"/>
              <w:outlineLvl w:val="0"/>
              <w:rPr>
                <w:rFonts w:ascii="Calibri" w:eastAsia="Calibri" w:hAnsi="Calibri" w:cs="Calibri"/>
              </w:rPr>
            </w:pPr>
          </w:p>
        </w:tc>
      </w:tr>
    </w:tbl>
    <w:p w14:paraId="0414F938" w14:textId="77777777" w:rsidR="00DF784B" w:rsidRDefault="00DF784B" w:rsidP="00DF784B">
      <w:pPr>
        <w:suppressAutoHyphens/>
        <w:spacing w:after="160" w:line="259" w:lineRule="auto"/>
        <w:ind w:left="142"/>
        <w:textDirection w:val="btLr"/>
        <w:textAlignment w:val="top"/>
        <w:outlineLvl w:val="0"/>
        <w:rPr>
          <w:rFonts w:ascii="Calibri" w:eastAsia="Calibri" w:hAnsi="Calibri" w:cs="Calibri"/>
        </w:rPr>
      </w:pPr>
    </w:p>
    <w:p w14:paraId="59178B5C" w14:textId="11BDC2CD" w:rsidR="00C92743" w:rsidRPr="00C92743" w:rsidRDefault="000275CF" w:rsidP="00C92743">
      <w:pPr>
        <w:pStyle w:val="ListParagraph"/>
        <w:ind w:left="426"/>
        <w:rPr>
          <w:rFonts w:eastAsia="Calibri"/>
          <w:b/>
          <w:color w:val="000000"/>
        </w:rPr>
      </w:pPr>
      <w:r w:rsidRPr="000275CF">
        <w:rPr>
          <w:rFonts w:eastAsia="Calibri"/>
          <w:b/>
          <w:color w:val="000000"/>
          <w:lang w:val="af-ZA"/>
        </w:rPr>
        <w:t xml:space="preserve">                          </w:t>
      </w:r>
      <w:r w:rsidR="00C92743" w:rsidRPr="00C92743">
        <w:rPr>
          <w:rFonts w:eastAsia="Calibri"/>
          <w:b/>
          <w:color w:val="000000"/>
          <w:highlight w:val="yellow"/>
          <w:lang w:val="af-ZA"/>
        </w:rPr>
        <w:t>Leerders sal verskillende antwoorde op die vrae hê.</w:t>
      </w:r>
      <w:r w:rsidR="00C92743" w:rsidRPr="00C92743">
        <w:rPr>
          <w:rFonts w:eastAsia="Calibri"/>
          <w:b/>
          <w:color w:val="000000"/>
          <w:lang w:val="af-ZA"/>
        </w:rPr>
        <w:t xml:space="preserve"> </w:t>
      </w:r>
    </w:p>
    <w:p w14:paraId="324211C5" w14:textId="1B35DD08" w:rsidR="00493159" w:rsidRDefault="00DD4914" w:rsidP="00493159">
      <w:pPr>
        <w:spacing w:before="240" w:after="240"/>
        <w:rPr>
          <w:rFonts w:ascii="Calibri" w:eastAsia="Calibri" w:hAnsi="Calibri" w:cs="Calibri"/>
          <w:sz w:val="23"/>
          <w:szCs w:val="23"/>
        </w:rPr>
      </w:pPr>
      <w:r>
        <w:rPr>
          <w:noProof/>
          <w:lang w:val="af"/>
        </w:rPr>
        <w:lastRenderedPageBreak/>
        <w:drawing>
          <wp:anchor distT="0" distB="0" distL="114300" distR="114300" simplePos="0" relativeHeight="251663360" behindDoc="0" locked="0" layoutInCell="1" hidden="0" allowOverlap="1" wp14:anchorId="34501CF9" wp14:editId="61F302FA">
            <wp:simplePos x="0" y="0"/>
            <wp:positionH relativeFrom="margin">
              <wp:align>left</wp:align>
            </wp:positionH>
            <wp:positionV relativeFrom="paragraph">
              <wp:posOffset>90170</wp:posOffset>
            </wp:positionV>
            <wp:extent cx="448310" cy="449580"/>
            <wp:effectExtent l="0" t="0" r="8890" b="7620"/>
            <wp:wrapSquare wrapText="bothSides" distT="0" distB="0" distL="114300" distR="11430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2E1644BC" w14:textId="14FC791C" w:rsidR="002A1466" w:rsidRDefault="00311632">
      <w:pPr>
        <w:rPr>
          <w:b/>
          <w:i/>
          <w:sz w:val="28"/>
          <w:szCs w:val="28"/>
        </w:rPr>
      </w:pPr>
      <w:r>
        <w:rPr>
          <w:b/>
          <w:i/>
          <w:sz w:val="28"/>
          <w:szCs w:val="28"/>
          <w:u w:val="single"/>
          <w:lang w:val="af"/>
        </w:rPr>
        <w:t xml:space="preserve">Aktiwiteit </w:t>
      </w:r>
      <w:r w:rsidR="00CA6676">
        <w:rPr>
          <w:b/>
          <w:i/>
          <w:sz w:val="28"/>
          <w:szCs w:val="28"/>
          <w:u w:val="single"/>
          <w:lang w:val="af"/>
        </w:rPr>
        <w:t>3</w:t>
      </w:r>
      <w:r>
        <w:rPr>
          <w:b/>
          <w:i/>
          <w:sz w:val="28"/>
          <w:szCs w:val="28"/>
          <w:u w:val="single"/>
          <w:lang w:val="af"/>
        </w:rPr>
        <w:t>:</w:t>
      </w:r>
      <w:r w:rsidRPr="00DF784B">
        <w:rPr>
          <w:b/>
          <w:iCs/>
          <w:sz w:val="28"/>
          <w:szCs w:val="28"/>
          <w:lang w:val="af"/>
        </w:rPr>
        <w:t xml:space="preserve"> </w:t>
      </w:r>
      <w:r w:rsidR="00DD4914" w:rsidRPr="000275CF">
        <w:rPr>
          <w:b/>
          <w:i/>
          <w:sz w:val="24"/>
          <w:szCs w:val="24"/>
          <w:lang w:val="af"/>
        </w:rPr>
        <w:t>Refleksie</w:t>
      </w:r>
    </w:p>
    <w:p w14:paraId="2757ACE0" w14:textId="2D32FBB6" w:rsidR="002A1466" w:rsidRPr="00CA49B9" w:rsidRDefault="002A1466">
      <w:pPr>
        <w:rPr>
          <w:rFonts w:asciiTheme="majorHAnsi" w:hAnsiTheme="majorHAnsi" w:cstheme="majorHAnsi"/>
          <w:b/>
          <w:i/>
          <w:sz w:val="24"/>
          <w:szCs w:val="24"/>
        </w:rPr>
      </w:pPr>
    </w:p>
    <w:p w14:paraId="3CD3C225" w14:textId="5A90AA29" w:rsidR="00DF784B" w:rsidRPr="00DF784B" w:rsidRDefault="00CA49B9" w:rsidP="00CA49B9">
      <w:pPr>
        <w:spacing w:after="200"/>
        <w:ind w:hanging="1"/>
        <w:rPr>
          <w:rFonts w:asciiTheme="majorHAnsi" w:hAnsiTheme="majorHAnsi" w:cstheme="majorHAnsi"/>
          <w:color w:val="202124"/>
          <w:sz w:val="24"/>
          <w:szCs w:val="24"/>
          <w:shd w:val="clear" w:color="auto" w:fill="FFFFFF"/>
          <w:lang w:val="af"/>
        </w:rPr>
      </w:pPr>
      <w:r w:rsidRPr="00DF784B">
        <w:rPr>
          <w:rFonts w:asciiTheme="majorHAnsi" w:hAnsiTheme="majorHAnsi" w:cstheme="majorHAnsi"/>
          <w:color w:val="202124"/>
          <w:sz w:val="24"/>
          <w:szCs w:val="24"/>
          <w:shd w:val="clear" w:color="auto" w:fill="FFFFFF"/>
          <w:lang w:val="af"/>
        </w:rPr>
        <w:t xml:space="preserve">Lees die onderstaande stelling wat in die </w:t>
      </w:r>
      <w:r w:rsidRPr="00DF784B">
        <w:rPr>
          <w:rFonts w:asciiTheme="majorHAnsi" w:hAnsiTheme="majorHAnsi" w:cstheme="majorHAnsi"/>
          <w:i/>
          <w:iCs/>
          <w:color w:val="202124"/>
          <w:sz w:val="24"/>
          <w:szCs w:val="24"/>
          <w:shd w:val="clear" w:color="auto" w:fill="FFFFFF"/>
          <w:lang w:val="af"/>
        </w:rPr>
        <w:t>Women in Sport Publication</w:t>
      </w:r>
      <w:r w:rsidRPr="00DF784B">
        <w:rPr>
          <w:rFonts w:asciiTheme="majorHAnsi" w:hAnsiTheme="majorHAnsi" w:cstheme="majorHAnsi"/>
          <w:color w:val="202124"/>
          <w:sz w:val="24"/>
          <w:szCs w:val="24"/>
          <w:shd w:val="clear" w:color="auto" w:fill="FFFFFF"/>
          <w:lang w:val="af"/>
        </w:rPr>
        <w:t xml:space="preserve"> gemaak is: </w:t>
      </w:r>
    </w:p>
    <w:tbl>
      <w:tblPr>
        <w:tblStyle w:val="TableGrid"/>
        <w:tblW w:w="0" w:type="auto"/>
        <w:tblLook w:val="04A0" w:firstRow="1" w:lastRow="0" w:firstColumn="1" w:lastColumn="0" w:noHBand="0" w:noVBand="1"/>
      </w:tblPr>
      <w:tblGrid>
        <w:gridCol w:w="9350"/>
      </w:tblGrid>
      <w:tr w:rsidR="00DF784B" w:rsidRPr="00DF784B" w14:paraId="59C8C871" w14:textId="77777777" w:rsidTr="00DF784B">
        <w:tc>
          <w:tcPr>
            <w:tcW w:w="9350" w:type="dxa"/>
          </w:tcPr>
          <w:p w14:paraId="0B190991" w14:textId="707B88D9" w:rsidR="00DF784B" w:rsidRPr="00DF784B" w:rsidRDefault="00DF784B" w:rsidP="00DF784B">
            <w:pPr>
              <w:spacing w:after="200"/>
              <w:ind w:hanging="1"/>
              <w:rPr>
                <w:rFonts w:asciiTheme="majorHAnsi" w:hAnsiTheme="majorHAnsi" w:cstheme="majorHAnsi"/>
                <w:color w:val="202124"/>
                <w:sz w:val="24"/>
                <w:szCs w:val="24"/>
                <w:shd w:val="clear" w:color="auto" w:fill="FFFFFF"/>
              </w:rPr>
            </w:pPr>
            <w:r w:rsidRPr="00DF784B">
              <w:rPr>
                <w:rFonts w:asciiTheme="majorHAnsi" w:hAnsiTheme="majorHAnsi" w:cstheme="majorHAnsi"/>
                <w:color w:val="202124"/>
                <w:sz w:val="24"/>
                <w:szCs w:val="24"/>
                <w:shd w:val="clear" w:color="auto" w:fill="FFFFFF"/>
                <w:lang w:val="af"/>
              </w:rPr>
              <w:t xml:space="preserve">"Ten spyte van 'n mate van variasie in die omvang van </w:t>
            </w:r>
            <w:r>
              <w:rPr>
                <w:rFonts w:asciiTheme="majorHAnsi" w:hAnsiTheme="majorHAnsi" w:cstheme="majorHAnsi"/>
                <w:color w:val="202124"/>
                <w:sz w:val="24"/>
                <w:szCs w:val="24"/>
                <w:shd w:val="clear" w:color="auto" w:fill="FFFFFF"/>
                <w:lang w:val="af"/>
              </w:rPr>
              <w:t>sport</w:t>
            </w:r>
            <w:r w:rsidRPr="00DF784B">
              <w:rPr>
                <w:rFonts w:asciiTheme="majorHAnsi" w:hAnsiTheme="majorHAnsi" w:cstheme="majorHAnsi"/>
                <w:color w:val="202124"/>
                <w:sz w:val="24"/>
                <w:szCs w:val="24"/>
                <w:shd w:val="clear" w:color="auto" w:fill="FFFFFF"/>
                <w:lang w:val="af"/>
              </w:rPr>
              <w:t xml:space="preserve">dekking per land gedurende die jaar, is vrouesport </w:t>
            </w:r>
            <w:r w:rsidRPr="00DF784B">
              <w:rPr>
                <w:rFonts w:asciiTheme="majorHAnsi" w:hAnsiTheme="majorHAnsi" w:cstheme="majorHAnsi"/>
                <w:color w:val="040C28"/>
                <w:sz w:val="24"/>
                <w:szCs w:val="24"/>
                <w:lang w:val="af"/>
              </w:rPr>
              <w:t>aansienlik minder sigbaar as manssport, in sommige gevalle, tot</w:t>
            </w:r>
            <w:r>
              <w:rPr>
                <w:rFonts w:asciiTheme="majorHAnsi" w:hAnsiTheme="majorHAnsi" w:cstheme="majorHAnsi"/>
                <w:color w:val="040C28"/>
                <w:sz w:val="24"/>
                <w:szCs w:val="24"/>
                <w:lang w:val="af"/>
              </w:rPr>
              <w:t xml:space="preserve"> en met</w:t>
            </w:r>
            <w:r w:rsidRPr="00DF784B">
              <w:rPr>
                <w:rFonts w:asciiTheme="majorHAnsi" w:hAnsiTheme="majorHAnsi" w:cstheme="majorHAnsi"/>
                <w:color w:val="040C28"/>
                <w:sz w:val="24"/>
                <w:szCs w:val="24"/>
                <w:lang w:val="af"/>
              </w:rPr>
              <w:t xml:space="preserve"> 20 keer</w:t>
            </w:r>
            <w:r>
              <w:rPr>
                <w:rFonts w:asciiTheme="majorHAnsi" w:hAnsiTheme="majorHAnsi" w:cstheme="majorHAnsi"/>
                <w:color w:val="040C28"/>
                <w:sz w:val="24"/>
                <w:szCs w:val="24"/>
                <w:lang w:val="af"/>
              </w:rPr>
              <w:t xml:space="preserve"> minder. D</w:t>
            </w:r>
            <w:r w:rsidRPr="00DF784B">
              <w:rPr>
                <w:rFonts w:asciiTheme="majorHAnsi" w:hAnsiTheme="majorHAnsi" w:cstheme="majorHAnsi"/>
                <w:color w:val="202124"/>
                <w:sz w:val="24"/>
                <w:szCs w:val="24"/>
                <w:shd w:val="clear" w:color="auto" w:fill="FFFFFF"/>
                <w:lang w:val="af"/>
              </w:rPr>
              <w:t xml:space="preserve">ekking weerspieël tans nie die omvang van </w:t>
            </w:r>
            <w:r>
              <w:rPr>
                <w:rFonts w:asciiTheme="majorHAnsi" w:hAnsiTheme="majorHAnsi" w:cstheme="majorHAnsi"/>
                <w:color w:val="202124"/>
                <w:sz w:val="24"/>
                <w:szCs w:val="24"/>
                <w:shd w:val="clear" w:color="auto" w:fill="FFFFFF"/>
                <w:lang w:val="af"/>
              </w:rPr>
              <w:t xml:space="preserve">die </w:t>
            </w:r>
            <w:r w:rsidRPr="00DF784B">
              <w:rPr>
                <w:rFonts w:asciiTheme="majorHAnsi" w:hAnsiTheme="majorHAnsi" w:cstheme="majorHAnsi"/>
                <w:color w:val="202124"/>
                <w:sz w:val="24"/>
                <w:szCs w:val="24"/>
                <w:shd w:val="clear" w:color="auto" w:fill="FFFFFF"/>
                <w:lang w:val="af"/>
              </w:rPr>
              <w:t>hoë</w:t>
            </w:r>
            <w:r>
              <w:rPr>
                <w:rFonts w:asciiTheme="majorHAnsi" w:hAnsiTheme="majorHAnsi" w:cstheme="majorHAnsi"/>
                <w:color w:val="202124"/>
                <w:sz w:val="24"/>
                <w:szCs w:val="24"/>
                <w:shd w:val="clear" w:color="auto" w:fill="FFFFFF"/>
                <w:lang w:val="af"/>
              </w:rPr>
              <w:t xml:space="preserve"> </w:t>
            </w:r>
            <w:r w:rsidRPr="00DF784B">
              <w:rPr>
                <w:rFonts w:asciiTheme="majorHAnsi" w:hAnsiTheme="majorHAnsi" w:cstheme="majorHAnsi"/>
                <w:color w:val="202124"/>
                <w:sz w:val="24"/>
                <w:szCs w:val="24"/>
                <w:shd w:val="clear" w:color="auto" w:fill="FFFFFF"/>
                <w:lang w:val="af"/>
              </w:rPr>
              <w:t>vlak en opwindende vrouesport wat plaasvind nie".</w:t>
            </w:r>
          </w:p>
          <w:p w14:paraId="50C968DD" w14:textId="7E5BFF51" w:rsidR="00DF784B" w:rsidRPr="00DF784B" w:rsidRDefault="00DF784B" w:rsidP="00DF784B">
            <w:pPr>
              <w:spacing w:after="200"/>
              <w:ind w:left="-1"/>
              <w:jc w:val="right"/>
              <w:rPr>
                <w:rFonts w:asciiTheme="majorHAnsi" w:hAnsiTheme="majorHAnsi" w:cstheme="majorHAnsi"/>
                <w:i/>
                <w:iCs/>
                <w:color w:val="202124"/>
                <w:sz w:val="18"/>
                <w:szCs w:val="18"/>
                <w:shd w:val="clear" w:color="auto" w:fill="FFFFFF"/>
              </w:rPr>
            </w:pPr>
            <w:r w:rsidRPr="00DF784B">
              <w:rPr>
                <w:rFonts w:asciiTheme="majorHAnsi" w:hAnsiTheme="majorHAnsi" w:cstheme="majorHAnsi"/>
                <w:i/>
                <w:iCs/>
                <w:color w:val="202124"/>
                <w:sz w:val="18"/>
                <w:szCs w:val="18"/>
                <w:shd w:val="clear" w:color="auto" w:fill="FFFFFF"/>
                <w:lang w:val="af"/>
              </w:rPr>
              <w:t xml:space="preserve">                       [Vanaf: </w:t>
            </w:r>
            <w:hyperlink r:id="rId12" w:history="1">
              <w:r w:rsidRPr="00DF784B">
                <w:rPr>
                  <w:rStyle w:val="Hyperlink"/>
                  <w:rFonts w:asciiTheme="majorHAnsi" w:hAnsiTheme="majorHAnsi" w:cstheme="majorHAnsi"/>
                  <w:i/>
                  <w:iCs/>
                  <w:sz w:val="18"/>
                  <w:szCs w:val="18"/>
                  <w:shd w:val="clear" w:color="auto" w:fill="FFFFFF"/>
                  <w:lang w:val="af"/>
                </w:rPr>
                <w:t>https://womeninsport.org/research-and-advice/our-publications/where-are-all-the-women/</w:t>
              </w:r>
            </w:hyperlink>
            <w:r w:rsidRPr="00DF784B">
              <w:rPr>
                <w:rStyle w:val="Hyperlink"/>
                <w:rFonts w:asciiTheme="majorHAnsi" w:hAnsiTheme="majorHAnsi" w:cstheme="majorHAnsi"/>
              </w:rPr>
              <w:t xml:space="preserve"> </w:t>
            </w:r>
            <w:r w:rsidRPr="00DF784B">
              <w:rPr>
                <w:rFonts w:asciiTheme="majorHAnsi" w:hAnsiTheme="majorHAnsi" w:cstheme="majorHAnsi"/>
                <w:i/>
                <w:iCs/>
                <w:color w:val="202124"/>
                <w:sz w:val="18"/>
                <w:szCs w:val="18"/>
                <w:shd w:val="clear" w:color="auto" w:fill="FFFFFF"/>
                <w:lang w:val="af"/>
              </w:rPr>
              <w:t>Toegangsdatum: 20 Februarie 2023]</w:t>
            </w:r>
          </w:p>
        </w:tc>
      </w:tr>
    </w:tbl>
    <w:p w14:paraId="749A4790" w14:textId="5BCB95E4" w:rsidR="00CA49B9" w:rsidRPr="00DF784B" w:rsidRDefault="00CA49B9" w:rsidP="00CA49B9">
      <w:pPr>
        <w:rPr>
          <w:rFonts w:asciiTheme="majorHAnsi" w:hAnsiTheme="majorHAnsi" w:cstheme="majorHAnsi"/>
          <w:bCs/>
          <w:iCs/>
        </w:rPr>
      </w:pPr>
      <w:r>
        <w:rPr>
          <w:bCs/>
          <w:iCs/>
          <w:lang w:val="af"/>
        </w:rPr>
        <w:br/>
      </w:r>
      <w:r w:rsidRPr="00DF784B">
        <w:rPr>
          <w:rFonts w:asciiTheme="majorHAnsi" w:hAnsiTheme="majorHAnsi" w:cstheme="majorHAnsi"/>
          <w:bCs/>
          <w:iCs/>
          <w:lang w:val="af"/>
        </w:rPr>
        <w:t xml:space="preserve">Beantwoord die volgende vrae op </w:t>
      </w:r>
      <w:r w:rsidR="00DF784B" w:rsidRPr="00DF784B">
        <w:rPr>
          <w:rFonts w:asciiTheme="majorHAnsi" w:hAnsiTheme="majorHAnsi" w:cstheme="majorHAnsi"/>
          <w:bCs/>
          <w:iCs/>
          <w:lang w:val="af"/>
        </w:rPr>
        <w:t>jou</w:t>
      </w:r>
      <w:r w:rsidRPr="00DF784B">
        <w:rPr>
          <w:rFonts w:asciiTheme="majorHAnsi" w:hAnsiTheme="majorHAnsi" w:cstheme="majorHAnsi"/>
          <w:bCs/>
          <w:iCs/>
          <w:lang w:val="af"/>
        </w:rPr>
        <w:t xml:space="preserve"> eie.</w:t>
      </w:r>
    </w:p>
    <w:p w14:paraId="138271F6" w14:textId="5B3EECCF" w:rsidR="002A1466" w:rsidRPr="00DF784B" w:rsidRDefault="00AF076F">
      <w:pPr>
        <w:numPr>
          <w:ilvl w:val="0"/>
          <w:numId w:val="3"/>
        </w:numPr>
        <w:spacing w:before="240" w:after="240"/>
        <w:jc w:val="both"/>
        <w:rPr>
          <w:rFonts w:asciiTheme="majorHAnsi" w:eastAsia="Calibri" w:hAnsiTheme="majorHAnsi" w:cstheme="majorHAnsi"/>
          <w:sz w:val="23"/>
          <w:szCs w:val="23"/>
        </w:rPr>
      </w:pPr>
      <w:r w:rsidRPr="00DF784B">
        <w:rPr>
          <w:rFonts w:asciiTheme="majorHAnsi" w:hAnsiTheme="majorHAnsi" w:cstheme="majorHAnsi"/>
          <w:sz w:val="23"/>
          <w:szCs w:val="23"/>
          <w:lang w:val="af"/>
        </w:rPr>
        <w:t xml:space="preserve">Watter sport kry die meeste dekking in die Suid-Afrikaanse media. HOEKOM? </w:t>
      </w:r>
      <w:r w:rsidR="00311632" w:rsidRPr="00DF784B">
        <w:rPr>
          <w:rFonts w:asciiTheme="majorHAnsi" w:hAnsiTheme="majorHAnsi" w:cstheme="majorHAnsi"/>
          <w:sz w:val="23"/>
          <w:szCs w:val="23"/>
          <w:highlight w:val="white"/>
          <w:lang w:val="af"/>
        </w:rPr>
        <w:tab/>
      </w:r>
      <w:r w:rsidR="00311632" w:rsidRPr="00DF784B">
        <w:rPr>
          <w:rFonts w:asciiTheme="majorHAnsi" w:hAnsiTheme="majorHAnsi" w:cstheme="majorHAnsi"/>
          <w:sz w:val="23"/>
          <w:szCs w:val="23"/>
          <w:highlight w:val="white"/>
          <w:lang w:val="af"/>
        </w:rPr>
        <w:tab/>
      </w:r>
      <w:r w:rsidR="00311632" w:rsidRPr="00DF784B">
        <w:rPr>
          <w:rFonts w:asciiTheme="majorHAnsi" w:hAnsiTheme="majorHAnsi" w:cstheme="majorHAnsi"/>
          <w:sz w:val="23"/>
          <w:szCs w:val="23"/>
          <w:highlight w:val="white"/>
          <w:lang w:val="af"/>
        </w:rPr>
        <w:tab/>
      </w:r>
    </w:p>
    <w:tbl>
      <w:tblPr>
        <w:tblStyle w:val="aff9"/>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2A1466" w:rsidRPr="00DF784B" w14:paraId="21834E5C" w14:textId="77777777" w:rsidTr="00DF784B">
        <w:tc>
          <w:tcPr>
            <w:tcW w:w="9470" w:type="dxa"/>
            <w:shd w:val="clear" w:color="auto" w:fill="auto"/>
            <w:tcMar>
              <w:top w:w="100" w:type="dxa"/>
              <w:left w:w="100" w:type="dxa"/>
              <w:bottom w:w="100" w:type="dxa"/>
              <w:right w:w="100" w:type="dxa"/>
            </w:tcMar>
          </w:tcPr>
          <w:p w14:paraId="0E5AB91F" w14:textId="77777777" w:rsidR="002A1466" w:rsidRPr="00DF784B" w:rsidRDefault="002A1466">
            <w:pPr>
              <w:widowControl w:val="0"/>
              <w:spacing w:line="240" w:lineRule="auto"/>
              <w:rPr>
                <w:rFonts w:asciiTheme="majorHAnsi" w:eastAsia="Calibri" w:hAnsiTheme="majorHAnsi" w:cstheme="majorHAnsi"/>
                <w:b/>
                <w:sz w:val="23"/>
                <w:szCs w:val="23"/>
              </w:rPr>
            </w:pPr>
            <w:bookmarkStart w:id="1" w:name="_Hlk130111924"/>
          </w:p>
          <w:p w14:paraId="497C8A11" w14:textId="77777777" w:rsidR="002A1466" w:rsidRPr="00DF784B" w:rsidRDefault="002A1466">
            <w:pPr>
              <w:widowControl w:val="0"/>
              <w:spacing w:line="240" w:lineRule="auto"/>
              <w:rPr>
                <w:rFonts w:asciiTheme="majorHAnsi" w:eastAsia="Calibri" w:hAnsiTheme="majorHAnsi" w:cstheme="majorHAnsi"/>
                <w:b/>
                <w:sz w:val="23"/>
                <w:szCs w:val="23"/>
              </w:rPr>
            </w:pPr>
          </w:p>
          <w:p w14:paraId="3959B4C5" w14:textId="77777777" w:rsidR="00493159" w:rsidRPr="00DF784B" w:rsidRDefault="00493159">
            <w:pPr>
              <w:widowControl w:val="0"/>
              <w:spacing w:line="240" w:lineRule="auto"/>
              <w:rPr>
                <w:rFonts w:asciiTheme="majorHAnsi" w:eastAsia="Calibri" w:hAnsiTheme="majorHAnsi" w:cstheme="majorHAnsi"/>
                <w:b/>
                <w:sz w:val="23"/>
                <w:szCs w:val="23"/>
              </w:rPr>
            </w:pPr>
          </w:p>
          <w:p w14:paraId="52CD1AA0" w14:textId="77777777" w:rsidR="002A1466" w:rsidRPr="00DF784B" w:rsidRDefault="002A1466">
            <w:pPr>
              <w:widowControl w:val="0"/>
              <w:spacing w:line="240" w:lineRule="auto"/>
              <w:rPr>
                <w:rFonts w:asciiTheme="majorHAnsi" w:eastAsia="Calibri" w:hAnsiTheme="majorHAnsi" w:cstheme="majorHAnsi"/>
                <w:b/>
                <w:sz w:val="23"/>
                <w:szCs w:val="23"/>
              </w:rPr>
            </w:pPr>
          </w:p>
        </w:tc>
      </w:tr>
      <w:bookmarkEnd w:id="1"/>
    </w:tbl>
    <w:p w14:paraId="4561D7EB" w14:textId="72228598" w:rsidR="002A1466" w:rsidRPr="00DF784B" w:rsidRDefault="002A1466">
      <w:pPr>
        <w:rPr>
          <w:rFonts w:asciiTheme="majorHAnsi" w:eastAsia="Calibri" w:hAnsiTheme="majorHAnsi" w:cstheme="majorHAnsi"/>
          <w:b/>
          <w:sz w:val="23"/>
          <w:szCs w:val="23"/>
          <w:highlight w:val="white"/>
        </w:rPr>
      </w:pPr>
    </w:p>
    <w:p w14:paraId="09B52419" w14:textId="180F9F89" w:rsidR="00AF076F" w:rsidRPr="00DF784B" w:rsidRDefault="00AF076F">
      <w:pPr>
        <w:numPr>
          <w:ilvl w:val="0"/>
          <w:numId w:val="3"/>
        </w:numPr>
        <w:rPr>
          <w:rFonts w:asciiTheme="majorHAnsi" w:eastAsia="Calibri" w:hAnsiTheme="majorHAnsi" w:cstheme="majorHAnsi"/>
          <w:bCs/>
          <w:sz w:val="23"/>
          <w:szCs w:val="23"/>
        </w:rPr>
      </w:pPr>
      <w:r w:rsidRPr="00DF784B">
        <w:rPr>
          <w:rFonts w:asciiTheme="majorHAnsi" w:hAnsiTheme="majorHAnsi" w:cstheme="majorHAnsi"/>
          <w:bCs/>
          <w:sz w:val="23"/>
          <w:szCs w:val="23"/>
          <w:lang w:val="af"/>
        </w:rPr>
        <w:t xml:space="preserve">Watter sport kry die minste dekking in </w:t>
      </w:r>
      <w:r w:rsidR="00DF784B" w:rsidRPr="00DF784B">
        <w:rPr>
          <w:rFonts w:asciiTheme="majorHAnsi" w:hAnsiTheme="majorHAnsi" w:cstheme="majorHAnsi"/>
          <w:bCs/>
          <w:sz w:val="23"/>
          <w:szCs w:val="23"/>
          <w:lang w:val="af"/>
        </w:rPr>
        <w:t>Suid-Afrika</w:t>
      </w:r>
      <w:r w:rsidRPr="00DF784B">
        <w:rPr>
          <w:rFonts w:asciiTheme="majorHAnsi" w:hAnsiTheme="majorHAnsi" w:cstheme="majorHAnsi"/>
          <w:bCs/>
          <w:sz w:val="23"/>
          <w:szCs w:val="23"/>
          <w:lang w:val="af"/>
        </w:rPr>
        <w:t xml:space="preserve">. HOEKOM? </w:t>
      </w:r>
    </w:p>
    <w:p w14:paraId="30704AED" w14:textId="0ECD0D93" w:rsidR="00AF076F" w:rsidRPr="00DF784B" w:rsidRDefault="00AF076F" w:rsidP="00AF076F">
      <w:pPr>
        <w:rPr>
          <w:rFonts w:asciiTheme="majorHAnsi" w:eastAsia="Calibri" w:hAnsiTheme="majorHAnsi" w:cstheme="majorHAnsi"/>
          <w:sz w:val="24"/>
          <w:szCs w:val="24"/>
        </w:rPr>
      </w:pPr>
    </w:p>
    <w:tbl>
      <w:tblPr>
        <w:tblStyle w:val="aff2"/>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AF076F" w:rsidRPr="00DF784B" w14:paraId="6720C7DB" w14:textId="77777777" w:rsidTr="00DF784B">
        <w:tc>
          <w:tcPr>
            <w:tcW w:w="9470" w:type="dxa"/>
            <w:shd w:val="clear" w:color="auto" w:fill="auto"/>
            <w:tcMar>
              <w:top w:w="100" w:type="dxa"/>
              <w:left w:w="100" w:type="dxa"/>
              <w:bottom w:w="100" w:type="dxa"/>
              <w:right w:w="100" w:type="dxa"/>
            </w:tcMar>
          </w:tcPr>
          <w:p w14:paraId="5EF733CC" w14:textId="77777777" w:rsidR="00AF076F" w:rsidRPr="00DF784B" w:rsidRDefault="00AF076F" w:rsidP="00B97AB7">
            <w:pPr>
              <w:widowControl w:val="0"/>
              <w:spacing w:line="240" w:lineRule="auto"/>
              <w:rPr>
                <w:rFonts w:asciiTheme="majorHAnsi" w:eastAsia="Calibri" w:hAnsiTheme="majorHAnsi" w:cstheme="majorHAnsi"/>
                <w:b/>
                <w:sz w:val="24"/>
                <w:szCs w:val="24"/>
              </w:rPr>
            </w:pPr>
          </w:p>
          <w:p w14:paraId="4C8B00CF" w14:textId="77777777" w:rsidR="00AF076F" w:rsidRPr="00DF784B" w:rsidRDefault="00AF076F" w:rsidP="00B97AB7">
            <w:pPr>
              <w:widowControl w:val="0"/>
              <w:spacing w:line="240" w:lineRule="auto"/>
              <w:rPr>
                <w:rFonts w:asciiTheme="majorHAnsi" w:eastAsia="Calibri" w:hAnsiTheme="majorHAnsi" w:cstheme="majorHAnsi"/>
                <w:b/>
                <w:sz w:val="24"/>
                <w:szCs w:val="24"/>
              </w:rPr>
            </w:pPr>
          </w:p>
          <w:p w14:paraId="0BAAEE07" w14:textId="77777777" w:rsidR="00AF076F" w:rsidRPr="00DF784B" w:rsidRDefault="00AF076F" w:rsidP="00B97AB7">
            <w:pPr>
              <w:widowControl w:val="0"/>
              <w:spacing w:line="240" w:lineRule="auto"/>
              <w:rPr>
                <w:rFonts w:asciiTheme="majorHAnsi" w:eastAsia="Calibri" w:hAnsiTheme="majorHAnsi" w:cstheme="majorHAnsi"/>
                <w:b/>
                <w:sz w:val="24"/>
                <w:szCs w:val="24"/>
              </w:rPr>
            </w:pPr>
          </w:p>
          <w:p w14:paraId="377A3A71" w14:textId="77777777" w:rsidR="00AF076F" w:rsidRPr="00DF784B" w:rsidRDefault="00AF076F" w:rsidP="00B97AB7">
            <w:pPr>
              <w:widowControl w:val="0"/>
              <w:spacing w:line="240" w:lineRule="auto"/>
              <w:rPr>
                <w:rFonts w:asciiTheme="majorHAnsi" w:eastAsia="Calibri" w:hAnsiTheme="majorHAnsi" w:cstheme="majorHAnsi"/>
                <w:b/>
                <w:sz w:val="24"/>
                <w:szCs w:val="24"/>
              </w:rPr>
            </w:pPr>
          </w:p>
        </w:tc>
      </w:tr>
    </w:tbl>
    <w:p w14:paraId="6FA00F59" w14:textId="77777777" w:rsidR="00AF076F" w:rsidRPr="00DF784B" w:rsidRDefault="00AF076F" w:rsidP="00AF076F">
      <w:pPr>
        <w:ind w:left="720"/>
        <w:rPr>
          <w:rFonts w:asciiTheme="majorHAnsi" w:eastAsia="Calibri" w:hAnsiTheme="majorHAnsi" w:cstheme="majorHAnsi"/>
          <w:sz w:val="24"/>
          <w:szCs w:val="24"/>
        </w:rPr>
      </w:pPr>
    </w:p>
    <w:p w14:paraId="6A79ADA9" w14:textId="2A68188C" w:rsidR="00AF076F" w:rsidRPr="00DF784B" w:rsidRDefault="00AF076F" w:rsidP="00AF076F">
      <w:pPr>
        <w:pStyle w:val="ListParagraph"/>
        <w:numPr>
          <w:ilvl w:val="0"/>
          <w:numId w:val="3"/>
        </w:numPr>
        <w:rPr>
          <w:rFonts w:asciiTheme="majorHAnsi" w:eastAsia="Calibri" w:hAnsiTheme="majorHAnsi" w:cstheme="majorHAnsi"/>
          <w:sz w:val="24"/>
          <w:szCs w:val="24"/>
        </w:rPr>
      </w:pPr>
      <w:r w:rsidRPr="00DF784B">
        <w:rPr>
          <w:rFonts w:asciiTheme="majorHAnsi" w:hAnsiTheme="majorHAnsi" w:cstheme="majorHAnsi"/>
          <w:bCs/>
          <w:sz w:val="23"/>
          <w:szCs w:val="23"/>
          <w:lang w:val="af"/>
        </w:rPr>
        <w:t xml:space="preserve">Hoekom is dit belangrik vir die media om sport te dek? Help dit die sport of die media? </w:t>
      </w:r>
      <w:r w:rsidR="00CC415B" w:rsidRPr="00DF784B">
        <w:rPr>
          <w:rFonts w:asciiTheme="majorHAnsi" w:hAnsiTheme="majorHAnsi" w:cstheme="majorHAnsi"/>
          <w:sz w:val="23"/>
          <w:szCs w:val="23"/>
          <w:highlight w:val="yellow"/>
          <w:lang w:val="af"/>
        </w:rPr>
        <w:t xml:space="preserve"> </w:t>
      </w:r>
    </w:p>
    <w:p w14:paraId="2FA06E6A" w14:textId="77777777" w:rsidR="00AF076F" w:rsidRPr="00DD4914" w:rsidRDefault="00AF076F" w:rsidP="00AF076F">
      <w:pPr>
        <w:ind w:left="720"/>
        <w:rPr>
          <w:rFonts w:ascii="Calibri" w:eastAsia="Calibri" w:hAnsi="Calibri" w:cs="Calibri"/>
          <w:sz w:val="24"/>
          <w:szCs w:val="24"/>
        </w:rPr>
      </w:pPr>
    </w:p>
    <w:tbl>
      <w:tblPr>
        <w:tblStyle w:val="aff3"/>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AF076F" w:rsidRPr="00DD4914" w14:paraId="7641C302" w14:textId="77777777" w:rsidTr="00DF784B">
        <w:tc>
          <w:tcPr>
            <w:tcW w:w="9470" w:type="dxa"/>
            <w:shd w:val="clear" w:color="auto" w:fill="auto"/>
            <w:tcMar>
              <w:top w:w="100" w:type="dxa"/>
              <w:left w:w="100" w:type="dxa"/>
              <w:bottom w:w="100" w:type="dxa"/>
              <w:right w:w="100" w:type="dxa"/>
            </w:tcMar>
          </w:tcPr>
          <w:p w14:paraId="59080EA0" w14:textId="77777777" w:rsidR="00AF076F" w:rsidRPr="00DD4914" w:rsidRDefault="00AF076F" w:rsidP="00B97AB7">
            <w:pPr>
              <w:widowControl w:val="0"/>
              <w:spacing w:line="240" w:lineRule="auto"/>
              <w:rPr>
                <w:rFonts w:ascii="Calibri" w:eastAsia="Calibri" w:hAnsi="Calibri" w:cs="Calibri"/>
                <w:b/>
                <w:sz w:val="24"/>
                <w:szCs w:val="24"/>
              </w:rPr>
            </w:pPr>
          </w:p>
          <w:p w14:paraId="2525EEFC" w14:textId="77777777" w:rsidR="00AF076F" w:rsidRPr="00DD4914" w:rsidRDefault="00AF076F" w:rsidP="00B97AB7">
            <w:pPr>
              <w:widowControl w:val="0"/>
              <w:spacing w:line="240" w:lineRule="auto"/>
              <w:rPr>
                <w:rFonts w:ascii="Calibri" w:eastAsia="Calibri" w:hAnsi="Calibri" w:cs="Calibri"/>
                <w:b/>
                <w:sz w:val="24"/>
                <w:szCs w:val="24"/>
              </w:rPr>
            </w:pPr>
          </w:p>
          <w:p w14:paraId="3B4E11BD" w14:textId="77777777" w:rsidR="00AF076F" w:rsidRPr="00DD4914" w:rsidRDefault="00AF076F" w:rsidP="00B97AB7">
            <w:pPr>
              <w:widowControl w:val="0"/>
              <w:spacing w:line="240" w:lineRule="auto"/>
              <w:rPr>
                <w:rFonts w:ascii="Calibri" w:eastAsia="Calibri" w:hAnsi="Calibri" w:cs="Calibri"/>
                <w:b/>
                <w:sz w:val="24"/>
                <w:szCs w:val="24"/>
              </w:rPr>
            </w:pPr>
          </w:p>
          <w:p w14:paraId="3D0B517B" w14:textId="77777777" w:rsidR="00AF076F" w:rsidRPr="00DD4914" w:rsidRDefault="00AF076F" w:rsidP="00B97AB7">
            <w:pPr>
              <w:widowControl w:val="0"/>
              <w:spacing w:line="240" w:lineRule="auto"/>
              <w:rPr>
                <w:rFonts w:ascii="Calibri" w:eastAsia="Calibri" w:hAnsi="Calibri" w:cs="Calibri"/>
                <w:b/>
                <w:sz w:val="24"/>
                <w:szCs w:val="24"/>
              </w:rPr>
            </w:pPr>
          </w:p>
        </w:tc>
      </w:tr>
    </w:tbl>
    <w:p w14:paraId="0E309508" w14:textId="77777777" w:rsidR="00C92743" w:rsidRDefault="00C92743" w:rsidP="00C92743">
      <w:pPr>
        <w:pStyle w:val="ListParagraph"/>
        <w:ind w:left="426"/>
        <w:rPr>
          <w:rFonts w:eastAsia="Calibri"/>
          <w:b/>
          <w:color w:val="000000"/>
          <w:highlight w:val="yellow"/>
          <w:lang w:val="af-ZA"/>
        </w:rPr>
      </w:pPr>
    </w:p>
    <w:p w14:paraId="27C60292" w14:textId="2ADCA55E" w:rsidR="00C92743" w:rsidRPr="00C92743" w:rsidRDefault="000275CF" w:rsidP="00C92743">
      <w:pPr>
        <w:pStyle w:val="ListParagraph"/>
        <w:ind w:left="426"/>
        <w:rPr>
          <w:rFonts w:eastAsia="Calibri"/>
          <w:b/>
          <w:color w:val="000000"/>
        </w:rPr>
      </w:pPr>
      <w:r w:rsidRPr="000275CF">
        <w:rPr>
          <w:rFonts w:eastAsia="Calibri"/>
          <w:b/>
          <w:color w:val="000000"/>
          <w:lang w:val="af-ZA"/>
        </w:rPr>
        <w:t xml:space="preserve">                          </w:t>
      </w:r>
      <w:r w:rsidR="00C92743" w:rsidRPr="00C92743">
        <w:rPr>
          <w:rFonts w:eastAsia="Calibri"/>
          <w:b/>
          <w:color w:val="000000"/>
          <w:highlight w:val="yellow"/>
          <w:lang w:val="af-ZA"/>
        </w:rPr>
        <w:t xml:space="preserve">Leerders sal verskillende antwoorde op die </w:t>
      </w:r>
      <w:r w:rsidR="00C92743">
        <w:rPr>
          <w:rFonts w:eastAsia="Calibri"/>
          <w:b/>
          <w:color w:val="000000"/>
          <w:highlight w:val="yellow"/>
          <w:lang w:val="af-ZA"/>
        </w:rPr>
        <w:t xml:space="preserve">refleksie </w:t>
      </w:r>
      <w:r w:rsidR="00C92743" w:rsidRPr="00C92743">
        <w:rPr>
          <w:rFonts w:eastAsia="Calibri"/>
          <w:b/>
          <w:color w:val="000000"/>
          <w:highlight w:val="yellow"/>
          <w:lang w:val="af-ZA"/>
        </w:rPr>
        <w:t>hê.</w:t>
      </w:r>
      <w:r w:rsidR="00C92743" w:rsidRPr="00C92743">
        <w:rPr>
          <w:rFonts w:eastAsia="Calibri"/>
          <w:b/>
          <w:color w:val="000000"/>
          <w:lang w:val="af-ZA"/>
        </w:rPr>
        <w:t xml:space="preserve"> </w:t>
      </w:r>
    </w:p>
    <w:p w14:paraId="6CA455E1" w14:textId="77777777" w:rsidR="000275CF" w:rsidRDefault="000275CF" w:rsidP="00DA418C">
      <w:pPr>
        <w:spacing w:before="240" w:after="240"/>
        <w:rPr>
          <w:b/>
          <w:i/>
          <w:sz w:val="28"/>
          <w:szCs w:val="28"/>
          <w:u w:val="single"/>
          <w:lang w:val="af"/>
        </w:rPr>
      </w:pPr>
    </w:p>
    <w:p w14:paraId="0E8EEB51" w14:textId="7ECA84B4" w:rsidR="00AF076F" w:rsidRDefault="000275CF" w:rsidP="00DA418C">
      <w:pPr>
        <w:spacing w:before="240" w:after="240"/>
        <w:rPr>
          <w:b/>
          <w:i/>
          <w:sz w:val="28"/>
          <w:szCs w:val="28"/>
        </w:rPr>
      </w:pPr>
      <w:r>
        <w:rPr>
          <w:noProof/>
          <w:lang w:val="af"/>
        </w:rPr>
        <w:lastRenderedPageBreak/>
        <w:drawing>
          <wp:anchor distT="0" distB="0" distL="114300" distR="114300" simplePos="0" relativeHeight="251665408" behindDoc="0" locked="0" layoutInCell="1" hidden="0" allowOverlap="1" wp14:anchorId="6A9A65FC" wp14:editId="33D1D85D">
            <wp:simplePos x="0" y="0"/>
            <wp:positionH relativeFrom="margin">
              <wp:posOffset>57150</wp:posOffset>
            </wp:positionH>
            <wp:positionV relativeFrom="paragraph">
              <wp:posOffset>0</wp:posOffset>
            </wp:positionV>
            <wp:extent cx="448310" cy="449580"/>
            <wp:effectExtent l="0" t="0" r="8890" b="7620"/>
            <wp:wrapSquare wrapText="bothSides" distT="0" distB="0" distL="114300" distR="114300"/>
            <wp:docPr id="2" name="Picture 2"/>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r>
        <w:rPr>
          <w:b/>
          <w:i/>
          <w:sz w:val="28"/>
          <w:szCs w:val="28"/>
          <w:u w:val="single"/>
          <w:lang w:val="af"/>
        </w:rPr>
        <w:br/>
      </w:r>
      <w:r w:rsidR="00AF076F">
        <w:rPr>
          <w:b/>
          <w:i/>
          <w:sz w:val="28"/>
          <w:szCs w:val="28"/>
          <w:u w:val="single"/>
          <w:lang w:val="af"/>
        </w:rPr>
        <w:t xml:space="preserve">Aktiwiteit </w:t>
      </w:r>
      <w:r w:rsidR="00CA6676">
        <w:rPr>
          <w:b/>
          <w:i/>
          <w:sz w:val="28"/>
          <w:szCs w:val="28"/>
          <w:u w:val="single"/>
          <w:lang w:val="af"/>
        </w:rPr>
        <w:t>4</w:t>
      </w:r>
      <w:r w:rsidR="00AF076F">
        <w:rPr>
          <w:b/>
          <w:i/>
          <w:sz w:val="28"/>
          <w:szCs w:val="28"/>
          <w:u w:val="single"/>
          <w:lang w:val="af"/>
        </w:rPr>
        <w:t>:</w:t>
      </w:r>
      <w:r w:rsidR="00DF784B" w:rsidRPr="00DF784B">
        <w:rPr>
          <w:b/>
          <w:iCs/>
          <w:sz w:val="24"/>
          <w:szCs w:val="24"/>
          <w:lang w:val="af"/>
        </w:rPr>
        <w:t xml:space="preserve"> </w:t>
      </w:r>
      <w:r w:rsidR="00DF784B" w:rsidRPr="000275CF">
        <w:rPr>
          <w:b/>
          <w:i/>
          <w:sz w:val="24"/>
          <w:szCs w:val="24"/>
          <w:lang w:val="af"/>
        </w:rPr>
        <w:t>Informele Assessering</w:t>
      </w:r>
    </w:p>
    <w:p w14:paraId="7B786ED4" w14:textId="77777777" w:rsidR="000275CF" w:rsidRDefault="000275CF" w:rsidP="000275CF">
      <w:pPr>
        <w:spacing w:line="240" w:lineRule="auto"/>
        <w:ind w:right="-613"/>
        <w:rPr>
          <w:rFonts w:asciiTheme="majorHAnsi" w:hAnsiTheme="majorHAnsi" w:cstheme="majorHAnsi"/>
          <w:sz w:val="24"/>
          <w:szCs w:val="24"/>
          <w:lang w:val="af"/>
        </w:rPr>
      </w:pPr>
      <w:r>
        <w:rPr>
          <w:rFonts w:asciiTheme="majorHAnsi" w:hAnsiTheme="majorHAnsi" w:cstheme="majorHAnsi"/>
          <w:bCs/>
          <w:noProof/>
          <w:sz w:val="24"/>
          <w:szCs w:val="24"/>
          <w:lang w:val="af"/>
        </w:rPr>
        <mc:AlternateContent>
          <mc:Choice Requires="wps">
            <w:drawing>
              <wp:anchor distT="0" distB="0" distL="114300" distR="114300" simplePos="0" relativeHeight="251682816" behindDoc="1" locked="0" layoutInCell="1" allowOverlap="1" wp14:anchorId="04FE3360" wp14:editId="2705902A">
                <wp:simplePos x="0" y="0"/>
                <wp:positionH relativeFrom="column">
                  <wp:posOffset>-552450</wp:posOffset>
                </wp:positionH>
                <wp:positionV relativeFrom="paragraph">
                  <wp:posOffset>243205</wp:posOffset>
                </wp:positionV>
                <wp:extent cx="6934200" cy="4505325"/>
                <wp:effectExtent l="57150" t="19050" r="76200" b="104775"/>
                <wp:wrapNone/>
                <wp:docPr id="986507149" name="Rectangle 1"/>
                <wp:cNvGraphicFramePr/>
                <a:graphic xmlns:a="http://schemas.openxmlformats.org/drawingml/2006/main">
                  <a:graphicData uri="http://schemas.microsoft.com/office/word/2010/wordprocessingShape">
                    <wps:wsp>
                      <wps:cNvSpPr/>
                      <wps:spPr>
                        <a:xfrm>
                          <a:off x="0" y="0"/>
                          <a:ext cx="6934200" cy="4505325"/>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572CC" id="Rectangle 1" o:spid="_x0000_s1026" style="position:absolute;margin-left:-43.5pt;margin-top:19.15pt;width:546pt;height:354.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" fillcolor="white [3212]" strokecolor="#4579b8 [3044]">
                <v:shadow on="t" color="black" opacity="22937f" origin=",.5" offset="0,.63889mm"/>
              </v:rect>
            </w:pict>
          </mc:Fallback>
        </mc:AlternateContent>
      </w:r>
      <w:r w:rsidRPr="00DF784B">
        <w:rPr>
          <w:rFonts w:asciiTheme="majorHAnsi" w:hAnsiTheme="majorHAnsi" w:cstheme="majorHAnsi"/>
          <w:bCs/>
          <w:sz w:val="24"/>
          <w:szCs w:val="24"/>
          <w:lang w:val="af"/>
        </w:rPr>
        <w:t xml:space="preserve">Bestudeer die volgende spotprent en </w:t>
      </w:r>
      <w:r w:rsidRPr="00DF784B">
        <w:rPr>
          <w:rFonts w:asciiTheme="majorHAnsi" w:hAnsiTheme="majorHAnsi" w:cstheme="majorHAnsi"/>
          <w:sz w:val="24"/>
          <w:szCs w:val="24"/>
          <w:lang w:val="af"/>
        </w:rPr>
        <w:t>beantwoord die vrae wat volg.</w:t>
      </w:r>
      <w:r>
        <w:rPr>
          <w:rFonts w:asciiTheme="majorHAnsi" w:hAnsiTheme="majorHAnsi" w:cstheme="majorHAnsi"/>
          <w:sz w:val="24"/>
          <w:szCs w:val="24"/>
          <w:lang w:val="af"/>
        </w:rPr>
        <w:br/>
      </w:r>
    </w:p>
    <w:tbl>
      <w:tblPr>
        <w:tblStyle w:val="TableGrid"/>
        <w:tblW w:w="9046" w:type="dxa"/>
        <w:tblLook w:val="04A0" w:firstRow="1" w:lastRow="0" w:firstColumn="1" w:lastColumn="0" w:noHBand="0" w:noVBand="1"/>
      </w:tblPr>
      <w:tblGrid>
        <w:gridCol w:w="9046"/>
      </w:tblGrid>
      <w:tr w:rsidR="000275CF" w14:paraId="094D4845" w14:textId="77777777" w:rsidTr="0016431B">
        <w:trPr>
          <w:trHeight w:val="6106"/>
        </w:trPr>
        <w:tc>
          <w:tcPr>
            <w:tcW w:w="9046" w:type="dxa"/>
          </w:tcPr>
          <w:p w14:paraId="5640A6D6" w14:textId="77777777" w:rsidR="000275CF" w:rsidRDefault="000275CF" w:rsidP="0016431B">
            <w:pPr>
              <w:ind w:right="-613"/>
              <w:rPr>
                <w:rFonts w:eastAsia="Calibri"/>
                <w:sz w:val="24"/>
                <w:szCs w:val="24"/>
              </w:rPr>
            </w:pPr>
            <w:r w:rsidRPr="004A6EED">
              <w:rPr>
                <w:noProof/>
              </w:rPr>
              <w:drawing>
                <wp:anchor distT="0" distB="0" distL="114300" distR="114300" simplePos="0" relativeHeight="251679744" behindDoc="0" locked="0" layoutInCell="1" allowOverlap="1" wp14:anchorId="1B786E22" wp14:editId="7625BDC7">
                  <wp:simplePos x="0" y="0"/>
                  <wp:positionH relativeFrom="margin">
                    <wp:posOffset>33020</wp:posOffset>
                  </wp:positionH>
                  <wp:positionV relativeFrom="paragraph">
                    <wp:posOffset>122555</wp:posOffset>
                  </wp:positionV>
                  <wp:extent cx="5495925" cy="3636010"/>
                  <wp:effectExtent l="0" t="0" r="9525" b="2540"/>
                  <wp:wrapNone/>
                  <wp:docPr id="1067048908" name="Picture 106704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5925" cy="3636010"/>
                          </a:xfrm>
                          <a:prstGeom prst="rect">
                            <a:avLst/>
                          </a:prstGeom>
                          <a:noFill/>
                          <a:ln w="28575">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1792" behindDoc="0" locked="0" layoutInCell="1" allowOverlap="1" wp14:anchorId="20EE7AAC" wp14:editId="77E4EA3A">
                      <wp:simplePos x="0" y="0"/>
                      <wp:positionH relativeFrom="column">
                        <wp:posOffset>3100070</wp:posOffset>
                      </wp:positionH>
                      <wp:positionV relativeFrom="paragraph">
                        <wp:posOffset>1932305</wp:posOffset>
                      </wp:positionV>
                      <wp:extent cx="1314450" cy="1019175"/>
                      <wp:effectExtent l="0" t="0" r="76200" b="9525"/>
                      <wp:wrapNone/>
                      <wp:docPr id="1154950097" name="Rounded Rectangular Callout 13"/>
                      <wp:cNvGraphicFramePr/>
                      <a:graphic xmlns:a="http://schemas.openxmlformats.org/drawingml/2006/main">
                        <a:graphicData uri="http://schemas.microsoft.com/office/word/2010/wordprocessingShape">
                          <wps:wsp>
                            <wps:cNvSpPr/>
                            <wps:spPr>
                              <a:xfrm>
                                <a:off x="0" y="0"/>
                                <a:ext cx="1314450" cy="1019175"/>
                              </a:xfrm>
                              <a:prstGeom prst="wedgeRoundRectCallout">
                                <a:avLst>
                                  <a:gd name="adj1" fmla="val 54573"/>
                                  <a:gd name="adj2" fmla="val 13500"/>
                                  <a:gd name="adj3" fmla="val 16667"/>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4E568E" w14:textId="77777777" w:rsidR="000275CF" w:rsidRPr="00B17A59" w:rsidRDefault="000275CF" w:rsidP="000275CF">
                                  <w:pPr>
                                    <w:jc w:val="center"/>
                                    <w:rPr>
                                      <w:b/>
                                    </w:rPr>
                                  </w:pPr>
                                  <w:r w:rsidRPr="00B17A59">
                                    <w:rPr>
                                      <w:b/>
                                    </w:rPr>
                                    <w:t>EK SAL DIT HERKEN WANNEER EK DIT SIEN.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E7AA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3" o:spid="_x0000_s1026" type="#_x0000_t62" style="position:absolute;margin-left:244.1pt;margin-top:152.15pt;width:103.5pt;height:8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" adj="22588,13716" fillcolor="#938953 [1614]" stroked="f" strokeweight="2pt">
                      <v:textbox>
                        <w:txbxContent>
                          <w:p w14:paraId="164E568E" w14:textId="77777777" w:rsidR="000275CF" w:rsidRPr="00B17A59" w:rsidRDefault="000275CF" w:rsidP="000275CF">
                            <w:pPr>
                              <w:jc w:val="center"/>
                              <w:rPr>
                                <w:b/>
                              </w:rPr>
                            </w:pPr>
                            <w:r w:rsidRPr="00B17A59">
                              <w:rPr>
                                <w:b/>
                              </w:rPr>
                              <w:t>EK SAL DIT HERKEN WANNEER EK DIT SIEN.</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3FAB9CB" wp14:editId="64B66B00">
                      <wp:simplePos x="0" y="0"/>
                      <wp:positionH relativeFrom="column">
                        <wp:posOffset>966471</wp:posOffset>
                      </wp:positionH>
                      <wp:positionV relativeFrom="paragraph">
                        <wp:posOffset>1903730</wp:posOffset>
                      </wp:positionV>
                      <wp:extent cx="1466850" cy="981075"/>
                      <wp:effectExtent l="171450" t="0" r="0" b="9525"/>
                      <wp:wrapNone/>
                      <wp:docPr id="1826223890" name="Rounded Rectangular Callout 12"/>
                      <wp:cNvGraphicFramePr/>
                      <a:graphic xmlns:a="http://schemas.openxmlformats.org/drawingml/2006/main">
                        <a:graphicData uri="http://schemas.microsoft.com/office/word/2010/wordprocessingShape">
                          <wps:wsp>
                            <wps:cNvSpPr/>
                            <wps:spPr>
                              <a:xfrm>
                                <a:off x="0" y="0"/>
                                <a:ext cx="1466850" cy="981075"/>
                              </a:xfrm>
                              <a:prstGeom prst="wedgeRoundRectCallout">
                                <a:avLst>
                                  <a:gd name="adj1" fmla="val -60430"/>
                                  <a:gd name="adj2" fmla="val 1335"/>
                                  <a:gd name="adj3" fmla="val 16667"/>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C2744E" w14:textId="77777777" w:rsidR="000275CF" w:rsidRPr="00B17A59" w:rsidRDefault="000275CF" w:rsidP="000275CF">
                                  <w:pPr>
                                    <w:jc w:val="center"/>
                                    <w:rPr>
                                      <w:b/>
                                      <w:sz w:val="24"/>
                                      <w:szCs w:val="24"/>
                                    </w:rPr>
                                  </w:pPr>
                                  <w:r w:rsidRPr="00B17A59">
                                    <w:rPr>
                                      <w:b/>
                                      <w:sz w:val="24"/>
                                      <w:szCs w:val="24"/>
                                    </w:rPr>
                                    <w:t>HOE DEFINIEER JY HAATSPRAAK?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AB9CB" id="Rounded Rectangular Callout 12" o:spid="_x0000_s1027" type="#_x0000_t62" style="position:absolute;margin-left:76.1pt;margin-top:149.9pt;width:115.5pt;height:7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" adj="-2253,11088" fillcolor="#938953 [1614]" stroked="f" strokeweight="2pt">
                      <v:textbox>
                        <w:txbxContent>
                          <w:p w14:paraId="06C2744E" w14:textId="77777777" w:rsidR="000275CF" w:rsidRPr="00B17A59" w:rsidRDefault="000275CF" w:rsidP="000275CF">
                            <w:pPr>
                              <w:jc w:val="center"/>
                              <w:rPr>
                                <w:b/>
                                <w:sz w:val="24"/>
                                <w:szCs w:val="24"/>
                              </w:rPr>
                            </w:pPr>
                            <w:r w:rsidRPr="00B17A59">
                              <w:rPr>
                                <w:b/>
                                <w:sz w:val="24"/>
                                <w:szCs w:val="24"/>
                              </w:rPr>
                              <w:t>HOE DEFINIEER JY HAATSPRAAK?</w:t>
                            </w:r>
                          </w:p>
                        </w:txbxContent>
                      </v:textbox>
                    </v:shape>
                  </w:pict>
                </mc:Fallback>
              </mc:AlternateContent>
            </w:r>
          </w:p>
        </w:tc>
      </w:tr>
    </w:tbl>
    <w:p w14:paraId="74DA4173" w14:textId="77777777" w:rsidR="000275CF" w:rsidRPr="004A5974" w:rsidRDefault="000275CF" w:rsidP="000275CF">
      <w:pPr>
        <w:spacing w:line="240" w:lineRule="auto"/>
        <w:ind w:right="-613"/>
        <w:jc w:val="right"/>
        <w:rPr>
          <w:rFonts w:asciiTheme="majorHAnsi" w:hAnsiTheme="majorHAnsi" w:cstheme="majorHAnsi"/>
          <w:i/>
          <w:iCs/>
          <w:sz w:val="18"/>
          <w:szCs w:val="18"/>
          <w:shd w:val="clear" w:color="auto" w:fill="FFFFFF"/>
        </w:rPr>
      </w:pPr>
      <w:r>
        <w:rPr>
          <w:rFonts w:eastAsia="Calibri"/>
          <w:sz w:val="24"/>
          <w:szCs w:val="24"/>
        </w:rPr>
        <w:br/>
      </w:r>
      <w:r w:rsidRPr="00DA418C">
        <w:rPr>
          <w:rFonts w:asciiTheme="majorHAnsi" w:hAnsiTheme="majorHAnsi" w:cstheme="majorHAnsi"/>
          <w:i/>
          <w:iCs/>
          <w:sz w:val="16"/>
          <w:szCs w:val="16"/>
          <w:shd w:val="clear" w:color="auto" w:fill="FFFFFF"/>
        </w:rPr>
        <w:t xml:space="preserve">  </w:t>
      </w:r>
      <w:r w:rsidRPr="004A5974">
        <w:rPr>
          <w:rFonts w:asciiTheme="majorHAnsi" w:hAnsiTheme="majorHAnsi" w:cstheme="majorHAnsi"/>
          <w:i/>
          <w:iCs/>
          <w:sz w:val="18"/>
          <w:szCs w:val="18"/>
          <w:shd w:val="clear" w:color="auto" w:fill="FFFFFF"/>
        </w:rPr>
        <w:t>[</w:t>
      </w:r>
      <w:r w:rsidRPr="004A5974">
        <w:rPr>
          <w:rFonts w:asciiTheme="majorHAnsi" w:hAnsiTheme="majorHAnsi" w:cstheme="majorHAnsi"/>
          <w:bCs/>
          <w:i/>
          <w:iCs/>
          <w:sz w:val="18"/>
          <w:szCs w:val="18"/>
          <w:lang w:val="af"/>
        </w:rPr>
        <w:t xml:space="preserve">Vanaf: </w:t>
      </w:r>
      <w:r>
        <w:fldChar w:fldCharType="begin"/>
      </w:r>
      <w:r>
        <w:instrText>HYPERLINK "https://theweek.com/cartoons/789217/political-cartoon-hate-speech-social-media-facebook-bot-alex-jones"</w:instrText>
      </w:r>
      <w:r>
        <w:fldChar w:fldCharType="separate"/>
      </w:r>
      <w:r w:rsidRPr="004A5974">
        <w:rPr>
          <w:rStyle w:val="Hyperlink"/>
          <w:rFonts w:asciiTheme="majorHAnsi" w:hAnsiTheme="majorHAnsi" w:cstheme="majorHAnsi"/>
          <w:i/>
          <w:iCs/>
          <w:sz w:val="18"/>
          <w:szCs w:val="18"/>
          <w:shd w:val="clear" w:color="auto" w:fill="FFFFFF"/>
        </w:rPr>
        <w:t>https://theweek.com/cartoons/789217/political-cartoon-hate-speech-social-media-facebook-bot-alex-jones</w:t>
      </w:r>
      <w:r>
        <w:rPr>
          <w:rStyle w:val="Hyperlink"/>
          <w:rFonts w:asciiTheme="majorHAnsi" w:hAnsiTheme="majorHAnsi" w:cstheme="majorHAnsi"/>
          <w:i/>
          <w:iCs/>
          <w:sz w:val="18"/>
          <w:szCs w:val="18"/>
          <w:shd w:val="clear" w:color="auto" w:fill="FFFFFF"/>
        </w:rPr>
        <w:fldChar w:fldCharType="end"/>
      </w:r>
      <w:r w:rsidRPr="004A5974">
        <w:rPr>
          <w:rFonts w:asciiTheme="majorHAnsi" w:hAnsiTheme="majorHAnsi" w:cstheme="majorHAnsi"/>
          <w:i/>
          <w:iCs/>
          <w:sz w:val="18"/>
          <w:szCs w:val="18"/>
          <w:shd w:val="clear" w:color="auto" w:fill="FFFFFF"/>
        </w:rPr>
        <w:t xml:space="preserve"> </w:t>
      </w:r>
    </w:p>
    <w:p w14:paraId="740DD66E" w14:textId="77777777" w:rsidR="000275CF" w:rsidRPr="004A5974" w:rsidRDefault="000275CF" w:rsidP="000275CF">
      <w:pPr>
        <w:spacing w:line="240" w:lineRule="auto"/>
        <w:ind w:right="-613"/>
        <w:jc w:val="right"/>
        <w:rPr>
          <w:rFonts w:asciiTheme="majorHAnsi" w:eastAsia="Calibri" w:hAnsiTheme="majorHAnsi" w:cstheme="majorHAnsi"/>
          <w:i/>
          <w:iCs/>
          <w:sz w:val="18"/>
          <w:szCs w:val="18"/>
        </w:rPr>
      </w:pPr>
      <w:r w:rsidRPr="004A5974">
        <w:rPr>
          <w:rFonts w:asciiTheme="majorHAnsi" w:hAnsiTheme="majorHAnsi" w:cstheme="majorHAnsi"/>
          <w:bCs/>
          <w:i/>
          <w:iCs/>
          <w:sz w:val="18"/>
          <w:szCs w:val="18"/>
          <w:lang w:val="af"/>
        </w:rPr>
        <w:t xml:space="preserve">Toegangsdatum: </w:t>
      </w:r>
      <w:r w:rsidRPr="004A5974">
        <w:rPr>
          <w:rFonts w:asciiTheme="majorHAnsi" w:hAnsiTheme="majorHAnsi" w:cstheme="majorHAnsi"/>
          <w:i/>
          <w:iCs/>
          <w:sz w:val="18"/>
          <w:szCs w:val="18"/>
          <w:shd w:val="clear" w:color="auto" w:fill="FFFFFF"/>
        </w:rPr>
        <w:t xml:space="preserve">10 </w:t>
      </w:r>
      <w:proofErr w:type="spellStart"/>
      <w:r w:rsidRPr="004A5974">
        <w:rPr>
          <w:rFonts w:asciiTheme="majorHAnsi" w:hAnsiTheme="majorHAnsi" w:cstheme="majorHAnsi"/>
          <w:i/>
          <w:iCs/>
          <w:sz w:val="18"/>
          <w:szCs w:val="18"/>
          <w:shd w:val="clear" w:color="auto" w:fill="FFFFFF"/>
        </w:rPr>
        <w:t>Maart</w:t>
      </w:r>
      <w:proofErr w:type="spellEnd"/>
      <w:r w:rsidRPr="004A5974">
        <w:rPr>
          <w:rFonts w:asciiTheme="majorHAnsi" w:hAnsiTheme="majorHAnsi" w:cstheme="majorHAnsi"/>
          <w:i/>
          <w:iCs/>
          <w:sz w:val="18"/>
          <w:szCs w:val="18"/>
          <w:shd w:val="clear" w:color="auto" w:fill="FFFFFF"/>
        </w:rPr>
        <w:t xml:space="preserve"> 2021]</w:t>
      </w:r>
    </w:p>
    <w:p w14:paraId="51E82B54" w14:textId="77777777" w:rsidR="000275CF" w:rsidRDefault="000275CF" w:rsidP="000275CF">
      <w:pPr>
        <w:spacing w:line="240" w:lineRule="auto"/>
        <w:ind w:right="-613"/>
        <w:rPr>
          <w:rFonts w:eastAsia="Calibri"/>
          <w:sz w:val="24"/>
          <w:szCs w:val="24"/>
        </w:rPr>
      </w:pPr>
    </w:p>
    <w:p w14:paraId="0941A5FD" w14:textId="31F3CD07" w:rsidR="00DF784B" w:rsidRPr="00DF784B" w:rsidRDefault="00DF784B" w:rsidP="00DF784B">
      <w:pPr>
        <w:spacing w:line="240" w:lineRule="auto"/>
        <w:ind w:right="-613"/>
        <w:rPr>
          <w:rFonts w:asciiTheme="majorHAnsi" w:hAnsiTheme="majorHAnsi" w:cstheme="majorHAnsi"/>
          <w:sz w:val="24"/>
          <w:szCs w:val="24"/>
          <w:shd w:val="clear" w:color="auto" w:fill="FFFFFF"/>
        </w:rPr>
      </w:pPr>
      <w:r w:rsidRPr="00DF784B">
        <w:rPr>
          <w:rFonts w:asciiTheme="majorHAnsi" w:hAnsiTheme="majorHAnsi" w:cstheme="majorHAnsi"/>
          <w:sz w:val="24"/>
          <w:szCs w:val="24"/>
          <w:shd w:val="clear" w:color="auto" w:fill="FFFFFF"/>
          <w:lang w:val="af"/>
        </w:rPr>
        <w:t>Skryf paragrawe oor haatspraak in Suid-Afrika.</w:t>
      </w:r>
    </w:p>
    <w:p w14:paraId="54313445" w14:textId="77777777" w:rsidR="00DF784B" w:rsidRPr="00DF784B" w:rsidRDefault="00DF784B" w:rsidP="00DF784B">
      <w:pPr>
        <w:spacing w:line="240" w:lineRule="auto"/>
        <w:ind w:right="-24"/>
        <w:rPr>
          <w:rFonts w:asciiTheme="majorHAnsi" w:hAnsiTheme="majorHAnsi" w:cstheme="majorHAnsi"/>
          <w:sz w:val="24"/>
          <w:szCs w:val="24"/>
          <w:shd w:val="clear" w:color="auto" w:fill="FFFFFF"/>
        </w:rPr>
      </w:pPr>
      <w:r w:rsidRPr="00DF784B">
        <w:rPr>
          <w:rFonts w:asciiTheme="majorHAnsi" w:hAnsiTheme="majorHAnsi" w:cstheme="majorHAnsi"/>
          <w:sz w:val="24"/>
          <w:szCs w:val="24"/>
          <w:shd w:val="clear" w:color="auto" w:fill="FFFFFF"/>
          <w:lang w:val="af"/>
        </w:rPr>
        <w:t>Gebruik die volgende as 'n riglyn.</w:t>
      </w:r>
    </w:p>
    <w:p w14:paraId="7EAF0CBC" w14:textId="77777777" w:rsidR="00DF784B" w:rsidRPr="00DF784B" w:rsidRDefault="00DF784B" w:rsidP="00DF784B">
      <w:pPr>
        <w:spacing w:line="240" w:lineRule="auto"/>
        <w:ind w:right="-24"/>
        <w:rPr>
          <w:rFonts w:asciiTheme="majorHAnsi" w:hAnsiTheme="majorHAnsi" w:cstheme="majorHAnsi"/>
          <w:color w:val="333333"/>
          <w:sz w:val="24"/>
          <w:szCs w:val="24"/>
          <w:shd w:val="clear" w:color="auto" w:fill="FFFFFF"/>
        </w:rPr>
      </w:pPr>
    </w:p>
    <w:p w14:paraId="1C88880D" w14:textId="6C002B87" w:rsidR="00DF784B" w:rsidRPr="00DF784B" w:rsidRDefault="00DF784B" w:rsidP="00DF784B">
      <w:pPr>
        <w:pStyle w:val="ListParagraph"/>
        <w:numPr>
          <w:ilvl w:val="0"/>
          <w:numId w:val="4"/>
        </w:numPr>
        <w:spacing w:line="240" w:lineRule="auto"/>
        <w:ind w:right="-24"/>
        <w:rPr>
          <w:rFonts w:asciiTheme="majorHAnsi" w:eastAsia="Calibri" w:hAnsiTheme="majorHAnsi" w:cstheme="majorHAnsi"/>
          <w:b/>
          <w:sz w:val="24"/>
          <w:szCs w:val="24"/>
        </w:rPr>
      </w:pPr>
      <w:r w:rsidRPr="00DF784B">
        <w:rPr>
          <w:rFonts w:asciiTheme="majorHAnsi" w:hAnsiTheme="majorHAnsi" w:cstheme="majorHAnsi"/>
          <w:sz w:val="24"/>
          <w:szCs w:val="24"/>
          <w:lang w:val="af"/>
        </w:rPr>
        <w:t>Definieer die term “</w:t>
      </w:r>
      <w:r w:rsidRPr="00DF784B">
        <w:rPr>
          <w:rFonts w:asciiTheme="majorHAnsi" w:hAnsiTheme="majorHAnsi" w:cstheme="majorHAnsi"/>
          <w:iCs/>
          <w:sz w:val="24"/>
          <w:szCs w:val="24"/>
          <w:lang w:val="af"/>
        </w:rPr>
        <w:t xml:space="preserve">haatspraak” </w:t>
      </w:r>
      <w:r w:rsidRPr="00DF784B">
        <w:rPr>
          <w:rFonts w:asciiTheme="majorHAnsi" w:hAnsiTheme="majorHAnsi" w:cstheme="majorHAnsi"/>
          <w:sz w:val="24"/>
          <w:szCs w:val="24"/>
          <w:lang w:val="af"/>
        </w:rPr>
        <w:t>en noem TWEE redes waarom sosiale media mense meer geneig maak om haatspraak te pleeg.</w:t>
      </w:r>
      <w:r w:rsidR="000275CF">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 xml:space="preserve">                   </w:t>
      </w:r>
      <w:r>
        <w:rPr>
          <w:rFonts w:asciiTheme="majorHAnsi" w:hAnsiTheme="majorHAnsi" w:cstheme="majorHAnsi"/>
          <w:sz w:val="24"/>
          <w:szCs w:val="24"/>
          <w:lang w:val="af"/>
        </w:rPr>
        <w:tab/>
      </w:r>
      <w:r>
        <w:rPr>
          <w:rFonts w:asciiTheme="majorHAnsi" w:hAnsiTheme="majorHAnsi" w:cstheme="majorHAnsi"/>
          <w:sz w:val="24"/>
          <w:szCs w:val="24"/>
          <w:lang w:val="af"/>
        </w:rPr>
        <w:tab/>
        <w:t xml:space="preserve">           </w:t>
      </w:r>
      <w:r w:rsidRPr="00DF784B">
        <w:rPr>
          <w:rFonts w:asciiTheme="majorHAnsi" w:hAnsiTheme="majorHAnsi" w:cstheme="majorHAnsi"/>
          <w:sz w:val="24"/>
          <w:szCs w:val="24"/>
          <w:lang w:val="af"/>
        </w:rPr>
        <w:t>(1+2)</w:t>
      </w:r>
      <w:r w:rsidR="000275CF">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(3)</w:t>
      </w:r>
    </w:p>
    <w:p w14:paraId="3CD82906" w14:textId="77777777" w:rsidR="00DF784B" w:rsidRDefault="00DF784B" w:rsidP="00DF784B">
      <w:pPr>
        <w:pStyle w:val="ListParagraph"/>
        <w:spacing w:line="240" w:lineRule="auto"/>
        <w:ind w:right="-24"/>
        <w:jc w:val="right"/>
        <w:rPr>
          <w:rFonts w:asciiTheme="majorHAnsi" w:hAnsiTheme="majorHAnsi" w:cstheme="majorHAnsi"/>
          <w:i/>
          <w:iCs/>
          <w:sz w:val="24"/>
          <w:szCs w:val="24"/>
          <w:lang w:val="af"/>
        </w:rPr>
      </w:pPr>
      <w:r w:rsidRPr="00DF784B">
        <w:rPr>
          <w:rFonts w:asciiTheme="majorHAnsi" w:hAnsiTheme="majorHAnsi" w:cstheme="majorHAnsi"/>
          <w:i/>
          <w:iCs/>
          <w:sz w:val="24"/>
          <w:szCs w:val="24"/>
          <w:lang w:val="af"/>
        </w:rPr>
        <w:t>(Laer Orde)</w:t>
      </w:r>
    </w:p>
    <w:p w14:paraId="33D24152" w14:textId="77777777" w:rsidR="00E87421" w:rsidRPr="000275CF" w:rsidRDefault="00E87421" w:rsidP="00E87421">
      <w:pPr>
        <w:ind w:right="-24"/>
        <w:rPr>
          <w:b/>
          <w:highlight w:val="yellow"/>
        </w:rPr>
      </w:pPr>
      <w:r w:rsidRPr="000275CF">
        <w:rPr>
          <w:b/>
          <w:bCs/>
          <w:highlight w:val="yellow"/>
          <w:lang w:val="af"/>
        </w:rPr>
        <w:t xml:space="preserve">Haatspraak: enige kommunikasie wat bedoel is om haat teen 'n individu of groep op grond van 'n eienskap soos ras, geslag, etnisiteit of godsdiens te kweek. </w:t>
      </w:r>
      <w:r w:rsidRPr="000275CF">
        <w:rPr>
          <w:b/>
          <w:highlight w:val="yellow"/>
          <w:lang w:val="af"/>
        </w:rPr>
        <w:sym w:font="Wingdings" w:char="F0FC"/>
      </w:r>
    </w:p>
    <w:p w14:paraId="2420C32D" w14:textId="77777777" w:rsidR="00E87421" w:rsidRPr="000275CF" w:rsidRDefault="00E87421" w:rsidP="00E87421">
      <w:pPr>
        <w:ind w:right="-24"/>
        <w:rPr>
          <w:b/>
          <w:highlight w:val="yellow"/>
        </w:rPr>
      </w:pPr>
    </w:p>
    <w:p w14:paraId="17EC6DC4" w14:textId="77777777" w:rsidR="00E87421" w:rsidRPr="000275CF" w:rsidRDefault="00E87421" w:rsidP="00E87421">
      <w:pPr>
        <w:pStyle w:val="NoSpacing"/>
        <w:spacing w:line="276" w:lineRule="auto"/>
        <w:ind w:right="-188"/>
        <w:rPr>
          <w:rFonts w:eastAsia="Times New Roman"/>
          <w:b/>
          <w:bCs/>
          <w:i/>
          <w:iCs/>
          <w:highlight w:val="yellow"/>
        </w:rPr>
      </w:pPr>
      <w:r w:rsidRPr="000275CF">
        <w:rPr>
          <w:b/>
          <w:bCs/>
          <w:i/>
          <w:iCs/>
          <w:highlight w:val="yellow"/>
          <w:lang w:val="af"/>
        </w:rPr>
        <w:t>Enige TWEE van die onderstaande of enige relevante antwoord vir EEN punt elk</w:t>
      </w:r>
    </w:p>
    <w:p w14:paraId="643BB891" w14:textId="77777777" w:rsidR="00E87421" w:rsidRPr="000275CF" w:rsidRDefault="00E87421" w:rsidP="00E87421">
      <w:pPr>
        <w:ind w:right="-24"/>
        <w:rPr>
          <w:rFonts w:eastAsia="Calibri"/>
          <w:b/>
          <w:bCs/>
          <w:highlight w:val="yellow"/>
        </w:rPr>
      </w:pPr>
    </w:p>
    <w:p w14:paraId="62246DA3" w14:textId="77777777" w:rsidR="00E87421" w:rsidRPr="000275CF" w:rsidRDefault="00E87421" w:rsidP="00E87421">
      <w:pPr>
        <w:pStyle w:val="ListParagraph"/>
        <w:numPr>
          <w:ilvl w:val="0"/>
          <w:numId w:val="4"/>
        </w:numPr>
        <w:ind w:right="-24"/>
        <w:rPr>
          <w:rFonts w:eastAsia="Calibri"/>
          <w:b/>
          <w:bCs/>
          <w:highlight w:val="yellow"/>
        </w:rPr>
      </w:pPr>
      <w:r w:rsidRPr="000275CF">
        <w:rPr>
          <w:b/>
          <w:bCs/>
          <w:highlight w:val="yellow"/>
          <w:lang w:val="af"/>
        </w:rPr>
        <w:t xml:space="preserve">Daar is 'n gevoel van anonimiteit. </w:t>
      </w:r>
      <w:r w:rsidRPr="000275CF">
        <w:rPr>
          <w:b/>
          <w:highlight w:val="yellow"/>
          <w:lang w:val="af"/>
        </w:rPr>
        <w:sym w:font="Wingdings" w:char="F0FC"/>
      </w:r>
    </w:p>
    <w:p w14:paraId="2A8EF3B0" w14:textId="77777777" w:rsidR="00E87421" w:rsidRPr="000275CF" w:rsidRDefault="00E87421" w:rsidP="00E87421">
      <w:pPr>
        <w:pStyle w:val="ListParagraph"/>
        <w:numPr>
          <w:ilvl w:val="0"/>
          <w:numId w:val="4"/>
        </w:numPr>
        <w:ind w:right="-24"/>
        <w:rPr>
          <w:rFonts w:eastAsia="Calibri"/>
          <w:b/>
          <w:bCs/>
          <w:highlight w:val="yellow"/>
        </w:rPr>
      </w:pPr>
      <w:r w:rsidRPr="000275CF">
        <w:rPr>
          <w:b/>
          <w:bCs/>
          <w:highlight w:val="yellow"/>
          <w:lang w:val="af"/>
        </w:rPr>
        <w:t xml:space="preserve">Dit is moeilik om te polisieer wat gesê word. </w:t>
      </w:r>
      <w:r w:rsidRPr="000275CF">
        <w:rPr>
          <w:b/>
          <w:highlight w:val="yellow"/>
          <w:lang w:val="af"/>
        </w:rPr>
        <w:sym w:font="Wingdings" w:char="F0FC"/>
      </w:r>
    </w:p>
    <w:p w14:paraId="492768E0" w14:textId="77777777" w:rsidR="00E87421" w:rsidRPr="000275CF" w:rsidRDefault="00E87421" w:rsidP="00E87421">
      <w:pPr>
        <w:pStyle w:val="ListParagraph"/>
        <w:numPr>
          <w:ilvl w:val="0"/>
          <w:numId w:val="4"/>
        </w:numPr>
        <w:ind w:right="-24"/>
        <w:rPr>
          <w:rFonts w:eastAsia="Calibri"/>
          <w:b/>
          <w:bCs/>
          <w:highlight w:val="yellow"/>
        </w:rPr>
      </w:pPr>
      <w:r w:rsidRPr="000275CF">
        <w:rPr>
          <w:b/>
          <w:bCs/>
          <w:highlight w:val="yellow"/>
          <w:lang w:val="af"/>
        </w:rPr>
        <w:t>Daar is 'n kultuur van haatspraak / kwetsende kommentaar op sosiale</w:t>
      </w:r>
      <w:r w:rsidRPr="000275CF">
        <w:rPr>
          <w:b/>
          <w:highlight w:val="yellow"/>
          <w:lang w:val="af"/>
        </w:rPr>
        <w:t xml:space="preserve"> </w:t>
      </w:r>
      <w:r w:rsidRPr="000275CF">
        <w:rPr>
          <w:b/>
          <w:bCs/>
          <w:highlight w:val="yellow"/>
          <w:lang w:val="af"/>
        </w:rPr>
        <w:t xml:space="preserve">media. </w:t>
      </w:r>
      <w:r w:rsidRPr="000275CF">
        <w:rPr>
          <w:b/>
          <w:highlight w:val="yellow"/>
          <w:lang w:val="af"/>
        </w:rPr>
        <w:sym w:font="Wingdings" w:char="F0FC"/>
      </w:r>
    </w:p>
    <w:p w14:paraId="07EF2D39" w14:textId="77777777" w:rsidR="00E87421" w:rsidRPr="000275CF" w:rsidRDefault="00E87421" w:rsidP="00E87421">
      <w:pPr>
        <w:pStyle w:val="ListParagraph"/>
        <w:numPr>
          <w:ilvl w:val="0"/>
          <w:numId w:val="4"/>
        </w:numPr>
        <w:ind w:right="-24"/>
        <w:rPr>
          <w:rFonts w:eastAsia="Calibri"/>
          <w:b/>
          <w:bCs/>
          <w:highlight w:val="yellow"/>
        </w:rPr>
      </w:pPr>
      <w:r w:rsidRPr="000275CF">
        <w:rPr>
          <w:b/>
          <w:bCs/>
          <w:highlight w:val="yellow"/>
          <w:lang w:val="af"/>
        </w:rPr>
        <w:lastRenderedPageBreak/>
        <w:t>Baie mense is in staat om</w:t>
      </w:r>
      <w:r w:rsidRPr="000275CF">
        <w:rPr>
          <w:b/>
          <w:highlight w:val="yellow"/>
          <w:lang w:val="af"/>
        </w:rPr>
        <w:t xml:space="preserve"> kommentaar in die hitte van die oomblik te lewer sonder om te dink aan hoe dit ander kan</w:t>
      </w:r>
      <w:r w:rsidRPr="000275CF">
        <w:rPr>
          <w:b/>
          <w:bCs/>
          <w:highlight w:val="yellow"/>
          <w:lang w:val="af"/>
        </w:rPr>
        <w:t xml:space="preserve"> benadeel. </w:t>
      </w:r>
      <w:r w:rsidRPr="000275CF">
        <w:rPr>
          <w:b/>
          <w:highlight w:val="yellow"/>
          <w:lang w:val="af"/>
        </w:rPr>
        <w:sym w:font="Wingdings" w:char="F0FC"/>
      </w:r>
      <w:r w:rsidRPr="000275CF">
        <w:rPr>
          <w:b/>
          <w:highlight w:val="yellow"/>
          <w:lang w:val="af"/>
        </w:rPr>
        <w:t xml:space="preserve"> </w:t>
      </w:r>
    </w:p>
    <w:p w14:paraId="4BAA9DE6" w14:textId="77777777" w:rsidR="00DF784B" w:rsidRDefault="00DF784B" w:rsidP="00E87421">
      <w:pPr>
        <w:spacing w:line="240" w:lineRule="auto"/>
        <w:ind w:right="-24"/>
        <w:rPr>
          <w:rFonts w:asciiTheme="majorHAnsi" w:eastAsia="Calibri" w:hAnsiTheme="majorHAnsi" w:cstheme="majorHAnsi"/>
          <w:b/>
          <w:sz w:val="24"/>
          <w:szCs w:val="24"/>
        </w:rPr>
      </w:pPr>
    </w:p>
    <w:p w14:paraId="3312BBBC" w14:textId="77777777" w:rsidR="000275CF" w:rsidRPr="00E87421" w:rsidRDefault="000275CF" w:rsidP="00E87421">
      <w:pPr>
        <w:spacing w:line="240" w:lineRule="auto"/>
        <w:ind w:right="-24"/>
        <w:rPr>
          <w:rFonts w:asciiTheme="majorHAnsi" w:eastAsia="Calibri" w:hAnsiTheme="majorHAnsi" w:cstheme="majorHAnsi"/>
          <w:b/>
          <w:sz w:val="24"/>
          <w:szCs w:val="24"/>
        </w:rPr>
      </w:pPr>
    </w:p>
    <w:p w14:paraId="6B786EC6" w14:textId="79D2F81A" w:rsidR="00DF784B" w:rsidRPr="00DF784B" w:rsidRDefault="00DF784B" w:rsidP="00DF784B">
      <w:pPr>
        <w:pStyle w:val="ListParagraph"/>
        <w:numPr>
          <w:ilvl w:val="0"/>
          <w:numId w:val="4"/>
        </w:numPr>
        <w:spacing w:line="240" w:lineRule="auto"/>
        <w:ind w:right="-24"/>
        <w:rPr>
          <w:rFonts w:asciiTheme="majorHAnsi" w:eastAsia="Calibri" w:hAnsiTheme="majorHAnsi" w:cstheme="majorHAnsi"/>
          <w:b/>
          <w:sz w:val="24"/>
          <w:szCs w:val="24"/>
        </w:rPr>
      </w:pPr>
      <w:r w:rsidRPr="00DF784B">
        <w:rPr>
          <w:rFonts w:asciiTheme="majorHAnsi" w:hAnsiTheme="majorHAnsi" w:cstheme="majorHAnsi"/>
          <w:sz w:val="24"/>
          <w:szCs w:val="24"/>
          <w:lang w:val="af"/>
        </w:rPr>
        <w:t>Verduidelik VIER maniere waarop individue wat deur haatspraak geteiken word, sielkundig getraumatiseerd kan wees.</w:t>
      </w:r>
      <w:r>
        <w:rPr>
          <w:rFonts w:asciiTheme="majorHAnsi" w:hAnsiTheme="majorHAnsi" w:cstheme="majorHAnsi"/>
          <w:sz w:val="24"/>
          <w:szCs w:val="24"/>
          <w:lang w:val="af"/>
        </w:rPr>
        <w:tab/>
        <w:t xml:space="preserve">            </w:t>
      </w:r>
      <w:r w:rsidR="000275CF">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(4x2)</w:t>
      </w:r>
      <w:r w:rsidR="000275CF">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(8)</w:t>
      </w:r>
    </w:p>
    <w:p w14:paraId="063E8331" w14:textId="77777777" w:rsidR="00DF784B" w:rsidRPr="00DF784B" w:rsidRDefault="00DF784B" w:rsidP="00DF784B">
      <w:pPr>
        <w:pStyle w:val="ListParagraph"/>
        <w:spacing w:line="240" w:lineRule="auto"/>
        <w:ind w:left="5760" w:right="-24"/>
        <w:jc w:val="right"/>
        <w:rPr>
          <w:rFonts w:asciiTheme="majorHAnsi" w:eastAsia="Calibri" w:hAnsiTheme="majorHAnsi" w:cstheme="majorHAnsi"/>
          <w:b/>
          <w:i/>
          <w:iCs/>
          <w:sz w:val="24"/>
          <w:szCs w:val="24"/>
        </w:rPr>
      </w:pPr>
      <w:r w:rsidRPr="00DF784B">
        <w:rPr>
          <w:rFonts w:asciiTheme="majorHAnsi" w:hAnsiTheme="majorHAnsi" w:cstheme="majorHAnsi"/>
          <w:i/>
          <w:iCs/>
          <w:sz w:val="24"/>
          <w:szCs w:val="24"/>
          <w:lang w:val="af"/>
        </w:rPr>
        <w:t>(Middel Orde)</w:t>
      </w:r>
    </w:p>
    <w:p w14:paraId="25FB72C0" w14:textId="77777777" w:rsidR="00AB6844" w:rsidRDefault="00AB6844" w:rsidP="00AB6844">
      <w:pPr>
        <w:pStyle w:val="NoSpacing"/>
        <w:ind w:right="-188"/>
        <w:rPr>
          <w:b/>
          <w:bCs/>
          <w:i/>
          <w:iCs/>
          <w:lang w:val="af"/>
        </w:rPr>
      </w:pPr>
    </w:p>
    <w:p w14:paraId="5EDF8D9E" w14:textId="103A41D0" w:rsidR="00AB6844" w:rsidRPr="000275CF" w:rsidRDefault="00AB6844" w:rsidP="00AB6844">
      <w:pPr>
        <w:pStyle w:val="NoSpacing"/>
        <w:ind w:right="-188"/>
        <w:rPr>
          <w:rFonts w:eastAsia="Times New Roman"/>
          <w:b/>
          <w:bCs/>
          <w:i/>
          <w:iCs/>
          <w:highlight w:val="yellow"/>
        </w:rPr>
      </w:pPr>
      <w:r w:rsidRPr="000275CF">
        <w:rPr>
          <w:b/>
          <w:bCs/>
          <w:i/>
          <w:iCs/>
          <w:highlight w:val="yellow"/>
          <w:lang w:val="af"/>
        </w:rPr>
        <w:t>Enige DRIE van die onderstaande of enige relevante antwoord vir TWEE punte elk</w:t>
      </w:r>
    </w:p>
    <w:p w14:paraId="4148D6B8" w14:textId="77777777" w:rsidR="00AB6844" w:rsidRPr="000275CF" w:rsidRDefault="00AB6844" w:rsidP="00AB6844">
      <w:pPr>
        <w:pStyle w:val="NoSpacing"/>
        <w:ind w:right="-188"/>
        <w:rPr>
          <w:bCs/>
          <w:i/>
          <w:iCs/>
          <w:highlight w:val="yellow"/>
          <w:lang w:val="af-ZA"/>
        </w:rPr>
      </w:pPr>
      <w:r w:rsidRPr="000275CF">
        <w:rPr>
          <w:bCs/>
          <w:i/>
          <w:iCs/>
          <w:highlight w:val="yellow"/>
          <w:lang w:val="af-ZA"/>
        </w:rPr>
        <w:t xml:space="preserve">(d.w.s. EEN punt vir </w:t>
      </w:r>
      <w:r w:rsidRPr="000275CF">
        <w:rPr>
          <w:bCs/>
          <w:i/>
          <w:highlight w:val="yellow"/>
          <w:lang w:val="af-ZA"/>
        </w:rPr>
        <w:t>'n</w:t>
      </w:r>
      <w:r w:rsidRPr="000275CF">
        <w:rPr>
          <w:bCs/>
          <w:i/>
          <w:iCs/>
          <w:highlight w:val="yellow"/>
          <w:lang w:val="af-ZA"/>
        </w:rPr>
        <w:t xml:space="preserve"> stelling en EEN punt vir </w:t>
      </w:r>
      <w:r w:rsidRPr="000275CF">
        <w:rPr>
          <w:bCs/>
          <w:i/>
          <w:highlight w:val="yellow"/>
          <w:lang w:val="af-ZA"/>
        </w:rPr>
        <w:t>'n</w:t>
      </w:r>
      <w:r w:rsidRPr="000275CF">
        <w:rPr>
          <w:bCs/>
          <w:i/>
          <w:iCs/>
          <w:highlight w:val="yellow"/>
          <w:lang w:val="af-ZA"/>
        </w:rPr>
        <w:t xml:space="preserve"> stawing / verduideliking)</w:t>
      </w:r>
    </w:p>
    <w:p w14:paraId="2262260A" w14:textId="77777777" w:rsidR="00AB6844" w:rsidRPr="000275CF" w:rsidRDefault="00AB6844" w:rsidP="00AB6844">
      <w:pPr>
        <w:spacing w:line="240" w:lineRule="auto"/>
        <w:ind w:right="-24"/>
        <w:rPr>
          <w:rFonts w:eastAsia="Calibri"/>
          <w:b/>
          <w:bCs/>
          <w:highlight w:val="yellow"/>
        </w:rPr>
      </w:pPr>
    </w:p>
    <w:p w14:paraId="2A5A1544" w14:textId="77777777" w:rsidR="00AB6844" w:rsidRPr="000275CF" w:rsidRDefault="00AB6844" w:rsidP="00AB6844">
      <w:pPr>
        <w:pStyle w:val="ListParagraph"/>
        <w:numPr>
          <w:ilvl w:val="0"/>
          <w:numId w:val="6"/>
        </w:numPr>
        <w:ind w:right="-24"/>
        <w:rPr>
          <w:rFonts w:eastAsia="Calibri"/>
          <w:b/>
          <w:bCs/>
          <w:highlight w:val="yellow"/>
        </w:rPr>
      </w:pPr>
      <w:r w:rsidRPr="000275CF">
        <w:rPr>
          <w:b/>
          <w:bCs/>
          <w:highlight w:val="yellow"/>
          <w:lang w:val="af"/>
        </w:rPr>
        <w:t xml:space="preserve">Hulle kan sosiaal geïsoleerd en moedeloos voel </w:t>
      </w:r>
      <w:r w:rsidRPr="000275CF">
        <w:rPr>
          <w:b/>
          <w:highlight w:val="yellow"/>
          <w:lang w:val="af"/>
        </w:rPr>
        <w:sym w:font="Wingdings" w:char="F0FC"/>
      </w:r>
      <w:r w:rsidRPr="000275CF">
        <w:rPr>
          <w:b/>
          <w:bCs/>
          <w:highlight w:val="yellow"/>
          <w:lang w:val="af"/>
        </w:rPr>
        <w:t xml:space="preserve"> omdat hulle voel dat hul gemeenskap teen hulle is / hulle wil benadeel. </w:t>
      </w:r>
      <w:r w:rsidRPr="000275CF">
        <w:rPr>
          <w:b/>
          <w:highlight w:val="yellow"/>
          <w:lang w:val="af"/>
        </w:rPr>
        <w:sym w:font="Wingdings" w:char="F0FC"/>
      </w:r>
    </w:p>
    <w:p w14:paraId="5CEE9E0E" w14:textId="77777777" w:rsidR="00AB6844" w:rsidRPr="000275CF" w:rsidRDefault="00AB6844" w:rsidP="00AB6844">
      <w:pPr>
        <w:pStyle w:val="ListParagraph"/>
        <w:numPr>
          <w:ilvl w:val="0"/>
          <w:numId w:val="6"/>
        </w:numPr>
        <w:ind w:right="-24"/>
        <w:rPr>
          <w:rFonts w:eastAsia="Calibri"/>
          <w:b/>
          <w:bCs/>
          <w:highlight w:val="yellow"/>
        </w:rPr>
      </w:pPr>
      <w:r w:rsidRPr="000275CF">
        <w:rPr>
          <w:b/>
          <w:bCs/>
          <w:highlight w:val="yellow"/>
          <w:lang w:val="af"/>
        </w:rPr>
        <w:t xml:space="preserve">Hulle kan diep seergemaak word deur vorige trauma / gebeure </w:t>
      </w:r>
      <w:r w:rsidRPr="000275CF">
        <w:rPr>
          <w:b/>
          <w:highlight w:val="yellow"/>
          <w:lang w:val="af"/>
        </w:rPr>
        <w:sym w:font="Wingdings" w:char="F0FC"/>
      </w:r>
      <w:r w:rsidRPr="000275CF">
        <w:rPr>
          <w:b/>
          <w:bCs/>
          <w:highlight w:val="yellow"/>
          <w:lang w:val="af"/>
        </w:rPr>
        <w:t xml:space="preserve"> en die gepaardgaande negatiewe emosies kan dan veroorsaak word deur die haatspraak / die haatspraak kan veroorsaak dat hulle die trauma herleef. </w:t>
      </w:r>
      <w:r w:rsidRPr="000275CF">
        <w:rPr>
          <w:b/>
          <w:highlight w:val="yellow"/>
          <w:lang w:val="af"/>
        </w:rPr>
        <w:sym w:font="Wingdings" w:char="F0FC"/>
      </w:r>
    </w:p>
    <w:p w14:paraId="49325C72" w14:textId="77777777" w:rsidR="00AB6844" w:rsidRPr="000275CF" w:rsidRDefault="00AB6844" w:rsidP="00AB6844">
      <w:pPr>
        <w:pStyle w:val="ListParagraph"/>
        <w:numPr>
          <w:ilvl w:val="0"/>
          <w:numId w:val="6"/>
        </w:numPr>
        <w:ind w:right="-24"/>
        <w:rPr>
          <w:rFonts w:eastAsia="Calibri"/>
          <w:b/>
          <w:bCs/>
          <w:highlight w:val="yellow"/>
        </w:rPr>
      </w:pPr>
      <w:r w:rsidRPr="000275CF">
        <w:rPr>
          <w:b/>
          <w:bCs/>
          <w:highlight w:val="yellow"/>
          <w:lang w:val="af"/>
        </w:rPr>
        <w:t xml:space="preserve">Dit kan vrees veroorsaak in diegene wat deur die haatspraak geteiken word, </w:t>
      </w:r>
      <w:r w:rsidRPr="000275CF">
        <w:rPr>
          <w:b/>
          <w:highlight w:val="yellow"/>
          <w:lang w:val="af"/>
        </w:rPr>
        <w:sym w:font="Wingdings" w:char="F0FC"/>
      </w:r>
      <w:r w:rsidRPr="000275CF">
        <w:rPr>
          <w:b/>
          <w:bCs/>
          <w:highlight w:val="yellow"/>
          <w:lang w:val="af"/>
        </w:rPr>
        <w:t xml:space="preserve"> aangesien</w:t>
      </w:r>
      <w:r w:rsidRPr="000275CF">
        <w:rPr>
          <w:b/>
          <w:highlight w:val="yellow"/>
          <w:lang w:val="af"/>
        </w:rPr>
        <w:t xml:space="preserve"> </w:t>
      </w:r>
      <w:r w:rsidRPr="000275CF">
        <w:rPr>
          <w:b/>
          <w:bCs/>
          <w:highlight w:val="yellow"/>
          <w:lang w:val="af"/>
        </w:rPr>
        <w:t>hulle nie</w:t>
      </w:r>
      <w:r w:rsidRPr="000275CF">
        <w:rPr>
          <w:b/>
          <w:highlight w:val="yellow"/>
          <w:lang w:val="af"/>
        </w:rPr>
        <w:t xml:space="preserve"> weet of wat gesê</w:t>
      </w:r>
      <w:r w:rsidRPr="000275CF">
        <w:rPr>
          <w:b/>
          <w:bCs/>
          <w:highlight w:val="yellow"/>
          <w:lang w:val="af"/>
        </w:rPr>
        <w:t xml:space="preserve"> is, tot verdere geweld teen hulle kan lei nie. </w:t>
      </w:r>
      <w:r w:rsidRPr="000275CF">
        <w:rPr>
          <w:b/>
          <w:highlight w:val="yellow"/>
          <w:lang w:val="af"/>
        </w:rPr>
        <w:sym w:font="Wingdings" w:char="F0FC"/>
      </w:r>
    </w:p>
    <w:p w14:paraId="2C1167B1" w14:textId="77777777" w:rsidR="00AB6844" w:rsidRPr="000275CF" w:rsidRDefault="00AB6844" w:rsidP="00AB6844">
      <w:pPr>
        <w:pStyle w:val="ListParagraph"/>
        <w:numPr>
          <w:ilvl w:val="0"/>
          <w:numId w:val="6"/>
        </w:numPr>
        <w:ind w:right="-24"/>
        <w:rPr>
          <w:rFonts w:eastAsia="Calibri"/>
          <w:b/>
          <w:bCs/>
          <w:highlight w:val="yellow"/>
        </w:rPr>
      </w:pPr>
      <w:r w:rsidRPr="000275CF">
        <w:rPr>
          <w:b/>
          <w:bCs/>
          <w:highlight w:val="yellow"/>
          <w:lang w:val="af"/>
        </w:rPr>
        <w:t xml:space="preserve">Dit kan veroorsaak dat mense hulself haat / vertroue in hulself verloor </w:t>
      </w:r>
      <w:r w:rsidRPr="000275CF">
        <w:rPr>
          <w:b/>
          <w:highlight w:val="yellow"/>
          <w:lang w:val="af"/>
        </w:rPr>
        <w:sym w:font="Wingdings" w:char="F0FC"/>
      </w:r>
      <w:r w:rsidRPr="000275CF">
        <w:rPr>
          <w:b/>
          <w:bCs/>
          <w:highlight w:val="yellow"/>
          <w:lang w:val="af"/>
        </w:rPr>
        <w:t xml:space="preserve"> omdat hulle met haat gebombardeer</w:t>
      </w:r>
      <w:r w:rsidRPr="000275CF">
        <w:rPr>
          <w:b/>
          <w:highlight w:val="yellow"/>
          <w:lang w:val="af"/>
        </w:rPr>
        <w:t xml:space="preserve"> word teenoor iets wat hulle nie noodwendig kan verander nie. </w:t>
      </w:r>
      <w:r w:rsidRPr="000275CF">
        <w:rPr>
          <w:b/>
          <w:highlight w:val="yellow"/>
          <w:lang w:val="af"/>
        </w:rPr>
        <w:sym w:font="Wingdings" w:char="F0FC"/>
      </w:r>
    </w:p>
    <w:p w14:paraId="32C3C8D1" w14:textId="77777777" w:rsidR="00AB6844" w:rsidRPr="000275CF" w:rsidRDefault="00AB6844" w:rsidP="00AB6844">
      <w:pPr>
        <w:pStyle w:val="ListParagraph"/>
        <w:numPr>
          <w:ilvl w:val="0"/>
          <w:numId w:val="6"/>
        </w:numPr>
        <w:ind w:right="-24"/>
        <w:rPr>
          <w:rFonts w:eastAsia="Calibri"/>
          <w:b/>
          <w:bCs/>
          <w:highlight w:val="yellow"/>
        </w:rPr>
      </w:pPr>
      <w:r w:rsidRPr="000275CF">
        <w:rPr>
          <w:b/>
          <w:bCs/>
          <w:highlight w:val="yellow"/>
          <w:lang w:val="af"/>
        </w:rPr>
        <w:t xml:space="preserve">Mense kan begin oorweldig voel deur die negatiwiteit en hulself van die samelewing onttrek </w:t>
      </w:r>
      <w:r w:rsidRPr="000275CF">
        <w:rPr>
          <w:b/>
          <w:highlight w:val="yellow"/>
          <w:lang w:val="af"/>
        </w:rPr>
        <w:sym w:font="Wingdings" w:char="F0FC"/>
      </w:r>
      <w:r w:rsidRPr="000275CF">
        <w:rPr>
          <w:b/>
          <w:bCs/>
          <w:highlight w:val="yellow"/>
          <w:lang w:val="af"/>
        </w:rPr>
        <w:t xml:space="preserve"> omdat hulle nie heersende negatiewe boodskappe teen hulle kan hanteer nie. </w:t>
      </w:r>
      <w:r w:rsidRPr="000275CF">
        <w:rPr>
          <w:b/>
          <w:highlight w:val="yellow"/>
          <w:lang w:val="af"/>
        </w:rPr>
        <w:sym w:font="Wingdings" w:char="F0FC"/>
      </w:r>
    </w:p>
    <w:p w14:paraId="1BFBD9C3" w14:textId="77777777" w:rsidR="00AB6844" w:rsidRPr="000275CF" w:rsidRDefault="00AB6844" w:rsidP="00AB6844">
      <w:pPr>
        <w:pStyle w:val="ListParagraph"/>
        <w:numPr>
          <w:ilvl w:val="0"/>
          <w:numId w:val="6"/>
        </w:numPr>
        <w:ind w:right="-24"/>
        <w:rPr>
          <w:rFonts w:eastAsia="Calibri"/>
          <w:b/>
          <w:bCs/>
          <w:highlight w:val="yellow"/>
        </w:rPr>
      </w:pPr>
      <w:r w:rsidRPr="000275CF">
        <w:rPr>
          <w:b/>
          <w:bCs/>
          <w:highlight w:val="yellow"/>
          <w:lang w:val="af"/>
        </w:rPr>
        <w:t xml:space="preserve">Dit kan veroorsaak dat mense hoop vir 'n beter / meer vrye samelewing verloor en depressief raak </w:t>
      </w:r>
      <w:r w:rsidRPr="000275CF">
        <w:rPr>
          <w:b/>
          <w:highlight w:val="yellow"/>
          <w:lang w:val="af"/>
        </w:rPr>
        <w:sym w:font="Wingdings" w:char="F0FC"/>
      </w:r>
      <w:r w:rsidRPr="000275CF">
        <w:rPr>
          <w:b/>
          <w:bCs/>
          <w:highlight w:val="yellow"/>
          <w:lang w:val="af"/>
        </w:rPr>
        <w:t xml:space="preserve"> omdat hulle nie glo dat mense kan verander ten spyte van alles wat gedoen is om haatspraak te vermy nie. </w:t>
      </w:r>
      <w:r w:rsidRPr="000275CF">
        <w:rPr>
          <w:b/>
          <w:highlight w:val="yellow"/>
          <w:lang w:val="af"/>
        </w:rPr>
        <w:sym w:font="Wingdings" w:char="F0FC"/>
      </w:r>
    </w:p>
    <w:p w14:paraId="273B9996" w14:textId="77777777" w:rsidR="00DF784B" w:rsidRPr="00DF784B" w:rsidRDefault="00DF784B" w:rsidP="00DF784B">
      <w:pPr>
        <w:spacing w:line="240" w:lineRule="auto"/>
        <w:ind w:right="-24"/>
        <w:rPr>
          <w:rFonts w:asciiTheme="majorHAnsi" w:eastAsia="Calibri" w:hAnsiTheme="majorHAnsi" w:cstheme="majorHAnsi"/>
          <w:b/>
          <w:sz w:val="24"/>
          <w:szCs w:val="24"/>
        </w:rPr>
      </w:pPr>
    </w:p>
    <w:p w14:paraId="347FDE78" w14:textId="015FA3D9" w:rsidR="00DF784B" w:rsidRPr="00DF784B" w:rsidRDefault="00DF784B" w:rsidP="00DF784B">
      <w:pPr>
        <w:pStyle w:val="ListParagraph"/>
        <w:numPr>
          <w:ilvl w:val="0"/>
          <w:numId w:val="4"/>
        </w:numPr>
        <w:spacing w:line="240" w:lineRule="auto"/>
        <w:ind w:right="-24"/>
        <w:rPr>
          <w:rFonts w:asciiTheme="majorHAnsi" w:eastAsia="Calibri" w:hAnsiTheme="majorHAnsi" w:cstheme="majorHAnsi"/>
          <w:b/>
          <w:sz w:val="24"/>
          <w:szCs w:val="24"/>
        </w:rPr>
      </w:pPr>
      <w:r w:rsidRPr="00DF784B">
        <w:rPr>
          <w:rFonts w:asciiTheme="majorHAnsi" w:hAnsiTheme="majorHAnsi" w:cstheme="majorHAnsi"/>
          <w:sz w:val="24"/>
          <w:szCs w:val="24"/>
          <w:lang w:val="af"/>
        </w:rPr>
        <w:t>Beveel DRIE maniere aan waarop Suid-Afrikaners aanlyn teen haatspraak kan staan. Dui in jou antwoord aan hoe ELKE aanbeveling die waarskynlikheid van haatspraak wat aanlyn plaasvind, kan verminder.</w:t>
      </w:r>
      <w:r w:rsidR="000275CF">
        <w:rPr>
          <w:rFonts w:asciiTheme="majorHAnsi" w:hAnsiTheme="majorHAnsi" w:cstheme="majorHAnsi"/>
          <w:sz w:val="24"/>
          <w:szCs w:val="24"/>
          <w:lang w:val="af"/>
        </w:rPr>
        <w:t xml:space="preserve">                  </w:t>
      </w:r>
      <w:r>
        <w:rPr>
          <w:rFonts w:asciiTheme="majorHAnsi" w:hAnsiTheme="majorHAnsi" w:cstheme="majorHAnsi"/>
          <w:sz w:val="24"/>
          <w:szCs w:val="24"/>
          <w:lang w:val="af"/>
        </w:rPr>
        <w:tab/>
      </w:r>
      <w:r>
        <w:rPr>
          <w:rFonts w:asciiTheme="majorHAnsi" w:hAnsiTheme="majorHAnsi" w:cstheme="majorHAnsi"/>
          <w:sz w:val="24"/>
          <w:szCs w:val="24"/>
          <w:lang w:val="af"/>
        </w:rPr>
        <w:tab/>
      </w:r>
      <w:r>
        <w:rPr>
          <w:rFonts w:asciiTheme="majorHAnsi" w:hAnsiTheme="majorHAnsi" w:cstheme="majorHAnsi"/>
          <w:sz w:val="24"/>
          <w:szCs w:val="24"/>
          <w:lang w:val="af"/>
        </w:rPr>
        <w:tab/>
        <w:t xml:space="preserve">            </w:t>
      </w:r>
      <w:r w:rsidR="000275CF">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(3x3)</w:t>
      </w:r>
      <w:r w:rsidR="000275CF">
        <w:rPr>
          <w:rFonts w:asciiTheme="majorHAnsi" w:hAnsiTheme="majorHAnsi" w:cstheme="majorHAnsi"/>
          <w:sz w:val="24"/>
          <w:szCs w:val="24"/>
          <w:lang w:val="af"/>
        </w:rPr>
        <w:t xml:space="preserve"> </w:t>
      </w:r>
      <w:r w:rsidRPr="00DF784B">
        <w:rPr>
          <w:rFonts w:asciiTheme="majorHAnsi" w:hAnsiTheme="majorHAnsi" w:cstheme="majorHAnsi"/>
          <w:sz w:val="24"/>
          <w:szCs w:val="24"/>
          <w:lang w:val="af"/>
        </w:rPr>
        <w:t>(9)</w:t>
      </w:r>
    </w:p>
    <w:p w14:paraId="28C820CF" w14:textId="77777777" w:rsidR="00DF784B" w:rsidRDefault="00DF784B" w:rsidP="00DF784B">
      <w:pPr>
        <w:pStyle w:val="ListParagraph"/>
        <w:spacing w:line="240" w:lineRule="auto"/>
        <w:ind w:right="-24"/>
        <w:jc w:val="right"/>
        <w:rPr>
          <w:rFonts w:asciiTheme="majorHAnsi" w:hAnsiTheme="majorHAnsi" w:cstheme="majorHAnsi"/>
          <w:i/>
          <w:iCs/>
          <w:sz w:val="24"/>
          <w:szCs w:val="24"/>
          <w:lang w:val="af"/>
        </w:rPr>
      </w:pPr>
      <w:r w:rsidRPr="00DF784B">
        <w:rPr>
          <w:rFonts w:asciiTheme="majorHAnsi" w:hAnsiTheme="majorHAnsi" w:cstheme="majorHAnsi"/>
          <w:i/>
          <w:iCs/>
          <w:sz w:val="24"/>
          <w:szCs w:val="24"/>
          <w:lang w:val="af"/>
        </w:rPr>
        <w:t xml:space="preserve"> (Hoër Orde)</w:t>
      </w:r>
    </w:p>
    <w:p w14:paraId="62FAFC1B" w14:textId="77777777" w:rsidR="00E36A03" w:rsidRDefault="00E36A03" w:rsidP="00E36A03">
      <w:pPr>
        <w:pStyle w:val="NoSpacing"/>
        <w:spacing w:line="276" w:lineRule="auto"/>
        <w:ind w:right="95"/>
        <w:rPr>
          <w:b/>
          <w:bCs/>
          <w:i/>
          <w:iCs/>
          <w:lang w:val="af-ZA"/>
        </w:rPr>
      </w:pPr>
    </w:p>
    <w:p w14:paraId="0D3E28F8" w14:textId="1114B89C" w:rsidR="00E36A03" w:rsidRPr="000275CF" w:rsidRDefault="00E36A03" w:rsidP="00E36A03">
      <w:pPr>
        <w:pStyle w:val="NoSpacing"/>
        <w:spacing w:line="276" w:lineRule="auto"/>
        <w:ind w:right="95"/>
        <w:rPr>
          <w:rFonts w:eastAsia="Times New Roman"/>
          <w:b/>
          <w:bCs/>
          <w:i/>
          <w:iCs/>
          <w:highlight w:val="yellow"/>
        </w:rPr>
      </w:pPr>
      <w:r w:rsidRPr="000275CF">
        <w:rPr>
          <w:b/>
          <w:bCs/>
          <w:i/>
          <w:iCs/>
          <w:highlight w:val="yellow"/>
          <w:lang w:val="af-ZA"/>
        </w:rPr>
        <w:t>Enige DRIE van die onderstaande of enige relevante antwoord vir DRIE punte elk</w:t>
      </w:r>
    </w:p>
    <w:p w14:paraId="24B65AB5" w14:textId="77777777" w:rsidR="00E36A03" w:rsidRPr="000275CF" w:rsidRDefault="00E36A03" w:rsidP="00E36A03">
      <w:pPr>
        <w:pStyle w:val="NoSpacing"/>
        <w:spacing w:line="276" w:lineRule="auto"/>
        <w:rPr>
          <w:bCs/>
          <w:i/>
          <w:iCs/>
          <w:color w:val="000000" w:themeColor="text1"/>
          <w:highlight w:val="yellow"/>
          <w:lang w:val="en-US"/>
        </w:rPr>
      </w:pPr>
      <w:r w:rsidRPr="000275CF">
        <w:rPr>
          <w:bCs/>
          <w:i/>
          <w:iCs/>
          <w:highlight w:val="yellow"/>
          <w:lang w:val="af-ZA"/>
        </w:rPr>
        <w:t xml:space="preserve">(d.w.s. EEN punt vir </w:t>
      </w:r>
      <w:r w:rsidRPr="000275CF">
        <w:rPr>
          <w:bCs/>
          <w:i/>
          <w:highlight w:val="yellow"/>
          <w:lang w:val="af-ZA"/>
        </w:rPr>
        <w:t>'n</w:t>
      </w:r>
      <w:r w:rsidRPr="000275CF">
        <w:rPr>
          <w:bCs/>
          <w:i/>
          <w:iCs/>
          <w:highlight w:val="yellow"/>
          <w:lang w:val="af-ZA"/>
        </w:rPr>
        <w:t xml:space="preserve"> stelling, EEN punt vir </w:t>
      </w:r>
      <w:r w:rsidRPr="000275CF">
        <w:rPr>
          <w:bCs/>
          <w:i/>
          <w:highlight w:val="yellow"/>
          <w:lang w:val="af-ZA"/>
        </w:rPr>
        <w:t>'n</w:t>
      </w:r>
      <w:r w:rsidRPr="000275CF">
        <w:rPr>
          <w:bCs/>
          <w:i/>
          <w:iCs/>
          <w:highlight w:val="yellow"/>
          <w:lang w:val="af-ZA"/>
        </w:rPr>
        <w:t xml:space="preserve"> stawing / verduideliking</w:t>
      </w:r>
      <w:r w:rsidRPr="000275CF">
        <w:rPr>
          <w:bCs/>
          <w:i/>
          <w:iCs/>
          <w:color w:val="000000" w:themeColor="text1"/>
          <w:highlight w:val="yellow"/>
          <w:lang w:val="af-ZA"/>
        </w:rPr>
        <w:t xml:space="preserve">, en EEN punt vir </w:t>
      </w:r>
      <w:r w:rsidRPr="000275CF">
        <w:rPr>
          <w:bCs/>
          <w:i/>
          <w:highlight w:val="yellow"/>
          <w:lang w:val="af-ZA"/>
        </w:rPr>
        <w:t>'n</w:t>
      </w:r>
      <w:r w:rsidRPr="000275CF">
        <w:rPr>
          <w:bCs/>
          <w:i/>
          <w:iCs/>
          <w:color w:val="000000" w:themeColor="text1"/>
          <w:highlight w:val="yellow"/>
          <w:lang w:val="af-ZA"/>
        </w:rPr>
        <w:t xml:space="preserve"> uitkoms)</w:t>
      </w:r>
    </w:p>
    <w:p w14:paraId="02C29678" w14:textId="77777777" w:rsidR="00E36A03" w:rsidRPr="000275CF" w:rsidRDefault="00E36A03" w:rsidP="00E36A03">
      <w:pPr>
        <w:pStyle w:val="ListParagraph"/>
        <w:spacing w:line="240" w:lineRule="auto"/>
        <w:ind w:right="-24"/>
        <w:jc w:val="right"/>
        <w:rPr>
          <w:rFonts w:eastAsia="Calibri"/>
          <w:i/>
          <w:iCs/>
          <w:highlight w:val="yellow"/>
        </w:rPr>
      </w:pPr>
    </w:p>
    <w:p w14:paraId="7E131C5B" w14:textId="77777777" w:rsidR="00E36A03" w:rsidRPr="000275CF" w:rsidRDefault="00E36A03" w:rsidP="00E36A03">
      <w:pPr>
        <w:pStyle w:val="ListParagraph"/>
        <w:numPr>
          <w:ilvl w:val="0"/>
          <w:numId w:val="4"/>
        </w:numPr>
        <w:ind w:right="-24"/>
        <w:rPr>
          <w:rFonts w:eastAsia="Calibri"/>
          <w:b/>
          <w:bCs/>
          <w:highlight w:val="yellow"/>
        </w:rPr>
      </w:pPr>
      <w:r w:rsidRPr="000275CF">
        <w:rPr>
          <w:b/>
          <w:bCs/>
          <w:highlight w:val="yellow"/>
          <w:lang w:val="af"/>
        </w:rPr>
        <w:t xml:space="preserve">Hulle kan dit in die kommentaarafdelings aanspreek </w:t>
      </w:r>
      <w:r w:rsidRPr="000275CF">
        <w:rPr>
          <w:b/>
          <w:highlight w:val="yellow"/>
          <w:lang w:val="af"/>
        </w:rPr>
        <w:sym w:font="Wingdings" w:char="F0FC"/>
      </w:r>
      <w:r w:rsidRPr="000275CF">
        <w:rPr>
          <w:b/>
          <w:bCs/>
          <w:highlight w:val="yellow"/>
          <w:lang w:val="af"/>
        </w:rPr>
        <w:t xml:space="preserve"> sodat ander weet dat hulle teen sulke gedrag gekant is / haatspraak onaanvaarbaar is.</w:t>
      </w:r>
      <w:r w:rsidRPr="000275CF">
        <w:rPr>
          <w:sz w:val="20"/>
          <w:szCs w:val="20"/>
          <w:highlight w:val="yellow"/>
          <w:lang w:val="af"/>
        </w:rPr>
        <w:t xml:space="preserve"> </w:t>
      </w:r>
      <w:r w:rsidRPr="000275CF">
        <w:rPr>
          <w:b/>
          <w:highlight w:val="yellow"/>
          <w:lang w:val="af"/>
        </w:rPr>
        <w:sym w:font="Wingdings" w:char="F0FC"/>
      </w:r>
      <w:r w:rsidRPr="000275CF">
        <w:rPr>
          <w:b/>
          <w:highlight w:val="yellow"/>
          <w:lang w:val="af"/>
        </w:rPr>
        <w:t xml:space="preserve"> </w:t>
      </w:r>
      <w:r w:rsidRPr="000275CF">
        <w:rPr>
          <w:b/>
          <w:bCs/>
          <w:highlight w:val="yellow"/>
          <w:lang w:val="af"/>
        </w:rPr>
        <w:t xml:space="preserve">Dit kan die oortreder(s) genoeg in die verleentheid stel sodat hulle in die toekoms sulke kommentaar vermy. </w:t>
      </w:r>
      <w:r w:rsidRPr="000275CF">
        <w:rPr>
          <w:b/>
          <w:highlight w:val="yellow"/>
          <w:lang w:val="af"/>
        </w:rPr>
        <w:sym w:font="Wingdings" w:char="F0FC"/>
      </w:r>
    </w:p>
    <w:p w14:paraId="3E33DA0E" w14:textId="77777777" w:rsidR="00E36A03" w:rsidRPr="000275CF" w:rsidRDefault="00E36A03" w:rsidP="00E36A03">
      <w:pPr>
        <w:pStyle w:val="ListParagraph"/>
        <w:numPr>
          <w:ilvl w:val="0"/>
          <w:numId w:val="4"/>
        </w:numPr>
        <w:ind w:right="-24"/>
        <w:rPr>
          <w:rFonts w:eastAsia="Calibri"/>
          <w:b/>
          <w:bCs/>
          <w:highlight w:val="yellow"/>
        </w:rPr>
      </w:pPr>
      <w:r w:rsidRPr="000275CF">
        <w:rPr>
          <w:b/>
          <w:bCs/>
          <w:highlight w:val="yellow"/>
          <w:lang w:val="af"/>
        </w:rPr>
        <w:t xml:space="preserve">Hulle kan enige gevalle van haatspraak by die gasheer / sosialemediaplatform aanmeld </w:t>
      </w:r>
      <w:r w:rsidRPr="000275CF">
        <w:rPr>
          <w:b/>
          <w:highlight w:val="yellow"/>
          <w:lang w:val="af"/>
        </w:rPr>
        <w:sym w:font="Wingdings" w:char="F0FC"/>
      </w:r>
      <w:r w:rsidRPr="000275CF">
        <w:rPr>
          <w:b/>
          <w:bCs/>
          <w:highlight w:val="yellow"/>
          <w:lang w:val="af"/>
        </w:rPr>
        <w:t xml:space="preserve"> sodat dit afgehaal kan word.</w:t>
      </w:r>
      <w:r w:rsidRPr="000275CF">
        <w:rPr>
          <w:sz w:val="20"/>
          <w:szCs w:val="20"/>
          <w:highlight w:val="yellow"/>
          <w:lang w:val="af"/>
        </w:rPr>
        <w:t xml:space="preserve"> </w:t>
      </w:r>
      <w:r w:rsidRPr="000275CF">
        <w:rPr>
          <w:b/>
          <w:highlight w:val="yellow"/>
          <w:lang w:val="af"/>
        </w:rPr>
        <w:sym w:font="Wingdings" w:char="F0FC"/>
      </w:r>
      <w:r w:rsidRPr="000275CF">
        <w:rPr>
          <w:b/>
          <w:highlight w:val="yellow"/>
          <w:lang w:val="af"/>
        </w:rPr>
        <w:t xml:space="preserve"> </w:t>
      </w:r>
      <w:r w:rsidRPr="000275CF">
        <w:rPr>
          <w:b/>
          <w:bCs/>
          <w:highlight w:val="yellow"/>
          <w:lang w:val="af"/>
        </w:rPr>
        <w:t xml:space="preserve">Dit kan die kultuur van haatspraak verminder, aangesien daar minder voorbeelde sal wees. </w:t>
      </w:r>
      <w:r w:rsidRPr="000275CF">
        <w:rPr>
          <w:b/>
          <w:highlight w:val="yellow"/>
          <w:lang w:val="af"/>
        </w:rPr>
        <w:sym w:font="Wingdings" w:char="F0FC"/>
      </w:r>
    </w:p>
    <w:p w14:paraId="66411364" w14:textId="77777777" w:rsidR="00E36A03" w:rsidRPr="000275CF" w:rsidRDefault="00E36A03" w:rsidP="00E36A03">
      <w:pPr>
        <w:pStyle w:val="ListParagraph"/>
        <w:numPr>
          <w:ilvl w:val="0"/>
          <w:numId w:val="4"/>
        </w:numPr>
        <w:ind w:right="-24"/>
        <w:rPr>
          <w:rFonts w:eastAsia="Calibri"/>
          <w:b/>
          <w:bCs/>
          <w:highlight w:val="yellow"/>
        </w:rPr>
      </w:pPr>
      <w:r w:rsidRPr="000275CF">
        <w:rPr>
          <w:b/>
          <w:bCs/>
          <w:highlight w:val="yellow"/>
          <w:lang w:val="af"/>
        </w:rPr>
        <w:lastRenderedPageBreak/>
        <w:t xml:space="preserve">Hulle kan 'n gesprek met die oortreder(s) begin </w:t>
      </w:r>
      <w:r w:rsidRPr="000275CF">
        <w:rPr>
          <w:b/>
          <w:highlight w:val="yellow"/>
          <w:lang w:val="af"/>
        </w:rPr>
        <w:sym w:font="Wingdings" w:char="F0FC"/>
      </w:r>
      <w:r w:rsidRPr="000275CF">
        <w:rPr>
          <w:b/>
          <w:highlight w:val="yellow"/>
          <w:lang w:val="af"/>
        </w:rPr>
        <w:t xml:space="preserve"> </w:t>
      </w:r>
      <w:r w:rsidRPr="000275CF">
        <w:rPr>
          <w:b/>
          <w:bCs/>
          <w:highlight w:val="yellow"/>
          <w:lang w:val="af"/>
        </w:rPr>
        <w:t>en verduidelik waarom dit wat gesê is, skadelik was.</w:t>
      </w:r>
      <w:r w:rsidRPr="000275CF">
        <w:rPr>
          <w:sz w:val="20"/>
          <w:szCs w:val="20"/>
          <w:highlight w:val="yellow"/>
          <w:lang w:val="af"/>
        </w:rPr>
        <w:t xml:space="preserve"> </w:t>
      </w:r>
      <w:r w:rsidRPr="000275CF">
        <w:rPr>
          <w:b/>
          <w:highlight w:val="yellow"/>
          <w:lang w:val="af"/>
        </w:rPr>
        <w:sym w:font="Wingdings" w:char="F0FC"/>
      </w:r>
      <w:r w:rsidRPr="000275CF">
        <w:rPr>
          <w:b/>
          <w:highlight w:val="yellow"/>
          <w:lang w:val="af"/>
        </w:rPr>
        <w:t xml:space="preserve"> </w:t>
      </w:r>
      <w:r w:rsidRPr="000275CF">
        <w:rPr>
          <w:b/>
          <w:bCs/>
          <w:highlight w:val="yellow"/>
          <w:lang w:val="af"/>
        </w:rPr>
        <w:t xml:space="preserve">Dit sal tot 'n meer opgevoede bevolking lei en haatspraak verminder wat toevallig plaasvind / op waninligting gebaseer was. </w:t>
      </w:r>
      <w:r w:rsidRPr="000275CF">
        <w:rPr>
          <w:b/>
          <w:highlight w:val="yellow"/>
          <w:lang w:val="af"/>
        </w:rPr>
        <w:sym w:font="Wingdings" w:char="F0FC"/>
      </w:r>
    </w:p>
    <w:p w14:paraId="6991C808" w14:textId="77777777" w:rsidR="00E36A03" w:rsidRPr="000275CF" w:rsidRDefault="00E36A03" w:rsidP="00E36A03">
      <w:pPr>
        <w:pStyle w:val="ListParagraph"/>
        <w:numPr>
          <w:ilvl w:val="0"/>
          <w:numId w:val="4"/>
        </w:numPr>
        <w:ind w:right="-24"/>
        <w:rPr>
          <w:rFonts w:eastAsia="Calibri"/>
          <w:b/>
          <w:bCs/>
          <w:highlight w:val="yellow"/>
        </w:rPr>
      </w:pPr>
      <w:r w:rsidRPr="000275CF">
        <w:rPr>
          <w:b/>
          <w:bCs/>
          <w:highlight w:val="yellow"/>
          <w:lang w:val="af"/>
        </w:rPr>
        <w:t xml:space="preserve">Hulle kan artikels of plasings wat teen haatspraak is, deel </w:t>
      </w:r>
      <w:r w:rsidRPr="000275CF">
        <w:rPr>
          <w:b/>
          <w:highlight w:val="yellow"/>
          <w:lang w:val="af"/>
        </w:rPr>
        <w:sym w:font="Wingdings" w:char="F0FC"/>
      </w:r>
      <w:r w:rsidRPr="000275CF">
        <w:rPr>
          <w:b/>
          <w:bCs/>
          <w:highlight w:val="yellow"/>
          <w:lang w:val="af"/>
        </w:rPr>
        <w:t xml:space="preserve"> en stories wys van hoe dit ander seermaak sodat mense bewus is van die gevolge van haatspraak.</w:t>
      </w:r>
      <w:r w:rsidRPr="000275CF">
        <w:rPr>
          <w:sz w:val="20"/>
          <w:szCs w:val="20"/>
          <w:highlight w:val="yellow"/>
          <w:lang w:val="af"/>
        </w:rPr>
        <w:t xml:space="preserve"> </w:t>
      </w:r>
      <w:r w:rsidRPr="000275CF">
        <w:rPr>
          <w:b/>
          <w:highlight w:val="yellow"/>
          <w:lang w:val="af"/>
        </w:rPr>
        <w:sym w:font="Wingdings" w:char="F0FC"/>
      </w:r>
      <w:r w:rsidRPr="000275CF">
        <w:rPr>
          <w:b/>
          <w:highlight w:val="yellow"/>
          <w:lang w:val="af"/>
        </w:rPr>
        <w:t xml:space="preserve"> </w:t>
      </w:r>
      <w:r w:rsidRPr="000275CF">
        <w:rPr>
          <w:b/>
          <w:bCs/>
          <w:highlight w:val="yellow"/>
          <w:lang w:val="af"/>
        </w:rPr>
        <w:t xml:space="preserve">Dit kan 'n meer empatiese gemeenskap skep wat nie haatspraak pleeg nie omdat hulle vir hul landgenote en vroue omgee. </w:t>
      </w:r>
      <w:r w:rsidRPr="000275CF">
        <w:rPr>
          <w:b/>
          <w:highlight w:val="yellow"/>
          <w:lang w:val="af"/>
        </w:rPr>
        <w:sym w:font="Wingdings" w:char="F0FC"/>
      </w:r>
    </w:p>
    <w:p w14:paraId="53B97805" w14:textId="77777777" w:rsidR="00E36A03" w:rsidRDefault="00E36A03" w:rsidP="00DF784B">
      <w:pPr>
        <w:pStyle w:val="ListParagraph"/>
        <w:spacing w:line="240" w:lineRule="auto"/>
        <w:ind w:right="-24"/>
        <w:jc w:val="right"/>
        <w:rPr>
          <w:rFonts w:asciiTheme="majorHAnsi" w:hAnsiTheme="majorHAnsi" w:cstheme="majorHAnsi"/>
          <w:i/>
          <w:iCs/>
          <w:sz w:val="24"/>
          <w:szCs w:val="24"/>
          <w:lang w:val="af"/>
        </w:rPr>
      </w:pPr>
    </w:p>
    <w:p w14:paraId="2014D837" w14:textId="0E62207C" w:rsidR="00AF076F" w:rsidRPr="00DF784B" w:rsidRDefault="00DF784B" w:rsidP="00DF784B">
      <w:pPr>
        <w:pStyle w:val="ListParagraph"/>
        <w:spacing w:line="240" w:lineRule="auto"/>
        <w:ind w:right="-24"/>
        <w:jc w:val="right"/>
        <w:rPr>
          <w:rFonts w:asciiTheme="majorHAnsi" w:hAnsiTheme="majorHAnsi" w:cstheme="majorHAnsi"/>
          <w:b/>
          <w:bCs/>
          <w:sz w:val="24"/>
          <w:szCs w:val="24"/>
          <w:lang w:val="af"/>
        </w:rPr>
      </w:pPr>
      <w:r w:rsidRPr="00DF784B">
        <w:rPr>
          <w:rFonts w:asciiTheme="majorHAnsi" w:hAnsiTheme="majorHAnsi" w:cstheme="majorHAnsi"/>
          <w:b/>
          <w:bCs/>
          <w:sz w:val="24"/>
          <w:szCs w:val="24"/>
          <w:lang w:val="af"/>
        </w:rPr>
        <w:t>[20]</w:t>
      </w:r>
    </w:p>
    <w:sectPr w:rsidR="00AF076F" w:rsidRPr="00DF784B">
      <w:headerReference w:type="default"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AB015" w14:textId="77777777" w:rsidR="00C317C0" w:rsidRDefault="00C317C0">
      <w:pPr>
        <w:spacing w:line="240" w:lineRule="auto"/>
      </w:pPr>
      <w:r>
        <w:rPr>
          <w:lang w:val="af"/>
        </w:rPr>
        <w:separator/>
      </w:r>
    </w:p>
  </w:endnote>
  <w:endnote w:type="continuationSeparator" w:id="0">
    <w:p w14:paraId="0C07CAA2" w14:textId="77777777" w:rsidR="00C317C0" w:rsidRDefault="00C317C0">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3C3D" w14:textId="1858E8DB" w:rsidR="002A1466" w:rsidRDefault="00311632">
    <w:pPr>
      <w:pBdr>
        <w:top w:val="nil"/>
        <w:left w:val="nil"/>
        <w:bottom w:val="nil"/>
        <w:right w:val="nil"/>
        <w:between w:val="nil"/>
      </w:pBdr>
      <w:spacing w:line="240" w:lineRule="auto"/>
      <w:ind w:hanging="2"/>
      <w:rPr>
        <w:color w:val="000000"/>
        <w:sz w:val="18"/>
        <w:szCs w:val="18"/>
      </w:rPr>
    </w:pPr>
    <w:r>
      <w:rPr>
        <w:color w:val="000000"/>
        <w:sz w:val="18"/>
        <w:szCs w:val="18"/>
        <w:lang w:val="af"/>
      </w:rPr>
      <w:t>©202</w:t>
    </w:r>
    <w:r w:rsidR="00FD585C">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493159">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91EE9" w14:textId="77777777" w:rsidR="00C317C0" w:rsidRDefault="00C317C0">
      <w:pPr>
        <w:spacing w:line="240" w:lineRule="auto"/>
      </w:pPr>
      <w:r>
        <w:rPr>
          <w:lang w:val="af"/>
        </w:rPr>
        <w:separator/>
      </w:r>
    </w:p>
  </w:footnote>
  <w:footnote w:type="continuationSeparator" w:id="0">
    <w:p w14:paraId="37796A12" w14:textId="77777777" w:rsidR="00C317C0" w:rsidRDefault="00C317C0">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3443" w14:textId="77777777" w:rsidR="002A1466" w:rsidRDefault="00311632">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783557AA" wp14:editId="31710EE4">
          <wp:extent cx="1371600" cy="476885"/>
          <wp:effectExtent l="0" t="0" r="0" b="0"/>
          <wp:docPr id="1032" name="image1.jpg" descr="Teen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0080D"/>
    <w:multiLevelType w:val="hybridMultilevel"/>
    <w:tmpl w:val="290C11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2B321E4"/>
    <w:multiLevelType w:val="multilevel"/>
    <w:tmpl w:val="B268C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22F20DF"/>
    <w:multiLevelType w:val="multilevel"/>
    <w:tmpl w:val="6D4EE6D2"/>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C60FA1"/>
    <w:multiLevelType w:val="multilevel"/>
    <w:tmpl w:val="907AFB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A621D91"/>
    <w:multiLevelType w:val="hybridMultilevel"/>
    <w:tmpl w:val="140C67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76A75C8"/>
    <w:multiLevelType w:val="hybridMultilevel"/>
    <w:tmpl w:val="8C287984"/>
    <w:lvl w:ilvl="0" w:tplc="7D269424">
      <w:numFmt w:val="bullet"/>
      <w:lvlText w:val="•"/>
      <w:lvlJc w:val="left"/>
      <w:pPr>
        <w:ind w:left="502" w:hanging="360"/>
      </w:pPr>
      <w:rPr>
        <w:rFonts w:hint="default"/>
        <w:lang w:val="en-US" w:eastAsia="en-US" w:bidi="ar-SA"/>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16cid:durableId="1516730004">
    <w:abstractNumId w:val="2"/>
  </w:num>
  <w:num w:numId="2" w16cid:durableId="201672397">
    <w:abstractNumId w:val="3"/>
  </w:num>
  <w:num w:numId="3" w16cid:durableId="243538366">
    <w:abstractNumId w:val="1"/>
  </w:num>
  <w:num w:numId="4" w16cid:durableId="673604167">
    <w:abstractNumId w:val="0"/>
  </w:num>
  <w:num w:numId="5" w16cid:durableId="929505507">
    <w:abstractNumId w:val="5"/>
  </w:num>
  <w:num w:numId="6" w16cid:durableId="352419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466"/>
    <w:rsid w:val="000275CF"/>
    <w:rsid w:val="00117ABA"/>
    <w:rsid w:val="001E5C3D"/>
    <w:rsid w:val="00244EE5"/>
    <w:rsid w:val="00286B8E"/>
    <w:rsid w:val="002A1466"/>
    <w:rsid w:val="00311632"/>
    <w:rsid w:val="00484758"/>
    <w:rsid w:val="00493159"/>
    <w:rsid w:val="00574F68"/>
    <w:rsid w:val="005A4A30"/>
    <w:rsid w:val="005E2760"/>
    <w:rsid w:val="006C7404"/>
    <w:rsid w:val="008042EF"/>
    <w:rsid w:val="00A41F1D"/>
    <w:rsid w:val="00A873AC"/>
    <w:rsid w:val="00AB6844"/>
    <w:rsid w:val="00AF076F"/>
    <w:rsid w:val="00C317C0"/>
    <w:rsid w:val="00C92743"/>
    <w:rsid w:val="00CA49B9"/>
    <w:rsid w:val="00CA6676"/>
    <w:rsid w:val="00CC415B"/>
    <w:rsid w:val="00CE760A"/>
    <w:rsid w:val="00D8331D"/>
    <w:rsid w:val="00DA418C"/>
    <w:rsid w:val="00DD4914"/>
    <w:rsid w:val="00DF784B"/>
    <w:rsid w:val="00E36A03"/>
    <w:rsid w:val="00E87421"/>
    <w:rsid w:val="00FD1DD3"/>
    <w:rsid w:val="00FD58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FDE9F"/>
  <w15:docId w15:val="{C858D836-F55D-4AFA-A3F2-74DEB71B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528DF"/>
    <w:pPr>
      <w:tabs>
        <w:tab w:val="center" w:pos="4513"/>
        <w:tab w:val="right" w:pos="9026"/>
      </w:tabs>
      <w:spacing w:line="240" w:lineRule="auto"/>
    </w:pPr>
  </w:style>
  <w:style w:type="character" w:customStyle="1" w:styleId="HeaderChar">
    <w:name w:val="Header Char"/>
    <w:basedOn w:val="DefaultParagraphFont"/>
    <w:link w:val="Header"/>
    <w:uiPriority w:val="99"/>
    <w:rsid w:val="006528DF"/>
  </w:style>
  <w:style w:type="paragraph" w:styleId="Footer">
    <w:name w:val="footer"/>
    <w:basedOn w:val="Normal"/>
    <w:link w:val="FooterChar"/>
    <w:uiPriority w:val="99"/>
    <w:unhideWhenUsed/>
    <w:rsid w:val="006528DF"/>
    <w:pPr>
      <w:tabs>
        <w:tab w:val="center" w:pos="4513"/>
        <w:tab w:val="right" w:pos="9026"/>
      </w:tabs>
      <w:spacing w:line="240" w:lineRule="auto"/>
    </w:pPr>
  </w:style>
  <w:style w:type="character" w:customStyle="1" w:styleId="FooterChar">
    <w:name w:val="Footer Char"/>
    <w:basedOn w:val="DefaultParagraphFont"/>
    <w:link w:val="Footer"/>
    <w:uiPriority w:val="99"/>
    <w:rsid w:val="006528DF"/>
  </w:style>
  <w:style w:type="paragraph" w:styleId="NoSpacing">
    <w:name w:val="No Spacing"/>
    <w:uiPriority w:val="1"/>
    <w:qFormat/>
    <w:rsid w:val="006528DF"/>
    <w:pPr>
      <w:spacing w:line="240" w:lineRule="auto"/>
    </w:p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aliases w:val="Table of contents numbered,List Paragraph 1"/>
    <w:basedOn w:val="Normal"/>
    <w:link w:val="ListParagraphChar"/>
    <w:uiPriority w:val="34"/>
    <w:qFormat/>
    <w:rsid w:val="00AF076F"/>
    <w:pPr>
      <w:ind w:left="720"/>
      <w:contextualSpacing/>
    </w:pPr>
  </w:style>
  <w:style w:type="character" w:styleId="Hyperlink">
    <w:name w:val="Hyperlink"/>
    <w:basedOn w:val="DefaultParagraphFont"/>
    <w:uiPriority w:val="99"/>
    <w:unhideWhenUsed/>
    <w:rsid w:val="00CA49B9"/>
    <w:rPr>
      <w:color w:val="0000FF"/>
      <w:u w:val="single"/>
    </w:rPr>
  </w:style>
  <w:style w:type="character" w:styleId="UnresolvedMention">
    <w:name w:val="Unresolved Mention"/>
    <w:basedOn w:val="DefaultParagraphFont"/>
    <w:uiPriority w:val="99"/>
    <w:semiHidden/>
    <w:unhideWhenUsed/>
    <w:rsid w:val="00CA49B9"/>
    <w:rPr>
      <w:color w:val="605E5C"/>
      <w:shd w:val="clear" w:color="auto" w:fill="E1DFDD"/>
    </w:rPr>
  </w:style>
  <w:style w:type="character" w:styleId="PlaceholderText">
    <w:name w:val="Placeholder Text"/>
    <w:basedOn w:val="DefaultParagraphFont"/>
    <w:uiPriority w:val="99"/>
    <w:semiHidden/>
    <w:rsid w:val="00DF784B"/>
    <w:rPr>
      <w:color w:val="808080"/>
    </w:rPr>
  </w:style>
  <w:style w:type="table" w:styleId="TableGrid">
    <w:name w:val="Table Grid"/>
    <w:basedOn w:val="TableNormal"/>
    <w:uiPriority w:val="59"/>
    <w:rsid w:val="00DF7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List Paragraph 1 Char"/>
    <w:link w:val="ListParagraph"/>
    <w:uiPriority w:val="34"/>
    <w:locked/>
    <w:rsid w:val="00C92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omeninsport.org/research-and-advice/our-publications/where-are-all-the-wom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ewpointcenter.com/recreational-activities-great-for-many-reas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Lz2F8rIsNgOINGKUn08LZH0YQ==">AMUW2mWXsX1YupA80pAV3WYWVY4t7vki076MnU/e1+3G8b5Lm56C853zPnNBMpZjIY0MpSqF6IEi0OKUJ6HxCc9KAmoPeh0s/zsl2sRUUdPIvhpZWKx8B+ROp8rgl+gq+MxzGUewn8My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9</cp:revision>
  <dcterms:created xsi:type="dcterms:W3CDTF">2023-03-19T07:48:00Z</dcterms:created>
  <dcterms:modified xsi:type="dcterms:W3CDTF">2023-04-05T16:09:00Z</dcterms:modified>
  <cp:category/>
</cp:coreProperties>
</file>