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62971" w14:textId="749AF4B4" w:rsidR="006614C7" w:rsidRDefault="006614C7" w:rsidP="006614C7">
      <w:pPr>
        <w:rPr>
          <w:rFonts w:ascii="Calibri" w:eastAsia="Calibri" w:hAnsi="Calibri" w:cs="Calibri"/>
          <w:b/>
          <w:sz w:val="23"/>
          <w:szCs w:val="23"/>
        </w:rPr>
      </w:pPr>
      <w:r>
        <w:rPr>
          <w:rFonts w:ascii="Calibri" w:eastAsia="Calibri" w:hAnsi="Calibri" w:cs="Calibri"/>
          <w:b/>
          <w:noProof/>
          <w:sz w:val="23"/>
          <w:szCs w:val="23"/>
          <w:lang w:val="en-ZA"/>
        </w:rPr>
        <w:drawing>
          <wp:inline distT="0" distB="0" distL="0" distR="0" wp14:anchorId="3391A5E6" wp14:editId="27F4C79F">
            <wp:extent cx="5731510" cy="1249045"/>
            <wp:effectExtent l="19050" t="19050" r="21590" b="27305"/>
            <wp:docPr id="1" name="Picture 1" descr="A group of people walk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walking&#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249045"/>
                    </a:xfrm>
                    <a:prstGeom prst="rect">
                      <a:avLst/>
                    </a:prstGeom>
                    <a:noFill/>
                    <a:ln w="9525" cmpd="sng">
                      <a:solidFill>
                        <a:srgbClr val="000000"/>
                      </a:solidFill>
                      <a:miter lim="800000"/>
                      <a:headEnd/>
                      <a:tailEnd/>
                    </a:ln>
                    <a:effectLst/>
                  </pic:spPr>
                </pic:pic>
              </a:graphicData>
            </a:graphic>
          </wp:inline>
        </w:drawing>
      </w:r>
    </w:p>
    <w:p w14:paraId="1CC0B96E" w14:textId="77777777" w:rsidR="006614C7" w:rsidRDefault="006614C7" w:rsidP="006614C7">
      <w:pPr>
        <w:jc w:val="both"/>
        <w:rPr>
          <w:rFonts w:ascii="Calibri" w:eastAsia="Calibri" w:hAnsi="Calibri" w:cs="Calibri"/>
          <w:b/>
          <w:sz w:val="23"/>
          <w:szCs w:val="23"/>
        </w:rPr>
      </w:pPr>
    </w:p>
    <w:p w14:paraId="289681A9" w14:textId="493CD55E" w:rsidR="006614C7" w:rsidRDefault="006614C7" w:rsidP="006614C7">
      <w:pPr>
        <w:jc w:val="center"/>
        <w:rPr>
          <w:b/>
          <w:bCs/>
          <w:sz w:val="28"/>
          <w:szCs w:val="28"/>
          <w:u w:val="single"/>
        </w:rPr>
      </w:pPr>
      <w:r>
        <w:rPr>
          <w:b/>
          <w:bCs/>
          <w:sz w:val="28"/>
          <w:szCs w:val="28"/>
          <w:u w:val="single"/>
          <w:lang w:val="af-ZA"/>
        </w:rPr>
        <w:t xml:space="preserve">Les 2 </w:t>
      </w:r>
      <w:r w:rsidR="004F0D33">
        <w:rPr>
          <w:b/>
          <w:bCs/>
          <w:sz w:val="28"/>
          <w:szCs w:val="28"/>
          <w:u w:val="single"/>
          <w:lang w:val="af-ZA"/>
        </w:rPr>
        <w:t>–</w:t>
      </w:r>
      <w:r>
        <w:rPr>
          <w:b/>
          <w:bCs/>
          <w:sz w:val="28"/>
          <w:szCs w:val="28"/>
          <w:u w:val="single"/>
          <w:lang w:val="af-ZA"/>
        </w:rPr>
        <w:t xml:space="preserve"> Werkkaart</w:t>
      </w:r>
      <w:r w:rsidR="004F0D33">
        <w:rPr>
          <w:b/>
          <w:bCs/>
          <w:sz w:val="28"/>
          <w:szCs w:val="28"/>
          <w:u w:val="single"/>
          <w:lang w:val="af-ZA"/>
        </w:rPr>
        <w:t xml:space="preserve"> MEMO</w:t>
      </w:r>
    </w:p>
    <w:p w14:paraId="30F8FBEC" w14:textId="77777777" w:rsidR="006614C7" w:rsidRDefault="006614C7" w:rsidP="006614C7">
      <w:pPr>
        <w:rPr>
          <w:sz w:val="28"/>
          <w:szCs w:val="28"/>
          <w:u w:val="single"/>
        </w:rPr>
      </w:pPr>
    </w:p>
    <w:p w14:paraId="5AE56A2B" w14:textId="7CE1136C" w:rsidR="006614C7" w:rsidRDefault="006614C7" w:rsidP="006614C7">
      <w:pPr>
        <w:rPr>
          <w:sz w:val="28"/>
          <w:szCs w:val="28"/>
          <w:u w:val="single"/>
        </w:rPr>
      </w:pPr>
      <w:r>
        <w:rPr>
          <w:noProof/>
        </w:rPr>
        <w:drawing>
          <wp:anchor distT="0" distB="0" distL="114300" distR="114300" simplePos="0" relativeHeight="251660288" behindDoc="0" locked="0" layoutInCell="1" allowOverlap="1" wp14:anchorId="60D5FF9F" wp14:editId="2C6D6C50">
            <wp:simplePos x="0" y="0"/>
            <wp:positionH relativeFrom="margin">
              <wp:posOffset>0</wp:posOffset>
            </wp:positionH>
            <wp:positionV relativeFrom="paragraph">
              <wp:posOffset>237490</wp:posOffset>
            </wp:positionV>
            <wp:extent cx="448310" cy="449580"/>
            <wp:effectExtent l="0" t="0" r="8890" b="7620"/>
            <wp:wrapSquare wrapText="bothSides"/>
            <wp:docPr id="3" name="Picture 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arrow&#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310" cy="449580"/>
                    </a:xfrm>
                    <a:prstGeom prst="rect">
                      <a:avLst/>
                    </a:prstGeom>
                    <a:noFill/>
                  </pic:spPr>
                </pic:pic>
              </a:graphicData>
            </a:graphic>
            <wp14:sizeRelH relativeFrom="page">
              <wp14:pctWidth>0</wp14:pctWidth>
            </wp14:sizeRelH>
            <wp14:sizeRelV relativeFrom="page">
              <wp14:pctHeight>0</wp14:pctHeight>
            </wp14:sizeRelV>
          </wp:anchor>
        </w:drawing>
      </w:r>
    </w:p>
    <w:p w14:paraId="2E26E0DE" w14:textId="77777777" w:rsidR="006614C7" w:rsidRDefault="006614C7" w:rsidP="006614C7">
      <w:pPr>
        <w:jc w:val="center"/>
        <w:rPr>
          <w:sz w:val="28"/>
          <w:szCs w:val="28"/>
          <w:u w:val="single"/>
        </w:rPr>
      </w:pPr>
    </w:p>
    <w:p w14:paraId="248D780C" w14:textId="77777777" w:rsidR="006614C7" w:rsidRDefault="006614C7" w:rsidP="006614C7">
      <w:pPr>
        <w:rPr>
          <w:b/>
          <w:i/>
          <w:sz w:val="24"/>
          <w:szCs w:val="24"/>
        </w:rPr>
      </w:pPr>
      <w:r>
        <w:rPr>
          <w:b/>
          <w:i/>
          <w:sz w:val="28"/>
          <w:szCs w:val="28"/>
          <w:u w:val="single"/>
          <w:lang w:val="af-ZA"/>
        </w:rPr>
        <w:t>Aktiwiteit 1:</w:t>
      </w:r>
      <w:r>
        <w:rPr>
          <w:b/>
          <w:i/>
          <w:sz w:val="24"/>
          <w:szCs w:val="24"/>
          <w:lang w:val="af-ZA"/>
        </w:rPr>
        <w:t xml:space="preserve"> Selfrefleksie</w:t>
      </w:r>
    </w:p>
    <w:p w14:paraId="62431E34" w14:textId="77777777" w:rsidR="006614C7" w:rsidRDefault="006614C7" w:rsidP="006614C7">
      <w:pPr>
        <w:rPr>
          <w:b/>
          <w:i/>
          <w:sz w:val="24"/>
          <w:szCs w:val="24"/>
        </w:rPr>
      </w:pPr>
    </w:p>
    <w:p w14:paraId="43EA936C" w14:textId="77777777" w:rsidR="006614C7" w:rsidRDefault="006614C7" w:rsidP="006614C7">
      <w:pPr>
        <w:tabs>
          <w:tab w:val="left" w:pos="3870"/>
        </w:tabs>
        <w:rPr>
          <w:rFonts w:asciiTheme="majorHAnsi" w:hAnsiTheme="majorHAnsi" w:cstheme="majorHAnsi"/>
          <w:b/>
          <w:i/>
          <w:sz w:val="24"/>
          <w:szCs w:val="24"/>
        </w:rPr>
      </w:pPr>
    </w:p>
    <w:p w14:paraId="19266A9B" w14:textId="7E7B34CE" w:rsidR="006614C7" w:rsidRDefault="006614C7" w:rsidP="006614C7">
      <w:pPr>
        <w:pStyle w:val="ListParagraph"/>
        <w:numPr>
          <w:ilvl w:val="0"/>
          <w:numId w:val="1"/>
        </w:numPr>
        <w:tabs>
          <w:tab w:val="left" w:pos="3870"/>
        </w:tabs>
        <w:rPr>
          <w:rFonts w:asciiTheme="majorHAnsi" w:eastAsia="Calibri" w:hAnsiTheme="majorHAnsi" w:cstheme="majorHAnsi"/>
          <w:color w:val="000000"/>
          <w:sz w:val="24"/>
          <w:szCs w:val="24"/>
          <w:highlight w:val="white"/>
        </w:rPr>
      </w:pPr>
      <w:r>
        <w:rPr>
          <w:rFonts w:asciiTheme="majorHAnsi" w:hAnsiTheme="majorHAnsi" w:cstheme="majorHAnsi"/>
          <w:color w:val="000000"/>
          <w:sz w:val="24"/>
          <w:szCs w:val="24"/>
          <w:highlight w:val="white"/>
          <w:lang w:val="af-ZA"/>
        </w:rPr>
        <w:t xml:space="preserve">Gee TWEE maniere hoe ‘n mens kan demonstreer dat jy 'n verantwoordelike burger is.  </w:t>
      </w:r>
    </w:p>
    <w:p w14:paraId="71D48403" w14:textId="77777777" w:rsidR="006614C7" w:rsidRPr="009934CC" w:rsidRDefault="006614C7" w:rsidP="006614C7">
      <w:pPr>
        <w:pStyle w:val="ListParagraph"/>
        <w:tabs>
          <w:tab w:val="left" w:pos="3870"/>
        </w:tabs>
        <w:ind w:left="855"/>
        <w:rPr>
          <w:rFonts w:asciiTheme="majorHAnsi" w:eastAsia="Calibri" w:hAnsiTheme="majorHAnsi" w:cstheme="majorHAnsi"/>
          <w:color w:val="000000"/>
          <w:sz w:val="24"/>
          <w:szCs w:val="24"/>
          <w:highlight w:val="yellow"/>
        </w:rPr>
      </w:pPr>
    </w:p>
    <w:p w14:paraId="3BFC0069" w14:textId="77777777" w:rsidR="006614C7" w:rsidRDefault="006614C7" w:rsidP="006614C7">
      <w:pPr>
        <w:tabs>
          <w:tab w:val="left" w:pos="851"/>
        </w:tabs>
        <w:spacing w:after="240"/>
        <w:rPr>
          <w:rFonts w:ascii="Calibri" w:eastAsia="Calibri" w:hAnsi="Calibri" w:cs="Calibri"/>
          <w:b/>
        </w:rPr>
      </w:pPr>
      <w:r w:rsidRPr="009934CC">
        <w:rPr>
          <w:b/>
          <w:i/>
          <w:lang w:val="af-ZA"/>
        </w:rPr>
        <w:t xml:space="preserve">               </w:t>
      </w:r>
      <w:r w:rsidRPr="009934CC">
        <w:rPr>
          <w:b/>
          <w:i/>
          <w:highlight w:val="yellow"/>
          <w:lang w:val="af-ZA"/>
        </w:rPr>
        <w:t>Enige TWEE relevante antwoorde vir EEN punt elk</w:t>
      </w:r>
    </w:p>
    <w:p w14:paraId="4DA88DD1" w14:textId="77777777" w:rsidR="006614C7" w:rsidRPr="009934CC" w:rsidRDefault="006614C7" w:rsidP="006614C7">
      <w:pPr>
        <w:numPr>
          <w:ilvl w:val="0"/>
          <w:numId w:val="5"/>
        </w:numPr>
        <w:spacing w:line="254" w:lineRule="auto"/>
        <w:rPr>
          <w:rFonts w:ascii="Calibri" w:eastAsia="Calibri" w:hAnsi="Calibri" w:cs="Calibri"/>
          <w:b/>
          <w:color w:val="000000"/>
          <w:highlight w:val="yellow"/>
        </w:rPr>
      </w:pPr>
      <w:r w:rsidRPr="009934CC">
        <w:rPr>
          <w:b/>
          <w:color w:val="000000"/>
          <w:highlight w:val="yellow"/>
          <w:lang w:val="af-ZA"/>
        </w:rPr>
        <w:t xml:space="preserve">Verantwoordelike burgerskap beteken dat jy jou plig as burger doen </w:t>
      </w:r>
      <w:sdt>
        <w:sdtPr>
          <w:rPr>
            <w:highlight w:val="yellow"/>
          </w:rPr>
          <w:tag w:val="goog_rdk_1"/>
          <w:id w:val="1064384229"/>
        </w:sdtPr>
        <w:sdtContent>
          <w:r w:rsidRPr="009934CC">
            <w:rPr>
              <w:rFonts w:ascii="Segoe UI Symbol" w:hAnsi="Segoe UI Symbol" w:cs="Segoe UI Symbol"/>
              <w:b/>
              <w:color w:val="000000"/>
              <w:highlight w:val="yellow"/>
              <w:lang w:val="af-ZA"/>
            </w:rPr>
            <w:t>✔</w:t>
          </w:r>
        </w:sdtContent>
      </w:sdt>
    </w:p>
    <w:p w14:paraId="56556450" w14:textId="77777777" w:rsidR="006614C7" w:rsidRPr="009934CC" w:rsidRDefault="006614C7" w:rsidP="006614C7">
      <w:pPr>
        <w:numPr>
          <w:ilvl w:val="0"/>
          <w:numId w:val="5"/>
        </w:numPr>
        <w:spacing w:line="254" w:lineRule="auto"/>
        <w:rPr>
          <w:rFonts w:ascii="Calibri" w:eastAsia="Calibri" w:hAnsi="Calibri" w:cs="Calibri"/>
          <w:b/>
          <w:color w:val="000000"/>
          <w:highlight w:val="yellow"/>
        </w:rPr>
      </w:pPr>
      <w:r w:rsidRPr="009934CC">
        <w:rPr>
          <w:b/>
          <w:color w:val="000000"/>
          <w:highlight w:val="yellow"/>
          <w:lang w:val="af-ZA"/>
        </w:rPr>
        <w:t xml:space="preserve">Jy vervul jou verantwoordelikhede </w:t>
      </w:r>
      <w:sdt>
        <w:sdtPr>
          <w:rPr>
            <w:highlight w:val="yellow"/>
          </w:rPr>
          <w:tag w:val="goog_rdk_2"/>
          <w:id w:val="997843607"/>
        </w:sdtPr>
        <w:sdtContent>
          <w:r w:rsidRPr="009934CC">
            <w:rPr>
              <w:rFonts w:ascii="Segoe UI Symbol" w:hAnsi="Segoe UI Symbol" w:cs="Segoe UI Symbol"/>
              <w:b/>
              <w:color w:val="000000"/>
              <w:highlight w:val="yellow"/>
              <w:lang w:val="af-ZA"/>
            </w:rPr>
            <w:t>✔</w:t>
          </w:r>
        </w:sdtContent>
      </w:sdt>
    </w:p>
    <w:p w14:paraId="24F645A7" w14:textId="77777777" w:rsidR="006614C7" w:rsidRPr="009934CC" w:rsidRDefault="006614C7" w:rsidP="006614C7">
      <w:pPr>
        <w:numPr>
          <w:ilvl w:val="0"/>
          <w:numId w:val="5"/>
        </w:numPr>
        <w:spacing w:line="254" w:lineRule="auto"/>
        <w:rPr>
          <w:rFonts w:ascii="Calibri" w:eastAsia="Calibri" w:hAnsi="Calibri" w:cs="Calibri"/>
          <w:b/>
          <w:color w:val="000000"/>
          <w:highlight w:val="yellow"/>
        </w:rPr>
      </w:pPr>
      <w:r w:rsidRPr="009934CC">
        <w:rPr>
          <w:b/>
          <w:color w:val="000000"/>
          <w:highlight w:val="yellow"/>
          <w:lang w:val="af-ZA"/>
        </w:rPr>
        <w:t xml:space="preserve">Jy doen wat reg is of wat van jou verwag word as 'n burger </w:t>
      </w:r>
      <w:sdt>
        <w:sdtPr>
          <w:rPr>
            <w:highlight w:val="yellow"/>
          </w:rPr>
          <w:tag w:val="goog_rdk_3"/>
          <w:id w:val="896780568"/>
        </w:sdtPr>
        <w:sdtContent>
          <w:r w:rsidRPr="009934CC">
            <w:rPr>
              <w:rFonts w:ascii="Segoe UI Symbol" w:hAnsi="Segoe UI Symbol" w:cs="Segoe UI Symbol"/>
              <w:b/>
              <w:color w:val="000000"/>
              <w:highlight w:val="yellow"/>
              <w:lang w:val="af-ZA"/>
            </w:rPr>
            <w:t>✔</w:t>
          </w:r>
        </w:sdtContent>
      </w:sdt>
    </w:p>
    <w:p w14:paraId="16DAE36C" w14:textId="77777777" w:rsidR="006614C7" w:rsidRPr="009934CC" w:rsidRDefault="006614C7" w:rsidP="006614C7">
      <w:pPr>
        <w:numPr>
          <w:ilvl w:val="0"/>
          <w:numId w:val="5"/>
        </w:numPr>
        <w:spacing w:line="254" w:lineRule="auto"/>
        <w:rPr>
          <w:rFonts w:ascii="Calibri" w:eastAsia="Calibri" w:hAnsi="Calibri" w:cs="Calibri"/>
          <w:b/>
          <w:color w:val="000000"/>
          <w:highlight w:val="yellow"/>
        </w:rPr>
      </w:pPr>
      <w:r w:rsidRPr="009934CC">
        <w:rPr>
          <w:b/>
          <w:color w:val="000000"/>
          <w:highlight w:val="yellow"/>
          <w:lang w:val="af-ZA"/>
        </w:rPr>
        <w:t xml:space="preserve">Jy is bewus van, respekteer en bevorder menseregte </w:t>
      </w:r>
      <w:sdt>
        <w:sdtPr>
          <w:rPr>
            <w:highlight w:val="yellow"/>
          </w:rPr>
          <w:tag w:val="goog_rdk_4"/>
          <w:id w:val="-17248657"/>
        </w:sdtPr>
        <w:sdtContent>
          <w:r w:rsidRPr="009934CC">
            <w:rPr>
              <w:rFonts w:ascii="Segoe UI Symbol" w:hAnsi="Segoe UI Symbol" w:cs="Segoe UI Symbol"/>
              <w:b/>
              <w:color w:val="000000"/>
              <w:highlight w:val="yellow"/>
              <w:lang w:val="af-ZA"/>
            </w:rPr>
            <w:t>✔</w:t>
          </w:r>
        </w:sdtContent>
      </w:sdt>
    </w:p>
    <w:p w14:paraId="66537236" w14:textId="77777777" w:rsidR="006614C7" w:rsidRPr="009934CC" w:rsidRDefault="006614C7" w:rsidP="006614C7">
      <w:pPr>
        <w:numPr>
          <w:ilvl w:val="0"/>
          <w:numId w:val="5"/>
        </w:numPr>
        <w:spacing w:line="254" w:lineRule="auto"/>
        <w:rPr>
          <w:rFonts w:ascii="Calibri" w:eastAsia="Calibri" w:hAnsi="Calibri" w:cs="Calibri"/>
          <w:b/>
          <w:color w:val="000000"/>
          <w:highlight w:val="yellow"/>
        </w:rPr>
      </w:pPr>
      <w:r w:rsidRPr="009934CC">
        <w:rPr>
          <w:b/>
          <w:color w:val="000000"/>
          <w:highlight w:val="yellow"/>
          <w:lang w:val="af-ZA"/>
        </w:rPr>
        <w:t xml:space="preserve">Jy is bekommerd oor die welsyn van ander </w:t>
      </w:r>
      <w:sdt>
        <w:sdtPr>
          <w:rPr>
            <w:highlight w:val="yellow"/>
          </w:rPr>
          <w:tag w:val="goog_rdk_5"/>
          <w:id w:val="-840230515"/>
        </w:sdtPr>
        <w:sdtContent>
          <w:r w:rsidRPr="009934CC">
            <w:rPr>
              <w:rFonts w:ascii="Segoe UI Symbol" w:hAnsi="Segoe UI Symbol" w:cs="Segoe UI Symbol"/>
              <w:b/>
              <w:color w:val="000000"/>
              <w:highlight w:val="yellow"/>
              <w:lang w:val="af-ZA"/>
            </w:rPr>
            <w:t>✔</w:t>
          </w:r>
        </w:sdtContent>
      </w:sdt>
    </w:p>
    <w:p w14:paraId="2A516280" w14:textId="77777777" w:rsidR="006614C7" w:rsidRPr="009934CC" w:rsidRDefault="006614C7" w:rsidP="006614C7">
      <w:pPr>
        <w:numPr>
          <w:ilvl w:val="0"/>
          <w:numId w:val="5"/>
        </w:numPr>
        <w:spacing w:line="254" w:lineRule="auto"/>
        <w:rPr>
          <w:rFonts w:ascii="Calibri" w:eastAsia="Calibri" w:hAnsi="Calibri" w:cs="Calibri"/>
          <w:b/>
          <w:color w:val="000000"/>
          <w:highlight w:val="yellow"/>
        </w:rPr>
      </w:pPr>
      <w:r w:rsidRPr="009934CC">
        <w:rPr>
          <w:b/>
          <w:color w:val="000000"/>
          <w:highlight w:val="yellow"/>
          <w:lang w:val="af-ZA"/>
        </w:rPr>
        <w:t xml:space="preserve">Jy neem deel aan veldtogte, projekte en gebeure wat veg teen die skending van die menseregte </w:t>
      </w:r>
      <w:sdt>
        <w:sdtPr>
          <w:rPr>
            <w:highlight w:val="yellow"/>
          </w:rPr>
          <w:tag w:val="goog_rdk_6"/>
          <w:id w:val="-1863978307"/>
        </w:sdtPr>
        <w:sdtContent>
          <w:r w:rsidRPr="009934CC">
            <w:rPr>
              <w:rFonts w:ascii="Segoe UI Symbol" w:hAnsi="Segoe UI Symbol" w:cs="Segoe UI Symbol"/>
              <w:b/>
              <w:color w:val="000000"/>
              <w:highlight w:val="yellow"/>
              <w:lang w:val="af-ZA"/>
            </w:rPr>
            <w:t>✔</w:t>
          </w:r>
        </w:sdtContent>
      </w:sdt>
    </w:p>
    <w:p w14:paraId="0FD00947" w14:textId="693D3AD7" w:rsidR="006614C7" w:rsidRPr="009934CC" w:rsidRDefault="006614C7" w:rsidP="006614C7">
      <w:pPr>
        <w:numPr>
          <w:ilvl w:val="0"/>
          <w:numId w:val="5"/>
        </w:numPr>
        <w:spacing w:line="254" w:lineRule="auto"/>
        <w:rPr>
          <w:rFonts w:ascii="Calibri" w:eastAsia="Calibri" w:hAnsi="Calibri" w:cs="Calibri"/>
          <w:b/>
          <w:color w:val="000000"/>
          <w:highlight w:val="yellow"/>
        </w:rPr>
      </w:pPr>
      <w:r w:rsidRPr="009934CC">
        <w:rPr>
          <w:b/>
          <w:color w:val="000000"/>
          <w:highlight w:val="yellow"/>
          <w:lang w:val="af-ZA"/>
        </w:rPr>
        <w:t xml:space="preserve">Jy gehoorsaam die wet </w:t>
      </w:r>
      <w:sdt>
        <w:sdtPr>
          <w:rPr>
            <w:highlight w:val="yellow"/>
          </w:rPr>
          <w:tag w:val="goog_rdk_7"/>
          <w:id w:val="-1260912976"/>
        </w:sdtPr>
        <w:sdtContent>
          <w:r w:rsidRPr="009934CC">
            <w:rPr>
              <w:rFonts w:ascii="Segoe UI Symbol" w:hAnsi="Segoe UI Symbol" w:cs="Segoe UI Symbol"/>
              <w:b/>
              <w:color w:val="000000"/>
              <w:highlight w:val="yellow"/>
              <w:lang w:val="af-ZA"/>
            </w:rPr>
            <w:t>✔</w:t>
          </w:r>
          <w:r w:rsidRPr="009934CC">
            <w:rPr>
              <w:b/>
              <w:color w:val="000000"/>
              <w:highlight w:val="yellow"/>
              <w:lang w:val="af-ZA"/>
            </w:rPr>
            <w:br/>
          </w:r>
        </w:sdtContent>
      </w:sdt>
    </w:p>
    <w:p w14:paraId="3B00A1ED" w14:textId="77777777" w:rsidR="006614C7" w:rsidRDefault="006614C7" w:rsidP="006614C7">
      <w:pPr>
        <w:ind w:left="567"/>
        <w:rPr>
          <w:rFonts w:asciiTheme="majorHAnsi" w:hAnsiTheme="majorHAnsi" w:cstheme="majorHAnsi"/>
          <w:sz w:val="24"/>
          <w:szCs w:val="24"/>
          <w:lang w:val="af-ZA"/>
        </w:rPr>
      </w:pPr>
      <w:r>
        <w:rPr>
          <w:rFonts w:asciiTheme="majorHAnsi" w:hAnsiTheme="majorHAnsi" w:cstheme="majorHAnsi"/>
          <w:sz w:val="24"/>
          <w:szCs w:val="24"/>
          <w:lang w:val="af-ZA"/>
        </w:rPr>
        <w:t xml:space="preserve">2.  Dink aan jou eie mening oor menseregte. Watter reg in die Handves van Mensregte </w:t>
      </w:r>
    </w:p>
    <w:p w14:paraId="2250DAFA" w14:textId="77777777" w:rsidR="006614C7" w:rsidRDefault="006614C7" w:rsidP="006614C7">
      <w:pPr>
        <w:ind w:left="567"/>
        <w:rPr>
          <w:rFonts w:asciiTheme="majorHAnsi" w:hAnsiTheme="majorHAnsi" w:cstheme="majorHAnsi"/>
          <w:sz w:val="24"/>
          <w:szCs w:val="24"/>
          <w:lang w:val="af-ZA"/>
        </w:rPr>
      </w:pPr>
      <w:r>
        <w:rPr>
          <w:rFonts w:asciiTheme="majorHAnsi" w:hAnsiTheme="majorHAnsi" w:cstheme="majorHAnsi"/>
          <w:sz w:val="24"/>
          <w:szCs w:val="24"/>
          <w:lang w:val="af-ZA"/>
        </w:rPr>
        <w:t xml:space="preserve">     (wat ons vandag bespreek het) is tans die belangrikste vir jou? Verduidelik jou </w:t>
      </w:r>
    </w:p>
    <w:p w14:paraId="12ED6AC3" w14:textId="57A5C8A8" w:rsidR="006614C7" w:rsidRDefault="006614C7" w:rsidP="006614C7">
      <w:pPr>
        <w:ind w:left="567"/>
        <w:rPr>
          <w:rFonts w:ascii="Calibri" w:eastAsia="Calibri" w:hAnsi="Calibri" w:cs="Calibri"/>
          <w:sz w:val="23"/>
          <w:szCs w:val="23"/>
        </w:rPr>
      </w:pPr>
      <w:r>
        <w:rPr>
          <w:rFonts w:asciiTheme="majorHAnsi" w:hAnsiTheme="majorHAnsi" w:cstheme="majorHAnsi"/>
          <w:sz w:val="24"/>
          <w:szCs w:val="24"/>
          <w:lang w:val="af-ZA"/>
        </w:rPr>
        <w:t xml:space="preserve">      antwoord. </w:t>
      </w:r>
      <w:r>
        <w:rPr>
          <w:sz w:val="23"/>
          <w:szCs w:val="23"/>
          <w:lang w:val="af-ZA"/>
        </w:rPr>
        <w:br/>
      </w:r>
    </w:p>
    <w:tbl>
      <w:tblPr>
        <w:tblW w:w="864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6614C7" w14:paraId="4A480692" w14:textId="77777777" w:rsidTr="006614C7">
        <w:tc>
          <w:tcPr>
            <w:tcW w:w="8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1E201" w14:textId="504FE914" w:rsidR="006614C7" w:rsidRPr="006614C7" w:rsidRDefault="006614C7">
            <w:pPr>
              <w:widowControl w:val="0"/>
              <w:spacing w:line="240" w:lineRule="auto"/>
              <w:rPr>
                <w:rFonts w:eastAsia="Calibri"/>
                <w:b/>
                <w:sz w:val="23"/>
                <w:szCs w:val="23"/>
                <w:lang w:val="af-ZA"/>
              </w:rPr>
            </w:pPr>
            <w:r w:rsidRPr="009934CC">
              <w:rPr>
                <w:rFonts w:eastAsia="Calibri"/>
                <w:b/>
                <w:highlight w:val="yellow"/>
                <w:lang w:val="af-ZA"/>
              </w:rPr>
              <w:t>Leerders sal hul eie reaksie hê en daarom sal daar verskillende antwoorde op hierdie vraag wees.</w:t>
            </w:r>
          </w:p>
        </w:tc>
      </w:tr>
    </w:tbl>
    <w:p w14:paraId="4830F072" w14:textId="77777777" w:rsidR="006614C7" w:rsidRDefault="006614C7" w:rsidP="006614C7">
      <w:pPr>
        <w:rPr>
          <w:rFonts w:ascii="Calibri" w:eastAsia="Calibri" w:hAnsi="Calibri" w:cs="Calibri"/>
          <w:b/>
          <w:sz w:val="23"/>
          <w:szCs w:val="23"/>
        </w:rPr>
      </w:pPr>
    </w:p>
    <w:p w14:paraId="1885245A" w14:textId="77777777" w:rsidR="006614C7" w:rsidRDefault="006614C7" w:rsidP="006614C7">
      <w:pPr>
        <w:rPr>
          <w:rFonts w:ascii="Calibri" w:eastAsia="Calibri" w:hAnsi="Calibri" w:cs="Calibri"/>
          <w:b/>
          <w:sz w:val="24"/>
          <w:szCs w:val="24"/>
        </w:rPr>
      </w:pPr>
    </w:p>
    <w:p w14:paraId="46D0497E" w14:textId="77777777" w:rsidR="006614C7" w:rsidRDefault="006614C7" w:rsidP="006614C7">
      <w:pPr>
        <w:rPr>
          <w:rFonts w:ascii="Calibri" w:eastAsia="Calibri" w:hAnsi="Calibri" w:cs="Calibri"/>
          <w:b/>
          <w:sz w:val="24"/>
          <w:szCs w:val="24"/>
        </w:rPr>
      </w:pPr>
    </w:p>
    <w:p w14:paraId="3FA03479" w14:textId="77777777" w:rsidR="006614C7" w:rsidRDefault="006614C7" w:rsidP="006614C7">
      <w:pPr>
        <w:rPr>
          <w:rFonts w:ascii="Calibri" w:eastAsia="Calibri" w:hAnsi="Calibri" w:cs="Calibri"/>
          <w:b/>
          <w:sz w:val="24"/>
          <w:szCs w:val="24"/>
        </w:rPr>
      </w:pPr>
    </w:p>
    <w:p w14:paraId="0009EDA9" w14:textId="77777777" w:rsidR="006614C7" w:rsidRDefault="006614C7" w:rsidP="006614C7">
      <w:pPr>
        <w:rPr>
          <w:rFonts w:ascii="Calibri" w:eastAsia="Calibri" w:hAnsi="Calibri" w:cs="Calibri"/>
          <w:b/>
          <w:sz w:val="24"/>
          <w:szCs w:val="24"/>
        </w:rPr>
      </w:pPr>
    </w:p>
    <w:p w14:paraId="17EF2EDC" w14:textId="77777777" w:rsidR="006614C7" w:rsidRDefault="006614C7" w:rsidP="006614C7">
      <w:pPr>
        <w:rPr>
          <w:rFonts w:ascii="Calibri" w:eastAsia="Calibri" w:hAnsi="Calibri" w:cs="Calibri"/>
          <w:color w:val="000000"/>
          <w:sz w:val="24"/>
          <w:szCs w:val="24"/>
        </w:rPr>
      </w:pPr>
    </w:p>
    <w:p w14:paraId="4DE565D2" w14:textId="0E0FBEC2" w:rsidR="006614C7" w:rsidRPr="006614C7" w:rsidRDefault="006614C7" w:rsidP="006614C7">
      <w:pPr>
        <w:pStyle w:val="ListParagraph"/>
        <w:numPr>
          <w:ilvl w:val="0"/>
          <w:numId w:val="4"/>
        </w:numPr>
        <w:ind w:left="426"/>
        <w:rPr>
          <w:rFonts w:ascii="Calibri" w:eastAsia="Calibri" w:hAnsi="Calibri" w:cs="Calibri"/>
          <w:color w:val="000000"/>
          <w:sz w:val="24"/>
          <w:szCs w:val="24"/>
        </w:rPr>
      </w:pPr>
      <w:r>
        <w:rPr>
          <w:rFonts w:asciiTheme="majorHAnsi" w:hAnsiTheme="majorHAnsi" w:cstheme="majorHAnsi"/>
          <w:color w:val="000000"/>
          <w:sz w:val="24"/>
          <w:szCs w:val="24"/>
          <w:lang w:val="af-ZA"/>
        </w:rPr>
        <w:lastRenderedPageBreak/>
        <w:t>Gebruik die tabel hieronder om jou begrip van sleutelkonsepte wat met hierdie les verband hou, te assesseer</w:t>
      </w:r>
      <w:r>
        <w:rPr>
          <w:color w:val="000000"/>
          <w:sz w:val="24"/>
          <w:szCs w:val="24"/>
          <w:lang w:val="af-ZA"/>
        </w:rPr>
        <w:t xml:space="preserve">. </w:t>
      </w:r>
      <w:r>
        <w:rPr>
          <w:sz w:val="23"/>
          <w:szCs w:val="23"/>
          <w:highlight w:val="yellow"/>
          <w:lang w:val="af-ZA"/>
        </w:rPr>
        <w:t xml:space="preserve"> </w:t>
      </w:r>
    </w:p>
    <w:p w14:paraId="3B43E04D" w14:textId="77777777" w:rsidR="006614C7" w:rsidRDefault="006614C7" w:rsidP="006614C7">
      <w:pPr>
        <w:pStyle w:val="ListParagraph"/>
        <w:ind w:left="426"/>
        <w:rPr>
          <w:rFonts w:ascii="Calibri" w:eastAsia="Calibri" w:hAnsi="Calibri" w:cs="Calibri"/>
          <w:b/>
          <w:color w:val="000000"/>
          <w:sz w:val="24"/>
          <w:szCs w:val="24"/>
          <w:lang w:val="af-ZA"/>
        </w:rPr>
      </w:pPr>
    </w:p>
    <w:p w14:paraId="13198B8A" w14:textId="6C5A9651" w:rsidR="006614C7" w:rsidRPr="006614C7" w:rsidRDefault="006614C7" w:rsidP="006614C7">
      <w:pPr>
        <w:pStyle w:val="ListParagraph"/>
        <w:ind w:left="426"/>
        <w:rPr>
          <w:rFonts w:ascii="Calibri" w:eastAsia="Calibri" w:hAnsi="Calibri" w:cs="Calibri"/>
          <w:b/>
          <w:color w:val="000000"/>
          <w:sz w:val="24"/>
          <w:szCs w:val="24"/>
          <w:lang w:val="en"/>
        </w:rPr>
      </w:pPr>
      <w:r w:rsidRPr="006614C7">
        <w:rPr>
          <w:rFonts w:ascii="Calibri" w:eastAsia="Calibri" w:hAnsi="Calibri" w:cs="Calibri"/>
          <w:b/>
          <w:color w:val="000000"/>
          <w:sz w:val="24"/>
          <w:szCs w:val="24"/>
          <w:highlight w:val="yellow"/>
          <w:lang w:val="af-ZA"/>
        </w:rPr>
        <w:t>Leerders sal verskillende antwoorde op die refleksie hê.</w:t>
      </w:r>
      <w:r w:rsidRPr="006614C7">
        <w:rPr>
          <w:rFonts w:ascii="Calibri" w:eastAsia="Calibri" w:hAnsi="Calibri" w:cs="Calibri"/>
          <w:b/>
          <w:color w:val="000000"/>
          <w:sz w:val="24"/>
          <w:szCs w:val="24"/>
          <w:lang w:val="af-ZA"/>
        </w:rPr>
        <w:t xml:space="preserve"> </w:t>
      </w:r>
    </w:p>
    <w:tbl>
      <w:tblPr>
        <w:tblpPr w:leftFromText="180" w:rightFromText="180" w:vertAnchor="text" w:horzAnchor="margin" w:tblpXSpec="center" w:tblpY="126"/>
        <w:tblW w:w="104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2"/>
        <w:gridCol w:w="1702"/>
        <w:gridCol w:w="2411"/>
        <w:gridCol w:w="2411"/>
        <w:gridCol w:w="2269"/>
      </w:tblGrid>
      <w:tr w:rsidR="006614C7" w14:paraId="60DA5A45" w14:textId="77777777" w:rsidTr="006614C7">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FFDC0" w14:textId="77777777" w:rsidR="006614C7" w:rsidRDefault="006614C7">
            <w:pPr>
              <w:widowControl w:val="0"/>
              <w:spacing w:line="240" w:lineRule="auto"/>
              <w:jc w:val="center"/>
              <w:rPr>
                <w:rFonts w:asciiTheme="majorHAnsi" w:eastAsia="Calibri" w:hAnsiTheme="majorHAnsi" w:cstheme="majorHAnsi"/>
                <w:b/>
                <w:sz w:val="23"/>
                <w:szCs w:val="23"/>
              </w:rPr>
            </w:pPr>
            <w:r>
              <w:rPr>
                <w:rFonts w:asciiTheme="majorHAnsi" w:hAnsiTheme="majorHAnsi" w:cstheme="majorHAnsi"/>
                <w:b/>
                <w:lang w:val="af-ZA"/>
              </w:rPr>
              <w:t>Konsep</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69BEB" w14:textId="77777777" w:rsidR="006614C7" w:rsidRDefault="006614C7">
            <w:pPr>
              <w:widowControl w:val="0"/>
              <w:spacing w:line="240" w:lineRule="auto"/>
              <w:jc w:val="center"/>
              <w:rPr>
                <w:rFonts w:asciiTheme="majorHAnsi" w:eastAsia="Calibri" w:hAnsiTheme="majorHAnsi" w:cstheme="majorHAnsi"/>
                <w:b/>
                <w:sz w:val="23"/>
                <w:szCs w:val="23"/>
              </w:rPr>
            </w:pPr>
            <w:r>
              <w:rPr>
                <w:rFonts w:asciiTheme="majorHAnsi" w:hAnsiTheme="majorHAnsi" w:cstheme="majorHAnsi"/>
                <w:b/>
                <w:lang w:val="af-ZA"/>
              </w:rPr>
              <w:t>Ek verstaan die konsep volledig</w:t>
            </w:r>
          </w:p>
        </w:tc>
        <w:tc>
          <w:tcPr>
            <w:tcW w:w="2410" w:type="dxa"/>
            <w:tcBorders>
              <w:top w:val="single" w:sz="8" w:space="0" w:color="000000"/>
              <w:left w:val="single" w:sz="8" w:space="0" w:color="000000"/>
              <w:bottom w:val="single" w:sz="8" w:space="0" w:color="000000"/>
              <w:right w:val="single" w:sz="8" w:space="0" w:color="000000"/>
            </w:tcBorders>
            <w:hideMark/>
          </w:tcPr>
          <w:p w14:paraId="6308793C" w14:textId="77777777" w:rsidR="006614C7" w:rsidRDefault="006614C7">
            <w:pPr>
              <w:widowControl w:val="0"/>
              <w:spacing w:line="240" w:lineRule="auto"/>
              <w:jc w:val="center"/>
              <w:rPr>
                <w:rFonts w:asciiTheme="majorHAnsi" w:eastAsia="Calibri" w:hAnsiTheme="majorHAnsi" w:cstheme="majorHAnsi"/>
                <w:b/>
                <w:sz w:val="23"/>
                <w:szCs w:val="23"/>
              </w:rPr>
            </w:pPr>
            <w:r>
              <w:rPr>
                <w:rFonts w:asciiTheme="majorHAnsi" w:hAnsiTheme="majorHAnsi" w:cstheme="majorHAnsi"/>
                <w:b/>
                <w:lang w:val="af-ZA"/>
              </w:rPr>
              <w:t>Ek kan dit in 'n sin gebruik / dit aan my ouers of portuurgroep verduidelik</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1FDE2B" w14:textId="77777777" w:rsidR="006614C7" w:rsidRDefault="006614C7">
            <w:pPr>
              <w:widowControl w:val="0"/>
              <w:spacing w:line="240" w:lineRule="auto"/>
              <w:jc w:val="center"/>
              <w:rPr>
                <w:rFonts w:asciiTheme="majorHAnsi" w:eastAsia="Calibri" w:hAnsiTheme="majorHAnsi" w:cstheme="majorHAnsi"/>
                <w:b/>
                <w:sz w:val="23"/>
                <w:szCs w:val="23"/>
              </w:rPr>
            </w:pPr>
            <w:r>
              <w:rPr>
                <w:rFonts w:asciiTheme="majorHAnsi" w:hAnsiTheme="majorHAnsi" w:cstheme="majorHAnsi"/>
                <w:b/>
                <w:lang w:val="af-ZA"/>
              </w:rPr>
              <w:t>Ek verstaan, maar moet  nog 'n paar punte met my onderwyser uitklaar.</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AFC9F" w14:textId="77777777" w:rsidR="006614C7" w:rsidRDefault="006614C7">
            <w:pPr>
              <w:widowControl w:val="0"/>
              <w:spacing w:line="240" w:lineRule="auto"/>
              <w:jc w:val="center"/>
              <w:rPr>
                <w:rFonts w:asciiTheme="majorHAnsi" w:eastAsia="Calibri" w:hAnsiTheme="majorHAnsi" w:cstheme="majorHAnsi"/>
                <w:b/>
                <w:sz w:val="23"/>
                <w:szCs w:val="23"/>
              </w:rPr>
            </w:pPr>
            <w:r>
              <w:rPr>
                <w:rFonts w:asciiTheme="majorHAnsi" w:hAnsiTheme="majorHAnsi" w:cstheme="majorHAnsi"/>
                <w:b/>
                <w:lang w:val="af-ZA"/>
              </w:rPr>
              <w:t>Ek het probleme om hierdie konsep te verstaan en het nog hulp nodig.</w:t>
            </w:r>
          </w:p>
        </w:tc>
      </w:tr>
      <w:tr w:rsidR="006614C7" w14:paraId="6C64AFAA" w14:textId="77777777" w:rsidTr="006614C7">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5E24F" w14:textId="77777777" w:rsidR="006614C7" w:rsidRPr="009934CC" w:rsidRDefault="006614C7">
            <w:pPr>
              <w:widowControl w:val="0"/>
              <w:spacing w:line="240" w:lineRule="auto"/>
              <w:rPr>
                <w:rFonts w:asciiTheme="minorHAnsi" w:eastAsia="Calibri" w:hAnsiTheme="minorHAnsi" w:cstheme="minorHAnsi"/>
                <w:sz w:val="23"/>
                <w:szCs w:val="23"/>
              </w:rPr>
            </w:pPr>
            <w:r w:rsidRPr="009934CC">
              <w:rPr>
                <w:rFonts w:asciiTheme="minorHAnsi" w:hAnsiTheme="minorHAnsi" w:cstheme="minorHAnsi"/>
                <w:sz w:val="23"/>
                <w:szCs w:val="23"/>
                <w:lang w:val="af-ZA"/>
              </w:rPr>
              <w:t>Handves van Regte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7B0FD" w14:textId="77777777" w:rsidR="006614C7" w:rsidRDefault="006614C7">
            <w:pPr>
              <w:widowControl w:val="0"/>
              <w:spacing w:line="240" w:lineRule="auto"/>
              <w:rPr>
                <w:rFonts w:ascii="Calibri" w:eastAsia="Calibri" w:hAnsi="Calibri" w:cs="Calibri"/>
                <w:sz w:val="23"/>
                <w:szCs w:val="23"/>
              </w:rPr>
            </w:pPr>
          </w:p>
          <w:p w14:paraId="759DADE7" w14:textId="77777777" w:rsidR="006614C7" w:rsidRDefault="006614C7">
            <w:pPr>
              <w:widowControl w:val="0"/>
              <w:spacing w:line="240" w:lineRule="auto"/>
              <w:rPr>
                <w:rFonts w:ascii="Calibri" w:eastAsia="Calibri" w:hAnsi="Calibri" w:cs="Calibri"/>
                <w:sz w:val="23"/>
                <w:szCs w:val="23"/>
              </w:rPr>
            </w:pPr>
          </w:p>
        </w:tc>
        <w:tc>
          <w:tcPr>
            <w:tcW w:w="2410" w:type="dxa"/>
            <w:tcBorders>
              <w:top w:val="single" w:sz="8" w:space="0" w:color="000000"/>
              <w:left w:val="single" w:sz="8" w:space="0" w:color="000000"/>
              <w:bottom w:val="single" w:sz="8" w:space="0" w:color="000000"/>
              <w:right w:val="single" w:sz="8" w:space="0" w:color="000000"/>
            </w:tcBorders>
          </w:tcPr>
          <w:p w14:paraId="3D256882" w14:textId="77777777" w:rsidR="006614C7" w:rsidRDefault="006614C7">
            <w:pPr>
              <w:widowControl w:val="0"/>
              <w:spacing w:line="240" w:lineRule="auto"/>
              <w:rPr>
                <w:rFonts w:ascii="Calibri" w:eastAsia="Calibri" w:hAnsi="Calibri" w:cs="Calibri"/>
                <w:sz w:val="23"/>
                <w:szCs w:val="23"/>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72B27" w14:textId="77777777" w:rsidR="006614C7" w:rsidRDefault="006614C7">
            <w:pPr>
              <w:widowControl w:val="0"/>
              <w:spacing w:line="240" w:lineRule="auto"/>
              <w:rPr>
                <w:rFonts w:ascii="Calibri" w:eastAsia="Calibri" w:hAnsi="Calibri" w:cs="Calibri"/>
                <w:sz w:val="23"/>
                <w:szCs w:val="23"/>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F4E88" w14:textId="77777777" w:rsidR="006614C7" w:rsidRDefault="006614C7">
            <w:pPr>
              <w:widowControl w:val="0"/>
              <w:spacing w:line="240" w:lineRule="auto"/>
              <w:rPr>
                <w:rFonts w:ascii="Calibri" w:eastAsia="Calibri" w:hAnsi="Calibri" w:cs="Calibri"/>
                <w:sz w:val="23"/>
                <w:szCs w:val="23"/>
              </w:rPr>
            </w:pPr>
          </w:p>
        </w:tc>
      </w:tr>
      <w:tr w:rsidR="006614C7" w14:paraId="527AA1C8" w14:textId="77777777" w:rsidTr="006614C7">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3FB20" w14:textId="77777777" w:rsidR="006614C7" w:rsidRPr="009934CC" w:rsidRDefault="006614C7">
            <w:pPr>
              <w:widowControl w:val="0"/>
              <w:spacing w:line="240" w:lineRule="auto"/>
              <w:rPr>
                <w:rFonts w:asciiTheme="minorHAnsi" w:eastAsia="Calibri" w:hAnsiTheme="minorHAnsi" w:cstheme="minorHAnsi"/>
                <w:sz w:val="23"/>
                <w:szCs w:val="23"/>
              </w:rPr>
            </w:pPr>
            <w:r w:rsidRPr="009934CC">
              <w:rPr>
                <w:rFonts w:asciiTheme="minorHAnsi" w:hAnsiTheme="minorHAnsi" w:cstheme="minorHAnsi"/>
                <w:sz w:val="23"/>
                <w:szCs w:val="23"/>
                <w:lang w:val="af-ZA"/>
              </w:rPr>
              <w:t>Skending van menseregte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5E9E5" w14:textId="77777777" w:rsidR="006614C7" w:rsidRDefault="006614C7">
            <w:pPr>
              <w:widowControl w:val="0"/>
              <w:spacing w:line="240" w:lineRule="auto"/>
              <w:rPr>
                <w:rFonts w:ascii="Calibri" w:eastAsia="Calibri" w:hAnsi="Calibri" w:cs="Calibri"/>
                <w:sz w:val="23"/>
                <w:szCs w:val="23"/>
              </w:rPr>
            </w:pPr>
          </w:p>
          <w:p w14:paraId="59DAC5FD" w14:textId="77777777" w:rsidR="006614C7" w:rsidRDefault="006614C7">
            <w:pPr>
              <w:widowControl w:val="0"/>
              <w:spacing w:line="240" w:lineRule="auto"/>
              <w:rPr>
                <w:rFonts w:ascii="Calibri" w:eastAsia="Calibri" w:hAnsi="Calibri" w:cs="Calibri"/>
                <w:sz w:val="23"/>
                <w:szCs w:val="23"/>
              </w:rPr>
            </w:pPr>
          </w:p>
        </w:tc>
        <w:tc>
          <w:tcPr>
            <w:tcW w:w="2410" w:type="dxa"/>
            <w:tcBorders>
              <w:top w:val="single" w:sz="8" w:space="0" w:color="000000"/>
              <w:left w:val="single" w:sz="8" w:space="0" w:color="000000"/>
              <w:bottom w:val="single" w:sz="8" w:space="0" w:color="000000"/>
              <w:right w:val="single" w:sz="8" w:space="0" w:color="000000"/>
            </w:tcBorders>
          </w:tcPr>
          <w:p w14:paraId="38EA65E9" w14:textId="77777777" w:rsidR="006614C7" w:rsidRDefault="006614C7">
            <w:pPr>
              <w:widowControl w:val="0"/>
              <w:spacing w:line="240" w:lineRule="auto"/>
              <w:rPr>
                <w:rFonts w:ascii="Calibri" w:eastAsia="Calibri" w:hAnsi="Calibri" w:cs="Calibri"/>
                <w:sz w:val="23"/>
                <w:szCs w:val="23"/>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45DCF" w14:textId="77777777" w:rsidR="006614C7" w:rsidRDefault="006614C7">
            <w:pPr>
              <w:widowControl w:val="0"/>
              <w:spacing w:line="240" w:lineRule="auto"/>
              <w:rPr>
                <w:rFonts w:ascii="Calibri" w:eastAsia="Calibri" w:hAnsi="Calibri" w:cs="Calibri"/>
                <w:sz w:val="23"/>
                <w:szCs w:val="23"/>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F9096" w14:textId="77777777" w:rsidR="006614C7" w:rsidRDefault="006614C7">
            <w:pPr>
              <w:widowControl w:val="0"/>
              <w:spacing w:line="240" w:lineRule="auto"/>
              <w:rPr>
                <w:rFonts w:ascii="Calibri" w:eastAsia="Calibri" w:hAnsi="Calibri" w:cs="Calibri"/>
                <w:sz w:val="23"/>
                <w:szCs w:val="23"/>
              </w:rPr>
            </w:pPr>
          </w:p>
        </w:tc>
      </w:tr>
      <w:tr w:rsidR="006614C7" w14:paraId="2D0F4BE8" w14:textId="77777777" w:rsidTr="006614C7">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D66F3" w14:textId="77777777" w:rsidR="006614C7" w:rsidRPr="009934CC" w:rsidRDefault="006614C7">
            <w:pPr>
              <w:widowControl w:val="0"/>
              <w:spacing w:line="240" w:lineRule="auto"/>
              <w:rPr>
                <w:rFonts w:asciiTheme="minorHAnsi" w:eastAsia="Calibri" w:hAnsiTheme="minorHAnsi" w:cstheme="minorHAnsi"/>
                <w:sz w:val="23"/>
                <w:szCs w:val="23"/>
              </w:rPr>
            </w:pPr>
            <w:r w:rsidRPr="009934CC">
              <w:rPr>
                <w:rFonts w:asciiTheme="minorHAnsi" w:hAnsiTheme="minorHAnsi" w:cstheme="minorHAnsi"/>
                <w:sz w:val="23"/>
                <w:szCs w:val="23"/>
                <w:lang w:val="af-ZA"/>
              </w:rPr>
              <w:t>Evaluering van uitkomste van veldtogte en projekte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834454" w14:textId="77777777" w:rsidR="006614C7" w:rsidRDefault="006614C7">
            <w:pPr>
              <w:widowControl w:val="0"/>
              <w:spacing w:line="240" w:lineRule="auto"/>
              <w:rPr>
                <w:rFonts w:ascii="Calibri" w:eastAsia="Calibri" w:hAnsi="Calibri" w:cs="Calibri"/>
                <w:sz w:val="23"/>
                <w:szCs w:val="23"/>
              </w:rPr>
            </w:pPr>
          </w:p>
          <w:p w14:paraId="40E1325E" w14:textId="77777777" w:rsidR="006614C7" w:rsidRDefault="006614C7">
            <w:pPr>
              <w:widowControl w:val="0"/>
              <w:spacing w:line="240" w:lineRule="auto"/>
              <w:rPr>
                <w:rFonts w:ascii="Calibri" w:eastAsia="Calibri" w:hAnsi="Calibri" w:cs="Calibri"/>
                <w:sz w:val="23"/>
                <w:szCs w:val="23"/>
              </w:rPr>
            </w:pPr>
          </w:p>
          <w:p w14:paraId="1A56108D" w14:textId="77777777" w:rsidR="006614C7" w:rsidRDefault="006614C7">
            <w:pPr>
              <w:widowControl w:val="0"/>
              <w:spacing w:line="240" w:lineRule="auto"/>
              <w:rPr>
                <w:rFonts w:ascii="Calibri" w:eastAsia="Calibri" w:hAnsi="Calibri" w:cs="Calibri"/>
                <w:sz w:val="23"/>
                <w:szCs w:val="23"/>
              </w:rPr>
            </w:pPr>
          </w:p>
          <w:p w14:paraId="72C5A0E0" w14:textId="77777777" w:rsidR="006614C7" w:rsidRDefault="006614C7">
            <w:pPr>
              <w:widowControl w:val="0"/>
              <w:spacing w:line="240" w:lineRule="auto"/>
              <w:rPr>
                <w:rFonts w:ascii="Calibri" w:eastAsia="Calibri" w:hAnsi="Calibri" w:cs="Calibri"/>
                <w:sz w:val="23"/>
                <w:szCs w:val="23"/>
              </w:rPr>
            </w:pPr>
          </w:p>
        </w:tc>
        <w:tc>
          <w:tcPr>
            <w:tcW w:w="2410" w:type="dxa"/>
            <w:tcBorders>
              <w:top w:val="single" w:sz="8" w:space="0" w:color="000000"/>
              <w:left w:val="single" w:sz="8" w:space="0" w:color="000000"/>
              <w:bottom w:val="single" w:sz="8" w:space="0" w:color="000000"/>
              <w:right w:val="single" w:sz="8" w:space="0" w:color="000000"/>
            </w:tcBorders>
          </w:tcPr>
          <w:p w14:paraId="22B99F4C" w14:textId="77777777" w:rsidR="006614C7" w:rsidRDefault="006614C7">
            <w:pPr>
              <w:widowControl w:val="0"/>
              <w:spacing w:line="240" w:lineRule="auto"/>
              <w:rPr>
                <w:rFonts w:ascii="Calibri" w:eastAsia="Calibri" w:hAnsi="Calibri" w:cs="Calibri"/>
                <w:sz w:val="23"/>
                <w:szCs w:val="23"/>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0EC11" w14:textId="77777777" w:rsidR="006614C7" w:rsidRDefault="006614C7">
            <w:pPr>
              <w:widowControl w:val="0"/>
              <w:spacing w:line="240" w:lineRule="auto"/>
              <w:rPr>
                <w:rFonts w:ascii="Calibri" w:eastAsia="Calibri" w:hAnsi="Calibri" w:cs="Calibri"/>
                <w:sz w:val="23"/>
                <w:szCs w:val="23"/>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D309F" w14:textId="77777777" w:rsidR="006614C7" w:rsidRDefault="006614C7">
            <w:pPr>
              <w:widowControl w:val="0"/>
              <w:spacing w:line="240" w:lineRule="auto"/>
              <w:rPr>
                <w:rFonts w:ascii="Calibri" w:eastAsia="Calibri" w:hAnsi="Calibri" w:cs="Calibri"/>
                <w:sz w:val="23"/>
                <w:szCs w:val="23"/>
              </w:rPr>
            </w:pPr>
          </w:p>
        </w:tc>
      </w:tr>
      <w:tr w:rsidR="006614C7" w14:paraId="17760CAE" w14:textId="77777777" w:rsidTr="006614C7">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FDEC5" w14:textId="77777777" w:rsidR="006614C7" w:rsidRPr="009934CC" w:rsidRDefault="006614C7">
            <w:pPr>
              <w:widowControl w:val="0"/>
              <w:spacing w:line="240" w:lineRule="auto"/>
              <w:rPr>
                <w:rFonts w:asciiTheme="minorHAnsi" w:eastAsia="Calibri" w:hAnsiTheme="minorHAnsi" w:cstheme="minorHAnsi"/>
                <w:sz w:val="23"/>
                <w:szCs w:val="23"/>
              </w:rPr>
            </w:pPr>
            <w:r w:rsidRPr="009934CC">
              <w:rPr>
                <w:rFonts w:asciiTheme="minorHAnsi" w:hAnsiTheme="minorHAnsi" w:cstheme="minorHAnsi"/>
                <w:sz w:val="23"/>
                <w:szCs w:val="23"/>
                <w:lang w:val="af-ZA"/>
              </w:rPr>
              <w:t>Verskil tussen diversiteit en diskriminasie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1FD17" w14:textId="77777777" w:rsidR="006614C7" w:rsidRDefault="006614C7">
            <w:pPr>
              <w:widowControl w:val="0"/>
              <w:spacing w:line="240" w:lineRule="auto"/>
              <w:rPr>
                <w:rFonts w:ascii="Calibri" w:eastAsia="Calibri" w:hAnsi="Calibri" w:cs="Calibri"/>
                <w:sz w:val="23"/>
                <w:szCs w:val="23"/>
              </w:rPr>
            </w:pPr>
          </w:p>
          <w:p w14:paraId="090726D0" w14:textId="77777777" w:rsidR="006614C7" w:rsidRDefault="006614C7">
            <w:pPr>
              <w:widowControl w:val="0"/>
              <w:spacing w:line="240" w:lineRule="auto"/>
              <w:rPr>
                <w:rFonts w:ascii="Calibri" w:eastAsia="Calibri" w:hAnsi="Calibri" w:cs="Calibri"/>
                <w:sz w:val="23"/>
                <w:szCs w:val="23"/>
              </w:rPr>
            </w:pPr>
          </w:p>
          <w:p w14:paraId="7268A9AA" w14:textId="77777777" w:rsidR="006614C7" w:rsidRDefault="006614C7">
            <w:pPr>
              <w:widowControl w:val="0"/>
              <w:spacing w:line="240" w:lineRule="auto"/>
              <w:rPr>
                <w:rFonts w:ascii="Calibri" w:eastAsia="Calibri" w:hAnsi="Calibri" w:cs="Calibri"/>
                <w:sz w:val="23"/>
                <w:szCs w:val="23"/>
              </w:rPr>
            </w:pPr>
          </w:p>
          <w:p w14:paraId="3441D020" w14:textId="77777777" w:rsidR="006614C7" w:rsidRDefault="006614C7">
            <w:pPr>
              <w:widowControl w:val="0"/>
              <w:spacing w:line="240" w:lineRule="auto"/>
              <w:rPr>
                <w:rFonts w:ascii="Calibri" w:eastAsia="Calibri" w:hAnsi="Calibri" w:cs="Calibri"/>
                <w:sz w:val="23"/>
                <w:szCs w:val="23"/>
              </w:rPr>
            </w:pPr>
          </w:p>
        </w:tc>
        <w:tc>
          <w:tcPr>
            <w:tcW w:w="2410" w:type="dxa"/>
            <w:tcBorders>
              <w:top w:val="single" w:sz="8" w:space="0" w:color="000000"/>
              <w:left w:val="single" w:sz="8" w:space="0" w:color="000000"/>
              <w:bottom w:val="single" w:sz="8" w:space="0" w:color="000000"/>
              <w:right w:val="single" w:sz="8" w:space="0" w:color="000000"/>
            </w:tcBorders>
          </w:tcPr>
          <w:p w14:paraId="5BDA2EB8" w14:textId="77777777" w:rsidR="006614C7" w:rsidRDefault="006614C7">
            <w:pPr>
              <w:widowControl w:val="0"/>
              <w:spacing w:line="240" w:lineRule="auto"/>
              <w:rPr>
                <w:rFonts w:ascii="Calibri" w:eastAsia="Calibri" w:hAnsi="Calibri" w:cs="Calibri"/>
                <w:sz w:val="23"/>
                <w:szCs w:val="23"/>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F338A" w14:textId="77777777" w:rsidR="006614C7" w:rsidRDefault="006614C7">
            <w:pPr>
              <w:widowControl w:val="0"/>
              <w:spacing w:line="240" w:lineRule="auto"/>
              <w:rPr>
                <w:rFonts w:ascii="Calibri" w:eastAsia="Calibri" w:hAnsi="Calibri" w:cs="Calibri"/>
                <w:sz w:val="23"/>
                <w:szCs w:val="23"/>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92825" w14:textId="77777777" w:rsidR="006614C7" w:rsidRDefault="006614C7">
            <w:pPr>
              <w:widowControl w:val="0"/>
              <w:spacing w:line="240" w:lineRule="auto"/>
              <w:rPr>
                <w:rFonts w:ascii="Calibri" w:eastAsia="Calibri" w:hAnsi="Calibri" w:cs="Calibri"/>
                <w:sz w:val="23"/>
                <w:szCs w:val="23"/>
              </w:rPr>
            </w:pPr>
          </w:p>
        </w:tc>
      </w:tr>
    </w:tbl>
    <w:p w14:paraId="26D11ECB" w14:textId="77777777" w:rsidR="006614C7" w:rsidRDefault="006614C7" w:rsidP="006614C7">
      <w:pPr>
        <w:rPr>
          <w:rFonts w:ascii="Calibri" w:eastAsia="Calibri" w:hAnsi="Calibri" w:cs="Calibri"/>
          <w:sz w:val="23"/>
          <w:szCs w:val="23"/>
        </w:rPr>
      </w:pPr>
    </w:p>
    <w:p w14:paraId="3F971256" w14:textId="77777777" w:rsidR="006614C7" w:rsidRDefault="006614C7" w:rsidP="006614C7">
      <w:pPr>
        <w:rPr>
          <w:rFonts w:ascii="Raleway" w:eastAsia="Raleway" w:hAnsi="Raleway" w:cs="Raleway"/>
          <w:b/>
          <w:sz w:val="34"/>
          <w:szCs w:val="34"/>
        </w:rPr>
      </w:pPr>
    </w:p>
    <w:p w14:paraId="21A736C0" w14:textId="77777777" w:rsidR="006614C7" w:rsidRDefault="006614C7" w:rsidP="006614C7">
      <w:pPr>
        <w:jc w:val="center"/>
        <w:rPr>
          <w:sz w:val="28"/>
          <w:szCs w:val="28"/>
          <w:u w:val="single"/>
        </w:rPr>
      </w:pPr>
    </w:p>
    <w:p w14:paraId="26EC1E7F" w14:textId="77777777" w:rsidR="006614C7" w:rsidRDefault="006614C7" w:rsidP="006614C7">
      <w:pPr>
        <w:jc w:val="center"/>
        <w:rPr>
          <w:sz w:val="28"/>
          <w:szCs w:val="28"/>
          <w:u w:val="single"/>
        </w:rPr>
      </w:pPr>
    </w:p>
    <w:p w14:paraId="4B5AB132" w14:textId="77777777" w:rsidR="006614C7" w:rsidRDefault="006614C7" w:rsidP="006614C7">
      <w:pPr>
        <w:jc w:val="center"/>
        <w:rPr>
          <w:sz w:val="28"/>
          <w:szCs w:val="28"/>
          <w:u w:val="single"/>
        </w:rPr>
      </w:pPr>
    </w:p>
    <w:p w14:paraId="714CBACE" w14:textId="77777777" w:rsidR="006614C7" w:rsidRDefault="006614C7" w:rsidP="006614C7">
      <w:pPr>
        <w:jc w:val="center"/>
        <w:rPr>
          <w:sz w:val="28"/>
          <w:szCs w:val="28"/>
          <w:u w:val="single"/>
        </w:rPr>
      </w:pPr>
    </w:p>
    <w:p w14:paraId="27A76367" w14:textId="77777777" w:rsidR="006614C7" w:rsidRDefault="006614C7" w:rsidP="006614C7">
      <w:pPr>
        <w:jc w:val="center"/>
        <w:rPr>
          <w:sz w:val="28"/>
          <w:szCs w:val="28"/>
          <w:u w:val="single"/>
        </w:rPr>
      </w:pPr>
    </w:p>
    <w:p w14:paraId="5B9D35EA" w14:textId="77777777" w:rsidR="006614C7" w:rsidRDefault="006614C7" w:rsidP="006614C7">
      <w:pPr>
        <w:jc w:val="center"/>
        <w:rPr>
          <w:sz w:val="28"/>
          <w:szCs w:val="28"/>
          <w:u w:val="single"/>
        </w:rPr>
      </w:pPr>
    </w:p>
    <w:p w14:paraId="392A477F" w14:textId="77777777" w:rsidR="006614C7" w:rsidRDefault="006614C7" w:rsidP="006614C7">
      <w:pPr>
        <w:jc w:val="center"/>
        <w:rPr>
          <w:sz w:val="28"/>
          <w:szCs w:val="28"/>
          <w:u w:val="single"/>
        </w:rPr>
      </w:pPr>
    </w:p>
    <w:p w14:paraId="2605A5C9" w14:textId="77777777" w:rsidR="006614C7" w:rsidRDefault="006614C7" w:rsidP="006614C7">
      <w:pPr>
        <w:jc w:val="center"/>
        <w:rPr>
          <w:sz w:val="28"/>
          <w:szCs w:val="28"/>
          <w:u w:val="single"/>
        </w:rPr>
      </w:pPr>
    </w:p>
    <w:p w14:paraId="41B5D0E8" w14:textId="77777777" w:rsidR="006614C7" w:rsidRDefault="006614C7" w:rsidP="006614C7">
      <w:pPr>
        <w:jc w:val="center"/>
        <w:rPr>
          <w:sz w:val="28"/>
          <w:szCs w:val="28"/>
          <w:u w:val="single"/>
        </w:rPr>
      </w:pPr>
    </w:p>
    <w:p w14:paraId="771C39A8" w14:textId="77777777" w:rsidR="006614C7" w:rsidRDefault="006614C7" w:rsidP="006614C7">
      <w:pPr>
        <w:jc w:val="center"/>
        <w:rPr>
          <w:sz w:val="28"/>
          <w:szCs w:val="28"/>
          <w:u w:val="single"/>
        </w:rPr>
      </w:pPr>
    </w:p>
    <w:p w14:paraId="10DCD905" w14:textId="77777777" w:rsidR="006614C7" w:rsidRDefault="006614C7" w:rsidP="006614C7">
      <w:pPr>
        <w:jc w:val="center"/>
        <w:rPr>
          <w:sz w:val="28"/>
          <w:szCs w:val="28"/>
          <w:u w:val="single"/>
        </w:rPr>
      </w:pPr>
    </w:p>
    <w:p w14:paraId="037E5961" w14:textId="77777777" w:rsidR="006614C7" w:rsidRDefault="006614C7" w:rsidP="006614C7">
      <w:pPr>
        <w:jc w:val="center"/>
        <w:rPr>
          <w:sz w:val="28"/>
          <w:szCs w:val="28"/>
          <w:u w:val="single"/>
        </w:rPr>
      </w:pPr>
    </w:p>
    <w:p w14:paraId="2137996F" w14:textId="77777777" w:rsidR="006614C7" w:rsidRDefault="006614C7" w:rsidP="006614C7">
      <w:pPr>
        <w:jc w:val="center"/>
        <w:rPr>
          <w:sz w:val="28"/>
          <w:szCs w:val="28"/>
          <w:u w:val="single"/>
        </w:rPr>
      </w:pPr>
    </w:p>
    <w:p w14:paraId="6D05FDD4" w14:textId="6A4580BB" w:rsidR="006614C7" w:rsidRDefault="006614C7" w:rsidP="006614C7">
      <w:pPr>
        <w:jc w:val="center"/>
        <w:rPr>
          <w:sz w:val="28"/>
          <w:szCs w:val="28"/>
          <w:u w:val="single"/>
        </w:rPr>
      </w:pPr>
    </w:p>
    <w:p w14:paraId="076887F0" w14:textId="5033BB48" w:rsidR="006614C7" w:rsidRDefault="006614C7" w:rsidP="006614C7">
      <w:pPr>
        <w:jc w:val="center"/>
        <w:rPr>
          <w:sz w:val="28"/>
          <w:szCs w:val="28"/>
          <w:u w:val="single"/>
        </w:rPr>
      </w:pPr>
    </w:p>
    <w:p w14:paraId="19E7AB4C" w14:textId="722AA6BC" w:rsidR="006614C7" w:rsidRDefault="006614C7" w:rsidP="006614C7">
      <w:pPr>
        <w:rPr>
          <w:sz w:val="28"/>
          <w:szCs w:val="28"/>
          <w:u w:val="single"/>
        </w:rPr>
      </w:pPr>
      <w:r>
        <w:rPr>
          <w:noProof/>
        </w:rPr>
        <w:lastRenderedPageBreak/>
        <w:drawing>
          <wp:anchor distT="0" distB="0" distL="114300" distR="114300" simplePos="0" relativeHeight="251659264" behindDoc="0" locked="0" layoutInCell="1" allowOverlap="1" wp14:anchorId="0CBC6C41" wp14:editId="01032EE5">
            <wp:simplePos x="0" y="0"/>
            <wp:positionH relativeFrom="margin">
              <wp:align>left</wp:align>
            </wp:positionH>
            <wp:positionV relativeFrom="paragraph">
              <wp:posOffset>6350</wp:posOffset>
            </wp:positionV>
            <wp:extent cx="448310" cy="449580"/>
            <wp:effectExtent l="0" t="0" r="8890" b="7620"/>
            <wp:wrapSquare wrapText="bothSides"/>
            <wp:docPr id="2" name="Picture 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arrow&#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310" cy="449580"/>
                    </a:xfrm>
                    <a:prstGeom prst="rect">
                      <a:avLst/>
                    </a:prstGeom>
                    <a:noFill/>
                  </pic:spPr>
                </pic:pic>
              </a:graphicData>
            </a:graphic>
            <wp14:sizeRelH relativeFrom="page">
              <wp14:pctWidth>0</wp14:pctWidth>
            </wp14:sizeRelH>
            <wp14:sizeRelV relativeFrom="page">
              <wp14:pctHeight>0</wp14:pctHeight>
            </wp14:sizeRelV>
          </wp:anchor>
        </w:drawing>
      </w:r>
    </w:p>
    <w:p w14:paraId="67A3510F" w14:textId="77777777" w:rsidR="006614C7" w:rsidRDefault="006614C7" w:rsidP="006614C7">
      <w:pPr>
        <w:rPr>
          <w:b/>
          <w:i/>
          <w:sz w:val="28"/>
          <w:szCs w:val="28"/>
        </w:rPr>
      </w:pPr>
      <w:r>
        <w:rPr>
          <w:b/>
          <w:i/>
          <w:sz w:val="28"/>
          <w:szCs w:val="28"/>
          <w:u w:val="single"/>
          <w:lang w:val="af-ZA"/>
        </w:rPr>
        <w:t>Aktiwiteit 2:</w:t>
      </w:r>
      <w:r>
        <w:rPr>
          <w:b/>
          <w:i/>
          <w:sz w:val="24"/>
          <w:szCs w:val="24"/>
          <w:lang w:val="af-ZA"/>
        </w:rPr>
        <w:t xml:space="preserve"> Informele assessering</w:t>
      </w:r>
    </w:p>
    <w:p w14:paraId="7F698D1A" w14:textId="77777777" w:rsidR="006614C7" w:rsidRDefault="006614C7" w:rsidP="006614C7">
      <w:pPr>
        <w:rPr>
          <w:b/>
          <w:i/>
          <w:sz w:val="28"/>
          <w:szCs w:val="28"/>
        </w:rPr>
      </w:pPr>
    </w:p>
    <w:p w14:paraId="1E11431A" w14:textId="01EF017A" w:rsidR="006614C7" w:rsidRPr="001A1304" w:rsidRDefault="006614C7" w:rsidP="006614C7">
      <w:pPr>
        <w:rPr>
          <w:rFonts w:asciiTheme="majorHAnsi" w:eastAsia="Calibri" w:hAnsiTheme="majorHAnsi" w:cstheme="majorHAnsi"/>
          <w:b/>
          <w:bCs/>
          <w:sz w:val="24"/>
          <w:szCs w:val="24"/>
        </w:rPr>
      </w:pPr>
      <w:r>
        <w:rPr>
          <w:rFonts w:asciiTheme="majorHAnsi" w:hAnsiTheme="majorHAnsi" w:cstheme="majorHAnsi"/>
          <w:b/>
          <w:bCs/>
          <w:sz w:val="24"/>
          <w:szCs w:val="24"/>
          <w:lang w:val="af-ZA"/>
        </w:rPr>
        <w:t xml:space="preserve">Vraag 1: </w:t>
      </w:r>
    </w:p>
    <w:p w14:paraId="4235AF95" w14:textId="7D245199" w:rsidR="006614C7" w:rsidRPr="001A1304" w:rsidRDefault="006614C7" w:rsidP="006614C7">
      <w:pPr>
        <w:rPr>
          <w:rFonts w:asciiTheme="majorHAnsi" w:hAnsiTheme="majorHAnsi" w:cstheme="majorHAnsi"/>
          <w:sz w:val="24"/>
          <w:szCs w:val="24"/>
        </w:rPr>
      </w:pPr>
      <w:r>
        <w:rPr>
          <w:rFonts w:asciiTheme="majorHAnsi" w:hAnsiTheme="majorHAnsi" w:cstheme="majorHAnsi"/>
          <w:sz w:val="24"/>
          <w:szCs w:val="24"/>
          <w:lang w:val="af-ZA"/>
        </w:rPr>
        <w:t>Lees die uittreksel hieronder en beantwoord die vrae wat volg.</w:t>
      </w:r>
    </w:p>
    <w:p w14:paraId="209DB834" w14:textId="77777777" w:rsidR="006614C7" w:rsidRDefault="006614C7" w:rsidP="006614C7">
      <w:pPr>
        <w:pBdr>
          <w:top w:val="single" w:sz="4" w:space="1" w:color="auto"/>
          <w:left w:val="single" w:sz="4" w:space="4" w:color="auto"/>
          <w:bottom w:val="single" w:sz="4" w:space="1" w:color="auto"/>
          <w:right w:val="single" w:sz="4" w:space="4" w:color="auto"/>
        </w:pBdr>
        <w:jc w:val="center"/>
        <w:rPr>
          <w:rFonts w:asciiTheme="majorHAnsi" w:hAnsiTheme="majorHAnsi" w:cstheme="majorHAnsi"/>
          <w:b/>
          <w:sz w:val="24"/>
          <w:szCs w:val="24"/>
        </w:rPr>
      </w:pPr>
      <w:r>
        <w:rPr>
          <w:rFonts w:asciiTheme="majorHAnsi" w:hAnsiTheme="majorHAnsi" w:cstheme="majorHAnsi"/>
          <w:b/>
          <w:sz w:val="24"/>
          <w:szCs w:val="24"/>
          <w:lang w:val="af-ZA"/>
        </w:rPr>
        <w:t>Die koms van gemeenskapsmediaplatforms</w:t>
      </w:r>
    </w:p>
    <w:p w14:paraId="5DB06AE5" w14:textId="77777777" w:rsidR="006614C7" w:rsidRDefault="006614C7" w:rsidP="006614C7">
      <w:pPr>
        <w:pBdr>
          <w:top w:val="single" w:sz="4" w:space="1" w:color="auto"/>
          <w:left w:val="single" w:sz="4" w:space="4" w:color="auto"/>
          <w:bottom w:val="single" w:sz="4" w:space="1" w:color="auto"/>
          <w:right w:val="single" w:sz="4" w:space="4" w:color="auto"/>
        </w:pBdr>
        <w:jc w:val="center"/>
        <w:rPr>
          <w:rFonts w:asciiTheme="majorHAnsi" w:hAnsiTheme="majorHAnsi" w:cstheme="majorHAnsi"/>
          <w:b/>
          <w:sz w:val="24"/>
          <w:szCs w:val="24"/>
        </w:rPr>
      </w:pPr>
    </w:p>
    <w:p w14:paraId="5401C262" w14:textId="77777777" w:rsidR="006614C7" w:rsidRDefault="006614C7" w:rsidP="006614C7">
      <w:pPr>
        <w:pBdr>
          <w:top w:val="single" w:sz="4" w:space="1" w:color="auto"/>
          <w:left w:val="single" w:sz="4" w:space="4" w:color="auto"/>
          <w:bottom w:val="single" w:sz="4" w:space="1" w:color="auto"/>
          <w:right w:val="single" w:sz="4" w:space="4" w:color="auto"/>
        </w:pBdr>
        <w:jc w:val="center"/>
        <w:rPr>
          <w:rFonts w:asciiTheme="majorHAnsi" w:hAnsiTheme="majorHAnsi" w:cstheme="majorHAnsi"/>
          <w:b/>
          <w:bCs/>
          <w:i/>
          <w:iCs/>
          <w:sz w:val="24"/>
          <w:szCs w:val="24"/>
        </w:rPr>
      </w:pPr>
      <w:r>
        <w:rPr>
          <w:rFonts w:asciiTheme="majorHAnsi" w:hAnsiTheme="majorHAnsi" w:cstheme="majorHAnsi"/>
          <w:b/>
          <w:bCs/>
          <w:i/>
          <w:iCs/>
          <w:sz w:val="24"/>
          <w:szCs w:val="24"/>
          <w:lang w:val="af-ZA"/>
        </w:rPr>
        <w:t>Die rol van die media in 'n demokratiese samelewing</w:t>
      </w:r>
    </w:p>
    <w:p w14:paraId="628B18B8" w14:textId="77777777" w:rsidR="006614C7" w:rsidRDefault="006614C7" w:rsidP="006614C7">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p>
    <w:p w14:paraId="0D4032FF" w14:textId="77777777" w:rsidR="006614C7" w:rsidRDefault="006614C7" w:rsidP="006614C7">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r>
        <w:rPr>
          <w:rFonts w:asciiTheme="majorHAnsi" w:hAnsiTheme="majorHAnsi" w:cstheme="majorHAnsi"/>
          <w:sz w:val="24"/>
          <w:szCs w:val="24"/>
          <w:lang w:val="af-ZA"/>
        </w:rPr>
        <w:t>Gemeenskapsmedia bied belangrike geleenthede vir onderbediende dele van die publiek, soos dié in klein dorpies in landelike gebiede, om inligting wat vir hul van belang is te ontvang wat dalk nie die agenda van groot kommersiële media bereik nie. Uitsaailisensies word toegeken aan gemeenskapsradiostasies wat kan bewys dat hulle 'n bepaalde geografiese gemeenskap of gemeenskap van belang, soos godsdienstige groepe, bedien.</w:t>
      </w:r>
    </w:p>
    <w:p w14:paraId="72F1268B" w14:textId="77777777" w:rsidR="006614C7" w:rsidRDefault="006614C7" w:rsidP="006614C7">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p>
    <w:p w14:paraId="28608E65" w14:textId="77777777" w:rsidR="006614C7" w:rsidRDefault="006614C7" w:rsidP="006614C7">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r>
        <w:rPr>
          <w:rFonts w:asciiTheme="majorHAnsi" w:hAnsiTheme="majorHAnsi" w:cstheme="majorHAnsi"/>
          <w:sz w:val="24"/>
          <w:szCs w:val="24"/>
          <w:lang w:val="af-ZA"/>
        </w:rPr>
        <w:t xml:space="preserve">Die Media-ontwikkelings- en Diversiteitsagentskap (MDDA) is as 'n vennootskap tussen die Suid-Afrikaanse regering en groot kommersiële media-entiteite gestig. Die MDDA verseker dat befondsing verskaf word om gemeenskapsgedrukte- en uitsaaimedia te ondersteun wat gerig is op histories benadeelde gemeenskappe, histories verminderde tale en kultuurgroepe asook onderbediende gemeenskappe.  </w:t>
      </w:r>
    </w:p>
    <w:p w14:paraId="1B4381C0" w14:textId="77777777" w:rsidR="006614C7" w:rsidRDefault="006614C7" w:rsidP="006614C7">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p>
    <w:p w14:paraId="07D55A0D" w14:textId="77777777" w:rsidR="006614C7" w:rsidRDefault="006614C7" w:rsidP="006614C7">
      <w:pPr>
        <w:pBdr>
          <w:top w:val="single" w:sz="4" w:space="1" w:color="auto"/>
          <w:left w:val="single" w:sz="4" w:space="4" w:color="auto"/>
          <w:bottom w:val="single" w:sz="4" w:space="1" w:color="auto"/>
          <w:right w:val="single" w:sz="4" w:space="4" w:color="auto"/>
        </w:pBdr>
        <w:jc w:val="right"/>
        <w:rPr>
          <w:rFonts w:asciiTheme="majorHAnsi" w:hAnsiTheme="majorHAnsi" w:cstheme="majorHAnsi"/>
          <w:i/>
          <w:sz w:val="18"/>
          <w:szCs w:val="18"/>
        </w:rPr>
      </w:pPr>
      <w:r>
        <w:rPr>
          <w:rFonts w:asciiTheme="majorHAnsi" w:hAnsiTheme="majorHAnsi" w:cstheme="majorHAnsi"/>
          <w:i/>
          <w:sz w:val="18"/>
          <w:szCs w:val="18"/>
          <w:lang w:val="af-ZA"/>
        </w:rPr>
        <w:t xml:space="preserve">[Verwerk vanaf </w:t>
      </w:r>
      <w:hyperlink r:id="rId7" w:history="1">
        <w:r>
          <w:rPr>
            <w:rStyle w:val="Hyperlink"/>
            <w:rFonts w:asciiTheme="majorHAnsi" w:hAnsiTheme="majorHAnsi" w:cstheme="majorHAnsi"/>
            <w:i/>
            <w:sz w:val="18"/>
            <w:szCs w:val="18"/>
            <w:lang w:val="af-ZA"/>
          </w:rPr>
          <w:t>https://link.springer.com/article/10.1007/s11616-020-00594-4</w:t>
        </w:r>
      </w:hyperlink>
      <w:r>
        <w:rPr>
          <w:rFonts w:asciiTheme="majorHAnsi" w:hAnsiTheme="majorHAnsi" w:cstheme="majorHAnsi"/>
          <w:i/>
          <w:sz w:val="18"/>
          <w:szCs w:val="18"/>
          <w:lang w:val="af-ZA"/>
        </w:rPr>
        <w:t>, Toegangsdatum: 7 Mei 2022]</w:t>
      </w:r>
    </w:p>
    <w:p w14:paraId="1EEC5A26" w14:textId="77777777" w:rsidR="006614C7" w:rsidRDefault="006614C7" w:rsidP="006614C7">
      <w:pPr>
        <w:pBdr>
          <w:top w:val="single" w:sz="4" w:space="1" w:color="auto"/>
          <w:left w:val="single" w:sz="4" w:space="4" w:color="auto"/>
          <w:bottom w:val="single" w:sz="4" w:space="1" w:color="auto"/>
          <w:right w:val="single" w:sz="4" w:space="4" w:color="auto"/>
        </w:pBdr>
        <w:rPr>
          <w:rFonts w:asciiTheme="majorHAnsi" w:hAnsiTheme="majorHAnsi" w:cstheme="majorHAnsi"/>
          <w:i/>
          <w:sz w:val="24"/>
          <w:szCs w:val="24"/>
        </w:rPr>
      </w:pPr>
      <w:r>
        <w:rPr>
          <w:rFonts w:asciiTheme="majorHAnsi" w:hAnsiTheme="majorHAnsi" w:cstheme="majorHAnsi"/>
          <w:i/>
          <w:sz w:val="24"/>
          <w:szCs w:val="24"/>
        </w:rPr>
        <w:t xml:space="preserve">                                                 </w:t>
      </w:r>
    </w:p>
    <w:p w14:paraId="6C4B2AD6" w14:textId="77777777" w:rsidR="006614C7" w:rsidRDefault="006614C7" w:rsidP="006614C7">
      <w:pPr>
        <w:rPr>
          <w:rFonts w:asciiTheme="majorHAnsi" w:hAnsiTheme="majorHAnsi" w:cstheme="majorHAnsi"/>
          <w:sz w:val="24"/>
          <w:szCs w:val="24"/>
        </w:rPr>
      </w:pPr>
    </w:p>
    <w:p w14:paraId="1AB73514" w14:textId="77777777" w:rsidR="006614C7" w:rsidRDefault="006614C7" w:rsidP="006614C7">
      <w:pPr>
        <w:rPr>
          <w:rFonts w:asciiTheme="majorHAnsi" w:hAnsiTheme="majorHAnsi" w:cstheme="majorHAnsi"/>
          <w:sz w:val="24"/>
          <w:szCs w:val="24"/>
        </w:rPr>
      </w:pPr>
    </w:p>
    <w:p w14:paraId="017BF1F2" w14:textId="1A76E779" w:rsidR="006614C7" w:rsidRDefault="006614C7" w:rsidP="006614C7">
      <w:pPr>
        <w:pStyle w:val="NoSpacing"/>
        <w:rPr>
          <w:rFonts w:asciiTheme="majorHAnsi" w:hAnsiTheme="majorHAnsi" w:cstheme="majorHAnsi"/>
          <w:sz w:val="24"/>
          <w:szCs w:val="24"/>
          <w:lang w:val="af-ZA"/>
        </w:rPr>
      </w:pPr>
      <w:r>
        <w:rPr>
          <w:rFonts w:asciiTheme="majorHAnsi" w:hAnsiTheme="majorHAnsi" w:cstheme="majorHAnsi"/>
          <w:sz w:val="24"/>
          <w:szCs w:val="24"/>
          <w:lang w:val="af-ZA"/>
        </w:rPr>
        <w:t xml:space="preserve">1.1. </w:t>
      </w:r>
      <w:r w:rsidRPr="009934CC">
        <w:rPr>
          <w:rFonts w:asciiTheme="minorHAnsi" w:hAnsiTheme="minorHAnsi" w:cstheme="minorHAnsi"/>
          <w:sz w:val="24"/>
          <w:szCs w:val="24"/>
          <w:lang w:val="af-ZA"/>
        </w:rPr>
        <w:t xml:space="preserve">Gee 'n definisie vir die term </w:t>
      </w:r>
      <w:r w:rsidRPr="009934CC">
        <w:rPr>
          <w:rFonts w:asciiTheme="minorHAnsi" w:hAnsiTheme="minorHAnsi" w:cstheme="minorHAnsi"/>
          <w:i/>
          <w:iCs/>
          <w:sz w:val="24"/>
          <w:szCs w:val="24"/>
          <w:lang w:val="af-ZA"/>
        </w:rPr>
        <w:t>'gedrukte media'</w:t>
      </w:r>
      <w:r w:rsidRPr="009934CC">
        <w:rPr>
          <w:rFonts w:asciiTheme="minorHAnsi" w:hAnsiTheme="minorHAnsi" w:cstheme="minorHAnsi"/>
          <w:sz w:val="24"/>
          <w:szCs w:val="24"/>
          <w:lang w:val="af-ZA"/>
        </w:rPr>
        <w:t xml:space="preserve"> en noem DRIE voorbeelde van gedrukte</w:t>
      </w:r>
      <w:r w:rsidR="009934CC" w:rsidRPr="009934CC">
        <w:rPr>
          <w:rFonts w:asciiTheme="minorHAnsi" w:hAnsiTheme="minorHAnsi" w:cstheme="minorHAnsi"/>
          <w:sz w:val="24"/>
          <w:szCs w:val="24"/>
          <w:lang w:val="af-ZA"/>
        </w:rPr>
        <w:br/>
        <w:t xml:space="preserve">       </w:t>
      </w:r>
      <w:r w:rsidRPr="009934CC">
        <w:rPr>
          <w:rFonts w:asciiTheme="minorHAnsi" w:hAnsiTheme="minorHAnsi" w:cstheme="minorHAnsi"/>
          <w:sz w:val="24"/>
          <w:szCs w:val="24"/>
          <w:lang w:val="af-ZA"/>
        </w:rPr>
        <w:t xml:space="preserve"> media.</w:t>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t xml:space="preserve">  </w:t>
      </w:r>
      <w:r w:rsidR="009934CC" w:rsidRPr="009934CC">
        <w:rPr>
          <w:rFonts w:asciiTheme="minorHAnsi" w:hAnsiTheme="minorHAnsi" w:cstheme="minorHAnsi"/>
          <w:sz w:val="24"/>
          <w:szCs w:val="24"/>
          <w:lang w:val="af-ZA"/>
        </w:rPr>
        <w:t xml:space="preserve">             </w:t>
      </w:r>
      <w:r w:rsidRPr="009934CC">
        <w:rPr>
          <w:rFonts w:asciiTheme="minorHAnsi" w:hAnsiTheme="minorHAnsi" w:cstheme="minorHAnsi"/>
          <w:sz w:val="24"/>
          <w:szCs w:val="24"/>
          <w:lang w:val="af-ZA"/>
        </w:rPr>
        <w:t xml:space="preserve">   (1+3) (4)</w:t>
      </w:r>
      <w:r>
        <w:rPr>
          <w:rFonts w:asciiTheme="majorHAnsi" w:hAnsiTheme="majorHAnsi" w:cstheme="majorHAnsi"/>
          <w:sz w:val="24"/>
          <w:szCs w:val="24"/>
          <w:lang w:val="af-ZA"/>
        </w:rPr>
        <w:t xml:space="preserve"> </w:t>
      </w:r>
    </w:p>
    <w:p w14:paraId="0AFD94CD" w14:textId="77777777" w:rsidR="006614C7" w:rsidRDefault="006614C7" w:rsidP="006614C7">
      <w:pPr>
        <w:pStyle w:val="NoSpacing"/>
        <w:rPr>
          <w:rFonts w:asciiTheme="majorHAnsi" w:hAnsiTheme="majorHAnsi" w:cstheme="majorHAnsi"/>
          <w:sz w:val="24"/>
          <w:szCs w:val="24"/>
        </w:rPr>
      </w:pPr>
    </w:p>
    <w:tbl>
      <w:tblPr>
        <w:tblStyle w:val="TableGrid"/>
        <w:tblW w:w="0" w:type="auto"/>
        <w:tblInd w:w="0" w:type="dxa"/>
        <w:tblLook w:val="04A0" w:firstRow="1" w:lastRow="0" w:firstColumn="1" w:lastColumn="0" w:noHBand="0" w:noVBand="1"/>
      </w:tblPr>
      <w:tblGrid>
        <w:gridCol w:w="9016"/>
      </w:tblGrid>
      <w:tr w:rsidR="006614C7" w14:paraId="4F009D37" w14:textId="77777777" w:rsidTr="006614C7">
        <w:tc>
          <w:tcPr>
            <w:tcW w:w="9350" w:type="dxa"/>
            <w:tcBorders>
              <w:top w:val="single" w:sz="4" w:space="0" w:color="auto"/>
              <w:left w:val="single" w:sz="4" w:space="0" w:color="auto"/>
              <w:bottom w:val="single" w:sz="4" w:space="0" w:color="auto"/>
              <w:right w:val="single" w:sz="4" w:space="0" w:color="auto"/>
            </w:tcBorders>
          </w:tcPr>
          <w:p w14:paraId="4B1B242A" w14:textId="500EE6A8" w:rsidR="006614C7" w:rsidRPr="009934CC" w:rsidRDefault="006614C7" w:rsidP="006614C7">
            <w:pPr>
              <w:contextualSpacing/>
              <w:rPr>
                <w:rFonts w:asciiTheme="minorHAnsi" w:eastAsia="Calibri" w:hAnsiTheme="minorHAnsi" w:cstheme="minorHAnsi"/>
                <w:b/>
                <w:highlight w:val="yellow"/>
              </w:rPr>
            </w:pPr>
            <w:r w:rsidRPr="009934CC">
              <w:rPr>
                <w:rFonts w:asciiTheme="minorHAnsi" w:hAnsiTheme="minorHAnsi" w:cstheme="minorHAnsi"/>
                <w:b/>
                <w:highlight w:val="yellow"/>
                <w:lang w:val="af-ZA"/>
              </w:rPr>
              <w:t>Gedrukte media word gedefinieer as enige manier van ...</w:t>
            </w:r>
          </w:p>
          <w:p w14:paraId="6B47404A" w14:textId="77777777" w:rsidR="006614C7" w:rsidRPr="009934CC" w:rsidRDefault="006614C7" w:rsidP="006614C7">
            <w:pPr>
              <w:contextualSpacing/>
              <w:rPr>
                <w:rFonts w:asciiTheme="minorHAnsi" w:eastAsia="Calibri" w:hAnsiTheme="minorHAnsi" w:cstheme="minorHAnsi"/>
                <w:b/>
                <w:highlight w:val="yellow"/>
              </w:rPr>
            </w:pPr>
          </w:p>
          <w:p w14:paraId="277A3957" w14:textId="77777777" w:rsidR="006614C7" w:rsidRPr="009934CC" w:rsidRDefault="006614C7" w:rsidP="006614C7">
            <w:pPr>
              <w:pStyle w:val="ListParagraph"/>
              <w:numPr>
                <w:ilvl w:val="0"/>
                <w:numId w:val="11"/>
              </w:numPr>
              <w:spacing w:after="0" w:line="256" w:lineRule="auto"/>
              <w:rPr>
                <w:rFonts w:eastAsia="Calibri" w:cstheme="minorHAnsi"/>
                <w:b/>
                <w:bCs/>
                <w:highlight w:val="yellow"/>
              </w:rPr>
            </w:pPr>
            <w:r w:rsidRPr="009934CC">
              <w:rPr>
                <w:rFonts w:cstheme="minorHAnsi"/>
                <w:b/>
                <w:bCs/>
                <w:highlight w:val="yellow"/>
                <w:lang w:val="af-ZA"/>
              </w:rPr>
              <w:t xml:space="preserve">massakommunikasie in die vorm van gedrukte (papier) publikasies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16F68C29" w14:textId="77777777" w:rsidR="006614C7" w:rsidRPr="009934CC" w:rsidRDefault="006614C7" w:rsidP="006614C7">
            <w:pPr>
              <w:pStyle w:val="ListParagraph"/>
              <w:numPr>
                <w:ilvl w:val="0"/>
                <w:numId w:val="11"/>
              </w:numPr>
              <w:spacing w:after="0" w:line="256" w:lineRule="auto"/>
              <w:rPr>
                <w:rFonts w:eastAsia="Calibri" w:cstheme="minorHAnsi"/>
                <w:b/>
                <w:bCs/>
                <w:highlight w:val="yellow"/>
              </w:rPr>
            </w:pPr>
            <w:r w:rsidRPr="009934CC">
              <w:rPr>
                <w:rFonts w:cstheme="minorHAnsi"/>
                <w:b/>
                <w:bCs/>
                <w:highlight w:val="yellow"/>
                <w:lang w:val="af-ZA"/>
              </w:rPr>
              <w:t xml:space="preserve">massapublikasie van nuus in die vorm van papierdruk, in teenstelling met elektroniese en internetmedia.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0B6BB44D" w14:textId="77777777" w:rsidR="006614C7" w:rsidRPr="009934CC" w:rsidRDefault="006614C7" w:rsidP="006614C7">
            <w:pPr>
              <w:rPr>
                <w:rFonts w:asciiTheme="minorHAnsi" w:eastAsia="Calibri" w:hAnsiTheme="minorHAnsi" w:cstheme="minorHAnsi"/>
                <w:highlight w:val="yellow"/>
              </w:rPr>
            </w:pPr>
          </w:p>
          <w:p w14:paraId="3DF09250" w14:textId="77777777" w:rsidR="006614C7" w:rsidRPr="009934CC" w:rsidRDefault="006614C7" w:rsidP="006614C7">
            <w:pPr>
              <w:tabs>
                <w:tab w:val="left" w:pos="7371"/>
                <w:tab w:val="left" w:pos="7938"/>
              </w:tabs>
              <w:spacing w:line="240" w:lineRule="auto"/>
              <w:contextualSpacing/>
              <w:rPr>
                <w:rFonts w:asciiTheme="minorHAnsi" w:eastAsia="Times New Roman" w:hAnsiTheme="minorHAnsi" w:cstheme="minorHAnsi"/>
                <w:b/>
                <w:bCs/>
                <w:i/>
                <w:iCs/>
                <w:highlight w:val="yellow"/>
              </w:rPr>
            </w:pPr>
            <w:bookmarkStart w:id="0" w:name="_Hlk99026375"/>
            <w:r w:rsidRPr="009934CC">
              <w:rPr>
                <w:rFonts w:asciiTheme="minorHAnsi" w:hAnsiTheme="minorHAnsi" w:cstheme="minorHAnsi"/>
                <w:b/>
                <w:bCs/>
                <w:i/>
                <w:iCs/>
                <w:highlight w:val="yellow"/>
                <w:lang w:val="af-ZA"/>
              </w:rPr>
              <w:t xml:space="preserve">           Enige een van die bogenoemde vir EEN punt.                                                                     </w:t>
            </w:r>
          </w:p>
          <w:bookmarkEnd w:id="0"/>
          <w:p w14:paraId="5129E493" w14:textId="77777777" w:rsidR="006614C7" w:rsidRPr="009934CC" w:rsidRDefault="006614C7" w:rsidP="006614C7">
            <w:pPr>
              <w:tabs>
                <w:tab w:val="left" w:pos="7371"/>
                <w:tab w:val="left" w:pos="7938"/>
              </w:tabs>
              <w:spacing w:line="240" w:lineRule="auto"/>
              <w:contextualSpacing/>
              <w:rPr>
                <w:rFonts w:asciiTheme="minorHAnsi" w:eastAsia="Times New Roman" w:hAnsiTheme="minorHAnsi" w:cstheme="minorHAnsi"/>
                <w:b/>
                <w:bCs/>
                <w:highlight w:val="yellow"/>
              </w:rPr>
            </w:pPr>
          </w:p>
          <w:p w14:paraId="4F32A941" w14:textId="77777777" w:rsidR="006614C7" w:rsidRPr="009934CC" w:rsidRDefault="006614C7" w:rsidP="006614C7">
            <w:pPr>
              <w:tabs>
                <w:tab w:val="left" w:pos="7371"/>
                <w:tab w:val="left" w:pos="7938"/>
              </w:tabs>
              <w:spacing w:line="240" w:lineRule="auto"/>
              <w:contextualSpacing/>
              <w:rPr>
                <w:rFonts w:asciiTheme="minorHAnsi" w:eastAsia="Times New Roman" w:hAnsiTheme="minorHAnsi" w:cstheme="minorHAnsi"/>
                <w:b/>
                <w:bCs/>
                <w:highlight w:val="yellow"/>
              </w:rPr>
            </w:pPr>
            <w:r w:rsidRPr="009934CC">
              <w:rPr>
                <w:rFonts w:asciiTheme="minorHAnsi" w:hAnsiTheme="minorHAnsi" w:cstheme="minorHAnsi"/>
                <w:b/>
                <w:bCs/>
                <w:highlight w:val="yellow"/>
                <w:lang w:val="af-ZA"/>
              </w:rPr>
              <w:t>EN</w:t>
            </w:r>
          </w:p>
          <w:p w14:paraId="21DF9D47" w14:textId="77777777" w:rsidR="006614C7" w:rsidRPr="009934CC" w:rsidRDefault="006614C7" w:rsidP="006614C7">
            <w:pPr>
              <w:rPr>
                <w:rFonts w:asciiTheme="minorHAnsi" w:hAnsiTheme="minorHAnsi" w:cstheme="minorHAnsi"/>
                <w:iCs/>
                <w:highlight w:val="yellow"/>
              </w:rPr>
            </w:pPr>
            <w:bookmarkStart w:id="1" w:name="_Hlk99026390"/>
          </w:p>
          <w:p w14:paraId="3F470296" w14:textId="6800C76F" w:rsidR="006614C7" w:rsidRPr="009934CC" w:rsidRDefault="006614C7" w:rsidP="006614C7">
            <w:pPr>
              <w:rPr>
                <w:rFonts w:asciiTheme="minorHAnsi" w:hAnsiTheme="minorHAnsi" w:cstheme="minorHAnsi"/>
                <w:b/>
                <w:bCs/>
                <w:iCs/>
                <w:highlight w:val="yellow"/>
              </w:rPr>
            </w:pPr>
            <w:r w:rsidRPr="009934CC">
              <w:rPr>
                <w:rFonts w:asciiTheme="minorHAnsi" w:hAnsiTheme="minorHAnsi" w:cstheme="minorHAnsi"/>
                <w:b/>
                <w:bCs/>
                <w:iCs/>
                <w:highlight w:val="yellow"/>
                <w:lang w:val="af-ZA"/>
              </w:rPr>
              <w:t>Gedrukte media kan die volgende insluit:</w:t>
            </w:r>
            <w:bookmarkEnd w:id="1"/>
          </w:p>
          <w:p w14:paraId="223B19CC" w14:textId="77777777" w:rsidR="006614C7" w:rsidRPr="009934CC" w:rsidRDefault="006614C7" w:rsidP="006614C7">
            <w:pPr>
              <w:numPr>
                <w:ilvl w:val="0"/>
                <w:numId w:val="12"/>
              </w:numPr>
              <w:spacing w:after="160" w:line="256" w:lineRule="auto"/>
              <w:contextualSpacing/>
              <w:rPr>
                <w:rFonts w:asciiTheme="minorHAnsi" w:eastAsia="Calibri" w:hAnsiTheme="minorHAnsi" w:cstheme="minorHAnsi"/>
                <w:b/>
                <w:bCs/>
                <w:highlight w:val="yellow"/>
              </w:rPr>
            </w:pPr>
            <w:r w:rsidRPr="009934CC">
              <w:rPr>
                <w:rFonts w:asciiTheme="minorHAnsi" w:hAnsiTheme="minorHAnsi" w:cstheme="minorHAnsi"/>
                <w:b/>
                <w:bCs/>
                <w:highlight w:val="yellow"/>
                <w:lang w:val="af-ZA"/>
              </w:rPr>
              <w:t xml:space="preserve">koerante </w:t>
            </w:r>
            <w:r w:rsidRPr="009934CC">
              <w:rPr>
                <w:rFonts w:asciiTheme="minorHAnsi" w:hAnsiTheme="minorHAnsi" w:cstheme="minorHAnsi"/>
                <w:b/>
                <w:bCs/>
                <w:iCs/>
                <w:highlight w:val="yellow"/>
                <w:lang w:val="af-ZA"/>
              </w:rPr>
              <w:t>(</w:t>
            </w:r>
            <w:r w:rsidRPr="009934CC">
              <w:rPr>
                <w:rFonts w:asciiTheme="minorHAnsi" w:hAnsiTheme="minorHAnsi" w:cstheme="minorHAnsi"/>
                <w:b/>
                <w:bCs/>
                <w:iCs/>
                <w:highlight w:val="yellow"/>
                <w:lang w:val="af-ZA"/>
              </w:rPr>
              <w:sym w:font="Wingdings" w:char="F0FC"/>
            </w:r>
            <w:r w:rsidRPr="009934CC">
              <w:rPr>
                <w:rFonts w:asciiTheme="minorHAnsi" w:hAnsiTheme="minorHAnsi" w:cstheme="minorHAnsi"/>
                <w:b/>
                <w:bCs/>
                <w:iCs/>
                <w:highlight w:val="yellow"/>
                <w:lang w:val="af-ZA"/>
              </w:rPr>
              <w:t>)</w:t>
            </w:r>
          </w:p>
          <w:p w14:paraId="505970C3" w14:textId="77777777" w:rsidR="006614C7" w:rsidRPr="009934CC" w:rsidRDefault="006614C7" w:rsidP="006614C7">
            <w:pPr>
              <w:numPr>
                <w:ilvl w:val="0"/>
                <w:numId w:val="12"/>
              </w:numPr>
              <w:spacing w:after="160" w:line="256" w:lineRule="auto"/>
              <w:contextualSpacing/>
              <w:rPr>
                <w:rFonts w:asciiTheme="minorHAnsi" w:eastAsia="Calibri" w:hAnsiTheme="minorHAnsi" w:cstheme="minorHAnsi"/>
                <w:b/>
                <w:bCs/>
                <w:highlight w:val="yellow"/>
              </w:rPr>
            </w:pPr>
            <w:r w:rsidRPr="009934CC">
              <w:rPr>
                <w:rFonts w:asciiTheme="minorHAnsi" w:hAnsiTheme="minorHAnsi" w:cstheme="minorHAnsi"/>
                <w:b/>
                <w:bCs/>
                <w:highlight w:val="yellow"/>
                <w:lang w:val="af-ZA"/>
              </w:rPr>
              <w:t xml:space="preserve">tydskrifte </w:t>
            </w:r>
            <w:r w:rsidRPr="009934CC">
              <w:rPr>
                <w:rFonts w:asciiTheme="minorHAnsi" w:hAnsiTheme="minorHAnsi" w:cstheme="minorHAnsi"/>
                <w:b/>
                <w:bCs/>
                <w:iCs/>
                <w:highlight w:val="yellow"/>
                <w:lang w:val="af-ZA"/>
              </w:rPr>
              <w:t>(</w:t>
            </w:r>
            <w:r w:rsidRPr="009934CC">
              <w:rPr>
                <w:rFonts w:asciiTheme="minorHAnsi" w:hAnsiTheme="minorHAnsi" w:cstheme="minorHAnsi"/>
                <w:b/>
                <w:bCs/>
                <w:iCs/>
                <w:highlight w:val="yellow"/>
                <w:lang w:val="af-ZA"/>
              </w:rPr>
              <w:sym w:font="Wingdings" w:char="F0FC"/>
            </w:r>
            <w:r w:rsidRPr="009934CC">
              <w:rPr>
                <w:rFonts w:asciiTheme="minorHAnsi" w:hAnsiTheme="minorHAnsi" w:cstheme="minorHAnsi"/>
                <w:b/>
                <w:bCs/>
                <w:iCs/>
                <w:highlight w:val="yellow"/>
                <w:lang w:val="af-ZA"/>
              </w:rPr>
              <w:t>)</w:t>
            </w:r>
          </w:p>
          <w:p w14:paraId="1247D7E3" w14:textId="77777777" w:rsidR="006614C7" w:rsidRPr="009934CC" w:rsidRDefault="006614C7" w:rsidP="006614C7">
            <w:pPr>
              <w:numPr>
                <w:ilvl w:val="0"/>
                <w:numId w:val="12"/>
              </w:numPr>
              <w:spacing w:after="160" w:line="256" w:lineRule="auto"/>
              <w:contextualSpacing/>
              <w:rPr>
                <w:rFonts w:asciiTheme="minorHAnsi" w:eastAsia="Calibri" w:hAnsiTheme="minorHAnsi" w:cstheme="minorHAnsi"/>
                <w:b/>
                <w:bCs/>
                <w:highlight w:val="yellow"/>
              </w:rPr>
            </w:pPr>
            <w:r w:rsidRPr="009934CC">
              <w:rPr>
                <w:rFonts w:asciiTheme="minorHAnsi" w:hAnsiTheme="minorHAnsi" w:cstheme="minorHAnsi"/>
                <w:b/>
                <w:bCs/>
                <w:highlight w:val="yellow"/>
                <w:lang w:val="af-ZA"/>
              </w:rPr>
              <w:t xml:space="preserve">boeke </w:t>
            </w:r>
            <w:r w:rsidRPr="009934CC">
              <w:rPr>
                <w:rFonts w:asciiTheme="minorHAnsi" w:hAnsiTheme="minorHAnsi" w:cstheme="minorHAnsi"/>
                <w:b/>
                <w:bCs/>
                <w:iCs/>
                <w:highlight w:val="yellow"/>
                <w:lang w:val="af-ZA"/>
              </w:rPr>
              <w:t>(</w:t>
            </w:r>
            <w:r w:rsidRPr="009934CC">
              <w:rPr>
                <w:rFonts w:asciiTheme="minorHAnsi" w:hAnsiTheme="minorHAnsi" w:cstheme="minorHAnsi"/>
                <w:b/>
                <w:bCs/>
                <w:iCs/>
                <w:highlight w:val="yellow"/>
                <w:lang w:val="af-ZA"/>
              </w:rPr>
              <w:sym w:font="Wingdings" w:char="F0FC"/>
            </w:r>
            <w:r w:rsidRPr="009934CC">
              <w:rPr>
                <w:rFonts w:asciiTheme="minorHAnsi" w:hAnsiTheme="minorHAnsi" w:cstheme="minorHAnsi"/>
                <w:b/>
                <w:bCs/>
                <w:iCs/>
                <w:highlight w:val="yellow"/>
                <w:lang w:val="af-ZA"/>
              </w:rPr>
              <w:t>)</w:t>
            </w:r>
          </w:p>
          <w:p w14:paraId="6931DA48" w14:textId="77777777" w:rsidR="006614C7" w:rsidRPr="009934CC" w:rsidRDefault="006614C7" w:rsidP="006614C7">
            <w:pPr>
              <w:numPr>
                <w:ilvl w:val="0"/>
                <w:numId w:val="12"/>
              </w:numPr>
              <w:spacing w:after="160" w:line="256" w:lineRule="auto"/>
              <w:contextualSpacing/>
              <w:rPr>
                <w:rFonts w:asciiTheme="minorHAnsi" w:eastAsia="Calibri" w:hAnsiTheme="minorHAnsi" w:cstheme="minorHAnsi"/>
                <w:b/>
                <w:bCs/>
                <w:highlight w:val="yellow"/>
              </w:rPr>
            </w:pPr>
            <w:r w:rsidRPr="009934CC">
              <w:rPr>
                <w:rFonts w:asciiTheme="minorHAnsi" w:hAnsiTheme="minorHAnsi" w:cstheme="minorHAnsi"/>
                <w:b/>
                <w:bCs/>
                <w:highlight w:val="yellow"/>
                <w:lang w:val="af-ZA"/>
              </w:rPr>
              <w:t xml:space="preserve">pamflette </w:t>
            </w:r>
            <w:r w:rsidRPr="009934CC">
              <w:rPr>
                <w:rFonts w:asciiTheme="minorHAnsi" w:hAnsiTheme="minorHAnsi" w:cstheme="minorHAnsi"/>
                <w:b/>
                <w:bCs/>
                <w:iCs/>
                <w:highlight w:val="yellow"/>
                <w:lang w:val="af-ZA"/>
              </w:rPr>
              <w:t>(</w:t>
            </w:r>
            <w:r w:rsidRPr="009934CC">
              <w:rPr>
                <w:rFonts w:asciiTheme="minorHAnsi" w:hAnsiTheme="minorHAnsi" w:cstheme="minorHAnsi"/>
                <w:b/>
                <w:bCs/>
                <w:iCs/>
                <w:highlight w:val="yellow"/>
                <w:lang w:val="af-ZA"/>
              </w:rPr>
              <w:sym w:font="Wingdings" w:char="F0FC"/>
            </w:r>
            <w:r w:rsidRPr="009934CC">
              <w:rPr>
                <w:rFonts w:asciiTheme="minorHAnsi" w:hAnsiTheme="minorHAnsi" w:cstheme="minorHAnsi"/>
                <w:b/>
                <w:bCs/>
                <w:iCs/>
                <w:highlight w:val="yellow"/>
                <w:lang w:val="af-ZA"/>
              </w:rPr>
              <w:t>)</w:t>
            </w:r>
          </w:p>
          <w:p w14:paraId="388FEC8D" w14:textId="77777777" w:rsidR="006614C7" w:rsidRPr="009934CC" w:rsidRDefault="006614C7" w:rsidP="006614C7">
            <w:pPr>
              <w:numPr>
                <w:ilvl w:val="0"/>
                <w:numId w:val="12"/>
              </w:numPr>
              <w:spacing w:after="160" w:line="256" w:lineRule="auto"/>
              <w:contextualSpacing/>
              <w:rPr>
                <w:rFonts w:asciiTheme="minorHAnsi" w:eastAsia="Calibri" w:hAnsiTheme="minorHAnsi" w:cstheme="minorHAnsi"/>
                <w:b/>
                <w:bCs/>
                <w:highlight w:val="yellow"/>
              </w:rPr>
            </w:pPr>
            <w:r w:rsidRPr="009934CC">
              <w:rPr>
                <w:rFonts w:asciiTheme="minorHAnsi" w:hAnsiTheme="minorHAnsi" w:cstheme="minorHAnsi"/>
                <w:b/>
                <w:bCs/>
                <w:highlight w:val="yellow"/>
                <w:lang w:val="af-ZA"/>
              </w:rPr>
              <w:lastRenderedPageBreak/>
              <w:t xml:space="preserve">brosjures </w:t>
            </w:r>
            <w:r w:rsidRPr="009934CC">
              <w:rPr>
                <w:rFonts w:asciiTheme="minorHAnsi" w:hAnsiTheme="minorHAnsi" w:cstheme="minorHAnsi"/>
                <w:b/>
                <w:bCs/>
                <w:iCs/>
                <w:highlight w:val="yellow"/>
                <w:lang w:val="af-ZA"/>
              </w:rPr>
              <w:t>(</w:t>
            </w:r>
            <w:r w:rsidRPr="009934CC">
              <w:rPr>
                <w:rFonts w:asciiTheme="minorHAnsi" w:hAnsiTheme="minorHAnsi" w:cstheme="minorHAnsi"/>
                <w:b/>
                <w:bCs/>
                <w:iCs/>
                <w:highlight w:val="yellow"/>
                <w:lang w:val="af-ZA"/>
              </w:rPr>
              <w:sym w:font="Wingdings" w:char="F0FC"/>
            </w:r>
            <w:r w:rsidRPr="009934CC">
              <w:rPr>
                <w:rFonts w:asciiTheme="minorHAnsi" w:hAnsiTheme="minorHAnsi" w:cstheme="minorHAnsi"/>
                <w:b/>
                <w:bCs/>
                <w:iCs/>
                <w:highlight w:val="yellow"/>
                <w:lang w:val="af-ZA"/>
              </w:rPr>
              <w:t>)</w:t>
            </w:r>
          </w:p>
          <w:p w14:paraId="0472A263" w14:textId="77777777" w:rsidR="006614C7" w:rsidRPr="009934CC" w:rsidRDefault="006614C7" w:rsidP="006614C7">
            <w:pPr>
              <w:numPr>
                <w:ilvl w:val="0"/>
                <w:numId w:val="12"/>
              </w:numPr>
              <w:spacing w:after="160" w:line="256" w:lineRule="auto"/>
              <w:contextualSpacing/>
              <w:rPr>
                <w:rFonts w:asciiTheme="minorHAnsi" w:eastAsia="Calibri" w:hAnsiTheme="minorHAnsi" w:cstheme="minorHAnsi"/>
                <w:b/>
                <w:bCs/>
                <w:highlight w:val="yellow"/>
              </w:rPr>
            </w:pPr>
            <w:r w:rsidRPr="009934CC">
              <w:rPr>
                <w:rFonts w:asciiTheme="minorHAnsi" w:hAnsiTheme="minorHAnsi" w:cstheme="minorHAnsi"/>
                <w:b/>
                <w:bCs/>
                <w:highlight w:val="yellow"/>
                <w:lang w:val="af-ZA"/>
              </w:rPr>
              <w:t xml:space="preserve">plakkate </w:t>
            </w:r>
            <w:r w:rsidRPr="009934CC">
              <w:rPr>
                <w:rFonts w:asciiTheme="minorHAnsi" w:hAnsiTheme="minorHAnsi" w:cstheme="minorHAnsi"/>
                <w:b/>
                <w:bCs/>
                <w:iCs/>
                <w:highlight w:val="yellow"/>
                <w:lang w:val="af-ZA"/>
              </w:rPr>
              <w:t>(</w:t>
            </w:r>
            <w:r w:rsidRPr="009934CC">
              <w:rPr>
                <w:rFonts w:asciiTheme="minorHAnsi" w:hAnsiTheme="minorHAnsi" w:cstheme="minorHAnsi"/>
                <w:b/>
                <w:bCs/>
                <w:iCs/>
                <w:highlight w:val="yellow"/>
                <w:lang w:val="af-ZA"/>
              </w:rPr>
              <w:sym w:font="Wingdings" w:char="F0FC"/>
            </w:r>
            <w:r w:rsidRPr="009934CC">
              <w:rPr>
                <w:rFonts w:asciiTheme="minorHAnsi" w:hAnsiTheme="minorHAnsi" w:cstheme="minorHAnsi"/>
                <w:b/>
                <w:bCs/>
                <w:iCs/>
                <w:highlight w:val="yellow"/>
                <w:lang w:val="af-ZA"/>
              </w:rPr>
              <w:t>)</w:t>
            </w:r>
          </w:p>
          <w:p w14:paraId="3CCC562E" w14:textId="77777777" w:rsidR="006614C7" w:rsidRPr="009934CC" w:rsidRDefault="006614C7" w:rsidP="006614C7">
            <w:pPr>
              <w:numPr>
                <w:ilvl w:val="0"/>
                <w:numId w:val="12"/>
              </w:numPr>
              <w:spacing w:after="160" w:line="256" w:lineRule="auto"/>
              <w:contextualSpacing/>
              <w:rPr>
                <w:rFonts w:asciiTheme="minorHAnsi" w:eastAsia="Calibri" w:hAnsiTheme="minorHAnsi" w:cstheme="minorHAnsi"/>
                <w:b/>
                <w:bCs/>
                <w:highlight w:val="yellow"/>
              </w:rPr>
            </w:pPr>
            <w:r w:rsidRPr="009934CC">
              <w:rPr>
                <w:rFonts w:asciiTheme="minorHAnsi" w:hAnsiTheme="minorHAnsi" w:cstheme="minorHAnsi"/>
                <w:b/>
                <w:bCs/>
                <w:highlight w:val="yellow"/>
                <w:lang w:val="af-ZA"/>
              </w:rPr>
              <w:t xml:space="preserve">advertensieborde </w:t>
            </w:r>
            <w:r w:rsidRPr="009934CC">
              <w:rPr>
                <w:rFonts w:asciiTheme="minorHAnsi" w:hAnsiTheme="minorHAnsi" w:cstheme="minorHAnsi"/>
                <w:b/>
                <w:bCs/>
                <w:iCs/>
                <w:highlight w:val="yellow"/>
                <w:lang w:val="af-ZA"/>
              </w:rPr>
              <w:t>(</w:t>
            </w:r>
            <w:r w:rsidRPr="009934CC">
              <w:rPr>
                <w:rFonts w:asciiTheme="minorHAnsi" w:hAnsiTheme="minorHAnsi" w:cstheme="minorHAnsi"/>
                <w:b/>
                <w:bCs/>
                <w:iCs/>
                <w:highlight w:val="yellow"/>
                <w:lang w:val="af-ZA"/>
              </w:rPr>
              <w:sym w:font="Wingdings" w:char="F0FC"/>
            </w:r>
            <w:r w:rsidRPr="009934CC">
              <w:rPr>
                <w:rFonts w:asciiTheme="minorHAnsi" w:hAnsiTheme="minorHAnsi" w:cstheme="minorHAnsi"/>
                <w:b/>
                <w:bCs/>
                <w:iCs/>
                <w:highlight w:val="yellow"/>
                <w:lang w:val="af-ZA"/>
              </w:rPr>
              <w:t>)</w:t>
            </w:r>
          </w:p>
          <w:p w14:paraId="0612EE9E" w14:textId="77777777" w:rsidR="006614C7" w:rsidRPr="009934CC" w:rsidRDefault="006614C7" w:rsidP="006614C7">
            <w:pPr>
              <w:tabs>
                <w:tab w:val="left" w:pos="7371"/>
                <w:tab w:val="left" w:pos="7938"/>
              </w:tabs>
              <w:spacing w:line="240" w:lineRule="auto"/>
              <w:contextualSpacing/>
              <w:rPr>
                <w:rFonts w:asciiTheme="minorHAnsi" w:eastAsia="Times New Roman" w:hAnsiTheme="minorHAnsi" w:cstheme="minorHAnsi"/>
                <w:b/>
                <w:bCs/>
              </w:rPr>
            </w:pPr>
            <w:r w:rsidRPr="009934CC">
              <w:rPr>
                <w:rFonts w:asciiTheme="minorHAnsi" w:hAnsiTheme="minorHAnsi" w:cstheme="minorHAnsi"/>
                <w:b/>
                <w:bCs/>
                <w:lang w:val="af-ZA"/>
              </w:rPr>
              <w:tab/>
            </w:r>
            <w:r w:rsidRPr="009934CC">
              <w:rPr>
                <w:rFonts w:asciiTheme="minorHAnsi" w:hAnsiTheme="minorHAnsi" w:cstheme="minorHAnsi"/>
                <w:b/>
                <w:bCs/>
                <w:lang w:val="af-ZA"/>
              </w:rPr>
              <w:tab/>
            </w:r>
          </w:p>
          <w:p w14:paraId="34A592E1" w14:textId="2A5A8A92" w:rsidR="006614C7" w:rsidRPr="006614C7" w:rsidRDefault="009934CC" w:rsidP="006614C7">
            <w:pPr>
              <w:rPr>
                <w:rFonts w:eastAsiaTheme="minorHAnsi"/>
                <w:i/>
                <w:sz w:val="24"/>
                <w:szCs w:val="24"/>
                <w:lang w:eastAsia="en-US"/>
              </w:rPr>
            </w:pPr>
            <w:r w:rsidRPr="009934CC">
              <w:rPr>
                <w:rFonts w:asciiTheme="minorHAnsi" w:hAnsiTheme="minorHAnsi" w:cstheme="minorHAnsi"/>
                <w:b/>
                <w:bCs/>
                <w:i/>
                <w:iCs/>
                <w:lang w:val="af-ZA"/>
              </w:rPr>
              <w:t xml:space="preserve">     </w:t>
            </w:r>
            <w:r w:rsidR="006614C7" w:rsidRPr="009934CC">
              <w:rPr>
                <w:rFonts w:asciiTheme="minorHAnsi" w:hAnsiTheme="minorHAnsi" w:cstheme="minorHAnsi"/>
                <w:b/>
                <w:bCs/>
                <w:i/>
                <w:iCs/>
                <w:highlight w:val="yellow"/>
                <w:lang w:val="af-ZA"/>
              </w:rPr>
              <w:t>Enige DRIE van die bogenoemde vir EEN punt elk</w:t>
            </w:r>
          </w:p>
        </w:tc>
      </w:tr>
    </w:tbl>
    <w:p w14:paraId="659C2F9E" w14:textId="77777777" w:rsidR="006614C7" w:rsidRDefault="006614C7" w:rsidP="006614C7">
      <w:pPr>
        <w:rPr>
          <w:rFonts w:asciiTheme="majorHAnsi" w:hAnsiTheme="majorHAnsi" w:cstheme="majorHAnsi"/>
          <w:sz w:val="24"/>
          <w:szCs w:val="24"/>
        </w:rPr>
      </w:pPr>
    </w:p>
    <w:p w14:paraId="33DBA075" w14:textId="77777777" w:rsidR="006614C7" w:rsidRDefault="006614C7" w:rsidP="006614C7">
      <w:pPr>
        <w:rPr>
          <w:rFonts w:asciiTheme="majorHAnsi" w:hAnsiTheme="majorHAnsi" w:cstheme="majorHAnsi"/>
          <w:sz w:val="24"/>
          <w:szCs w:val="24"/>
        </w:rPr>
      </w:pPr>
    </w:p>
    <w:p w14:paraId="77FBE79E" w14:textId="4A52C619" w:rsidR="006614C7" w:rsidRDefault="006614C7" w:rsidP="006614C7">
      <w:pPr>
        <w:rPr>
          <w:rFonts w:asciiTheme="majorHAnsi" w:hAnsiTheme="majorHAnsi" w:cstheme="majorHAnsi"/>
          <w:sz w:val="24"/>
          <w:szCs w:val="24"/>
        </w:rPr>
      </w:pPr>
      <w:r>
        <w:rPr>
          <w:rFonts w:asciiTheme="majorHAnsi" w:hAnsiTheme="majorHAnsi" w:cstheme="majorHAnsi"/>
          <w:sz w:val="24"/>
          <w:szCs w:val="24"/>
          <w:lang w:val="af-ZA"/>
        </w:rPr>
        <w:t xml:space="preserve">1.2. </w:t>
      </w:r>
      <w:r w:rsidRPr="009934CC">
        <w:rPr>
          <w:rFonts w:asciiTheme="minorHAnsi" w:hAnsiTheme="minorHAnsi" w:cstheme="minorHAnsi"/>
          <w:sz w:val="24"/>
          <w:szCs w:val="24"/>
          <w:lang w:val="af-ZA"/>
        </w:rPr>
        <w:t>Verduidelik TWEE maniere waarop die media tot 'n demokratiese samelewing kan</w:t>
      </w:r>
      <w:r w:rsidR="009934CC">
        <w:rPr>
          <w:rFonts w:asciiTheme="minorHAnsi" w:hAnsiTheme="minorHAnsi" w:cstheme="minorHAnsi"/>
          <w:sz w:val="24"/>
          <w:szCs w:val="24"/>
          <w:lang w:val="af-ZA"/>
        </w:rPr>
        <w:br/>
        <w:t xml:space="preserve">        </w:t>
      </w:r>
      <w:r w:rsidRPr="009934CC">
        <w:rPr>
          <w:rFonts w:asciiTheme="minorHAnsi" w:hAnsiTheme="minorHAnsi" w:cstheme="minorHAnsi"/>
          <w:sz w:val="24"/>
          <w:szCs w:val="24"/>
          <w:lang w:val="af-ZA"/>
        </w:rPr>
        <w:t xml:space="preserve">bydra.  </w:t>
      </w:r>
      <w:r w:rsidR="009934CC">
        <w:rPr>
          <w:rFonts w:asciiTheme="minorHAnsi" w:hAnsiTheme="minorHAnsi" w:cstheme="minorHAnsi"/>
          <w:sz w:val="24"/>
          <w:szCs w:val="24"/>
          <w:lang w:val="af-ZA"/>
        </w:rPr>
        <w:t xml:space="preserve">                                                 </w:t>
      </w:r>
      <w:r w:rsidR="009934CC" w:rsidRPr="009934CC">
        <w:rPr>
          <w:rFonts w:asciiTheme="minorHAnsi" w:hAnsiTheme="minorHAnsi" w:cstheme="minorHAnsi"/>
          <w:sz w:val="24"/>
          <w:szCs w:val="24"/>
          <w:lang w:val="af-ZA"/>
        </w:rPr>
        <w:t xml:space="preserve">                </w:t>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t xml:space="preserve">     (2x2) (4)</w:t>
      </w:r>
    </w:p>
    <w:p w14:paraId="15F19921" w14:textId="77777777" w:rsidR="006614C7" w:rsidRDefault="006614C7" w:rsidP="006614C7">
      <w:pPr>
        <w:rPr>
          <w:rFonts w:asciiTheme="majorHAnsi" w:eastAsia="Calibri" w:hAnsiTheme="majorHAnsi" w:cstheme="majorHAnsi"/>
          <w:sz w:val="24"/>
          <w:szCs w:val="24"/>
        </w:rPr>
      </w:pPr>
    </w:p>
    <w:tbl>
      <w:tblPr>
        <w:tblStyle w:val="TableGrid"/>
        <w:tblW w:w="0" w:type="auto"/>
        <w:tblInd w:w="0" w:type="dxa"/>
        <w:tblLook w:val="04A0" w:firstRow="1" w:lastRow="0" w:firstColumn="1" w:lastColumn="0" w:noHBand="0" w:noVBand="1"/>
      </w:tblPr>
      <w:tblGrid>
        <w:gridCol w:w="9016"/>
      </w:tblGrid>
      <w:tr w:rsidR="006614C7" w14:paraId="193EF555" w14:textId="77777777" w:rsidTr="006614C7">
        <w:tc>
          <w:tcPr>
            <w:tcW w:w="9350" w:type="dxa"/>
            <w:tcBorders>
              <w:top w:val="single" w:sz="4" w:space="0" w:color="auto"/>
              <w:left w:val="single" w:sz="4" w:space="0" w:color="auto"/>
              <w:bottom w:val="single" w:sz="4" w:space="0" w:color="auto"/>
              <w:right w:val="single" w:sz="4" w:space="0" w:color="auto"/>
            </w:tcBorders>
          </w:tcPr>
          <w:p w14:paraId="155ADCE1" w14:textId="77777777" w:rsidR="006614C7" w:rsidRPr="009934CC" w:rsidRDefault="006614C7" w:rsidP="006614C7">
            <w:pPr>
              <w:rPr>
                <w:rFonts w:asciiTheme="minorHAnsi" w:hAnsiTheme="minorHAnsi" w:cstheme="minorHAnsi"/>
                <w:b/>
                <w:bCs/>
                <w:iCs/>
                <w:highlight w:val="yellow"/>
              </w:rPr>
            </w:pPr>
            <w:r w:rsidRPr="00B66136">
              <w:rPr>
                <w:b/>
                <w:bCs/>
                <w:iCs/>
                <w:lang w:val="af-ZA"/>
              </w:rPr>
              <w:t xml:space="preserve"> </w:t>
            </w:r>
            <w:r w:rsidRPr="009934CC">
              <w:rPr>
                <w:rFonts w:asciiTheme="minorHAnsi" w:hAnsiTheme="minorHAnsi" w:cstheme="minorHAnsi"/>
                <w:b/>
                <w:bCs/>
                <w:iCs/>
                <w:highlight w:val="yellow"/>
                <w:lang w:val="af-ZA"/>
              </w:rPr>
              <w:t>Die media...</w:t>
            </w:r>
          </w:p>
          <w:p w14:paraId="59D86320" w14:textId="77777777" w:rsidR="006614C7" w:rsidRPr="009934CC" w:rsidRDefault="006614C7" w:rsidP="006614C7">
            <w:pPr>
              <w:rPr>
                <w:rFonts w:asciiTheme="minorHAnsi" w:hAnsiTheme="minorHAnsi" w:cstheme="minorHAnsi"/>
                <w:b/>
                <w:bCs/>
                <w:iCs/>
                <w:highlight w:val="yellow"/>
              </w:rPr>
            </w:pPr>
          </w:p>
          <w:p w14:paraId="5D5FB617" w14:textId="77777777" w:rsidR="006614C7" w:rsidRPr="009934CC" w:rsidRDefault="006614C7" w:rsidP="006614C7">
            <w:pPr>
              <w:pStyle w:val="ListParagraph"/>
              <w:numPr>
                <w:ilvl w:val="0"/>
                <w:numId w:val="13"/>
              </w:numPr>
              <w:spacing w:after="0" w:line="276" w:lineRule="auto"/>
              <w:rPr>
                <w:rFonts w:eastAsia="Arial" w:cstheme="minorHAnsi"/>
                <w:b/>
                <w:bCs/>
                <w:iCs/>
                <w:highlight w:val="yellow"/>
                <w:lang w:eastAsia="en-ZA"/>
              </w:rPr>
            </w:pPr>
            <w:r w:rsidRPr="009934CC">
              <w:rPr>
                <w:rFonts w:cstheme="minorHAnsi"/>
                <w:b/>
                <w:bCs/>
                <w:highlight w:val="yellow"/>
                <w:lang w:val="af-ZA"/>
              </w:rPr>
              <w:t xml:space="preserve">het die groot verantwoordelikheid om relevante inligting aan gewone burgers in 'n gemeenskap oor te dra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r w:rsidRPr="009934CC">
              <w:rPr>
                <w:rFonts w:cstheme="minorHAnsi"/>
                <w:b/>
                <w:bCs/>
                <w:highlight w:val="yellow"/>
                <w:lang w:val="af-ZA"/>
              </w:rPr>
              <w:t xml:space="preserve"> ten einde die samelewing in te lig oor relevante/aktuele kwessies waarby die regering/private sektor betrokke is/ om hulle in staat te stel om op te staan teen ongeregtighede/ om voordeel te trek uit programme wat bestuur word.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r w:rsidRPr="009934CC">
              <w:rPr>
                <w:rFonts w:cstheme="minorHAnsi"/>
                <w:b/>
                <w:bCs/>
                <w:highlight w:val="yellow"/>
                <w:lang w:val="af-ZA"/>
              </w:rPr>
              <w:t>.</w:t>
            </w:r>
          </w:p>
          <w:p w14:paraId="3BD966AC" w14:textId="77777777" w:rsidR="006614C7" w:rsidRPr="009934CC" w:rsidRDefault="006614C7" w:rsidP="006614C7">
            <w:pPr>
              <w:pStyle w:val="ListParagraph"/>
              <w:numPr>
                <w:ilvl w:val="0"/>
                <w:numId w:val="13"/>
              </w:numPr>
              <w:spacing w:after="0" w:line="276" w:lineRule="auto"/>
              <w:rPr>
                <w:rFonts w:eastAsia="Arial" w:cstheme="minorHAnsi"/>
                <w:b/>
                <w:bCs/>
                <w:iCs/>
                <w:highlight w:val="yellow"/>
                <w:lang w:eastAsia="en-ZA"/>
              </w:rPr>
            </w:pPr>
            <w:r w:rsidRPr="009934CC">
              <w:rPr>
                <w:rFonts w:cstheme="minorHAnsi"/>
                <w:b/>
                <w:bCs/>
                <w:highlight w:val="yellow"/>
                <w:lang w:val="af-ZA"/>
              </w:rPr>
              <w:t xml:space="preserve">moet inligting objektief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r w:rsidRPr="009934CC">
              <w:rPr>
                <w:rFonts w:cstheme="minorHAnsi"/>
                <w:b/>
                <w:bCs/>
                <w:highlight w:val="yellow"/>
                <w:lang w:val="af-ZA"/>
              </w:rPr>
              <w:t xml:space="preserve"> aanbied om te verseker dat gerapporteerde nuus billik, onbevooroordeeld, akkuraat, volledig en eerlik is.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1E44B7EB" w14:textId="77777777" w:rsidR="006614C7" w:rsidRPr="009934CC" w:rsidRDefault="006614C7" w:rsidP="006614C7">
            <w:pPr>
              <w:pStyle w:val="ListParagraph"/>
              <w:numPr>
                <w:ilvl w:val="0"/>
                <w:numId w:val="13"/>
              </w:numPr>
              <w:spacing w:after="0" w:line="276" w:lineRule="auto"/>
              <w:rPr>
                <w:rFonts w:eastAsia="Arial" w:cstheme="minorHAnsi"/>
                <w:b/>
                <w:bCs/>
                <w:iCs/>
                <w:highlight w:val="yellow"/>
                <w:lang w:eastAsia="en-ZA"/>
              </w:rPr>
            </w:pPr>
            <w:r w:rsidRPr="009934CC">
              <w:rPr>
                <w:rFonts w:cstheme="minorHAnsi"/>
                <w:b/>
                <w:bCs/>
                <w:highlight w:val="yellow"/>
                <w:lang w:val="af-ZA"/>
              </w:rPr>
              <w:t>het die verantwoordelikheid om die publiek in te lig oor gemeenskapsgeleenthede/ programme</w:t>
            </w:r>
            <w:r w:rsidRPr="009934CC">
              <w:rPr>
                <w:rFonts w:cstheme="minorHAnsi"/>
                <w:b/>
                <w:bCs/>
                <w:iCs/>
                <w:highlight w:val="yellow"/>
                <w:lang w:val="af-ZA" w:eastAsia="en-ZA"/>
              </w:rPr>
              <w:t xml:space="preserve"> (</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r w:rsidRPr="009934CC">
              <w:rPr>
                <w:rFonts w:cstheme="minorHAnsi"/>
                <w:b/>
                <w:bCs/>
                <w:highlight w:val="yellow"/>
                <w:lang w:val="af-ZA"/>
              </w:rPr>
              <w:t xml:space="preserve"> om openbare deelname aan sulke projekte te bevorder/ om breër maatskaplike deelname aan sulke projekte te bevorder.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4D506745" w14:textId="77777777" w:rsidR="006614C7" w:rsidRPr="009934CC" w:rsidRDefault="006614C7" w:rsidP="006614C7">
            <w:pPr>
              <w:pStyle w:val="ListParagraph"/>
              <w:numPr>
                <w:ilvl w:val="0"/>
                <w:numId w:val="13"/>
              </w:numPr>
              <w:spacing w:after="0" w:line="276" w:lineRule="auto"/>
              <w:rPr>
                <w:rFonts w:eastAsia="Arial" w:cstheme="minorHAnsi"/>
                <w:b/>
                <w:bCs/>
                <w:iCs/>
                <w:highlight w:val="yellow"/>
                <w:lang w:eastAsia="en-ZA"/>
              </w:rPr>
            </w:pPr>
            <w:r w:rsidRPr="009934CC">
              <w:rPr>
                <w:rFonts w:cstheme="minorHAnsi"/>
                <w:b/>
                <w:bCs/>
                <w:highlight w:val="yellow"/>
                <w:lang w:val="af-ZA"/>
              </w:rPr>
              <w:t xml:space="preserve">het die rol om op te tree as "Waghonde" van die samelewing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r w:rsidRPr="009934CC">
              <w:rPr>
                <w:rFonts w:cstheme="minorHAnsi"/>
                <w:b/>
                <w:bCs/>
                <w:highlight w:val="yellow"/>
                <w:lang w:val="af-ZA"/>
              </w:rPr>
              <w:t xml:space="preserve"> om te verseker dat alle regeringsamptenare en/of agentskappe etiese standaarde / maatskaplike waardes handhaaf.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2096A50D" w14:textId="77777777" w:rsidR="006614C7" w:rsidRPr="009934CC" w:rsidRDefault="006614C7" w:rsidP="006614C7">
            <w:pPr>
              <w:pStyle w:val="ListParagraph"/>
              <w:numPr>
                <w:ilvl w:val="0"/>
                <w:numId w:val="13"/>
              </w:numPr>
              <w:spacing w:after="0" w:line="276" w:lineRule="auto"/>
              <w:rPr>
                <w:rFonts w:eastAsia="Arial" w:cstheme="minorHAnsi"/>
                <w:b/>
                <w:bCs/>
                <w:iCs/>
                <w:highlight w:val="yellow"/>
                <w:lang w:eastAsia="en-ZA"/>
              </w:rPr>
            </w:pPr>
            <w:r w:rsidRPr="009934CC">
              <w:rPr>
                <w:rFonts w:cstheme="minorHAnsi"/>
                <w:b/>
                <w:bCs/>
                <w:highlight w:val="yellow"/>
                <w:lang w:val="af-ZA"/>
              </w:rPr>
              <w:t xml:space="preserve">het die rol om die publiek in te lig, op te voed en te vermaak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r w:rsidRPr="009934CC">
              <w:rPr>
                <w:rFonts w:cstheme="minorHAnsi"/>
                <w:b/>
                <w:bCs/>
                <w:highlight w:val="yellow"/>
                <w:lang w:val="af-ZA"/>
              </w:rPr>
              <w:t xml:space="preserve"> sodat hulle ingelig en opgevoed kan word oor belangrike kwessies wat in hul gemeenskappe plaasvind vir hul inkoop in die bevordering van die demokratiese ideale / om hulle in staat te stel om ingeligte oordele oor kwessies van daardie tyd te maak.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4E46952D" w14:textId="77777777" w:rsidR="006614C7" w:rsidRPr="009934CC" w:rsidRDefault="006614C7" w:rsidP="006614C7">
            <w:pPr>
              <w:contextualSpacing/>
              <w:rPr>
                <w:rFonts w:asciiTheme="minorHAnsi" w:eastAsia="Calibri" w:hAnsiTheme="minorHAnsi" w:cstheme="minorHAnsi"/>
                <w:highlight w:val="yellow"/>
                <w:lang w:eastAsia="en-US"/>
              </w:rPr>
            </w:pPr>
          </w:p>
          <w:p w14:paraId="11663654" w14:textId="43199381" w:rsidR="006614C7" w:rsidRPr="006614C7" w:rsidRDefault="006614C7" w:rsidP="006614C7">
            <w:pPr>
              <w:ind w:left="420"/>
              <w:rPr>
                <w:b/>
                <w:i/>
                <w:sz w:val="24"/>
                <w:szCs w:val="24"/>
              </w:rPr>
            </w:pPr>
            <w:r w:rsidRPr="009934CC">
              <w:rPr>
                <w:rFonts w:asciiTheme="minorHAnsi" w:hAnsiTheme="minorHAnsi" w:cstheme="minorHAnsi"/>
                <w:b/>
                <w:i/>
                <w:highlight w:val="yellow"/>
                <w:lang w:val="af-ZA"/>
              </w:rPr>
              <w:t xml:space="preserve">   Enige TWEE van die bogenoemde vir TWEE punte elk                       </w:t>
            </w:r>
            <w:r w:rsidRPr="009934CC">
              <w:rPr>
                <w:rFonts w:asciiTheme="minorHAnsi" w:hAnsiTheme="minorHAnsi" w:cstheme="minorHAnsi"/>
                <w:b/>
                <w:bCs/>
                <w:highlight w:val="yellow"/>
                <w:lang w:val="af-ZA"/>
              </w:rPr>
              <w:t xml:space="preserve">                                   </w:t>
            </w:r>
            <w:r w:rsidRPr="009934CC">
              <w:rPr>
                <w:rFonts w:asciiTheme="minorHAnsi" w:hAnsiTheme="minorHAnsi" w:cstheme="minorHAnsi"/>
                <w:b/>
                <w:i/>
                <w:highlight w:val="yellow"/>
                <w:lang w:val="af-ZA"/>
              </w:rPr>
              <w:br/>
            </w:r>
            <w:r w:rsidRPr="009934CC">
              <w:rPr>
                <w:rFonts w:asciiTheme="minorHAnsi" w:hAnsiTheme="minorHAnsi" w:cstheme="minorHAnsi"/>
                <w:bCs/>
                <w:i/>
                <w:highlight w:val="yellow"/>
                <w:lang w:val="af-ZA"/>
              </w:rPr>
              <w:t xml:space="preserve">   (d.w.s. EEN punt vir stelling en EEN punt vir motivering / verduideliking)</w:t>
            </w:r>
          </w:p>
        </w:tc>
      </w:tr>
    </w:tbl>
    <w:p w14:paraId="279C1060" w14:textId="77777777" w:rsidR="009934CC" w:rsidRDefault="009934CC" w:rsidP="006614C7">
      <w:pPr>
        <w:rPr>
          <w:rFonts w:asciiTheme="majorHAnsi" w:eastAsia="Calibri" w:hAnsiTheme="majorHAnsi" w:cstheme="majorHAnsi"/>
          <w:sz w:val="24"/>
          <w:szCs w:val="24"/>
        </w:rPr>
      </w:pPr>
    </w:p>
    <w:p w14:paraId="3C934517" w14:textId="77777777" w:rsidR="009934CC" w:rsidRDefault="009934CC" w:rsidP="006614C7">
      <w:pPr>
        <w:rPr>
          <w:rFonts w:asciiTheme="majorHAnsi" w:eastAsia="Calibri" w:hAnsiTheme="majorHAnsi" w:cstheme="majorHAnsi"/>
          <w:sz w:val="24"/>
          <w:szCs w:val="24"/>
        </w:rPr>
      </w:pPr>
    </w:p>
    <w:p w14:paraId="630FF7A7" w14:textId="5F44506B" w:rsidR="006614C7" w:rsidRDefault="006614C7" w:rsidP="006614C7">
      <w:pPr>
        <w:rPr>
          <w:rFonts w:asciiTheme="majorHAnsi" w:hAnsiTheme="majorHAnsi" w:cstheme="majorHAnsi"/>
          <w:sz w:val="24"/>
          <w:szCs w:val="24"/>
        </w:rPr>
      </w:pPr>
      <w:r>
        <w:rPr>
          <w:rFonts w:asciiTheme="majorHAnsi" w:hAnsiTheme="majorHAnsi" w:cstheme="majorHAnsi"/>
          <w:sz w:val="24"/>
          <w:szCs w:val="24"/>
          <w:lang w:val="af-ZA"/>
        </w:rPr>
        <w:t xml:space="preserve">1.3. </w:t>
      </w:r>
      <w:r w:rsidRPr="009934CC">
        <w:rPr>
          <w:rFonts w:asciiTheme="minorHAnsi" w:hAnsiTheme="minorHAnsi" w:cstheme="minorHAnsi"/>
          <w:sz w:val="24"/>
          <w:szCs w:val="24"/>
          <w:lang w:val="af-ZA"/>
        </w:rPr>
        <w:t>Bespreek DRIE maniere waarop die media dikwels versuim om hul verantwoordelikhede</w:t>
      </w:r>
      <w:r w:rsidR="009934CC" w:rsidRPr="009934CC">
        <w:rPr>
          <w:rFonts w:asciiTheme="minorHAnsi" w:hAnsiTheme="minorHAnsi" w:cstheme="minorHAnsi"/>
          <w:sz w:val="24"/>
          <w:szCs w:val="24"/>
          <w:lang w:val="af-ZA"/>
        </w:rPr>
        <w:br/>
        <w:t xml:space="preserve">       </w:t>
      </w:r>
      <w:r w:rsidRPr="009934CC">
        <w:rPr>
          <w:rFonts w:asciiTheme="minorHAnsi" w:hAnsiTheme="minorHAnsi" w:cstheme="minorHAnsi"/>
          <w:sz w:val="24"/>
          <w:szCs w:val="24"/>
          <w:lang w:val="af-ZA"/>
        </w:rPr>
        <w:t xml:space="preserve"> teenoor die samelewing na te kom.</w:t>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t xml:space="preserve">                 </w:t>
      </w:r>
      <w:r w:rsidR="009934CC" w:rsidRPr="009934CC">
        <w:rPr>
          <w:rFonts w:asciiTheme="minorHAnsi" w:hAnsiTheme="minorHAnsi" w:cstheme="minorHAnsi"/>
          <w:sz w:val="24"/>
          <w:szCs w:val="24"/>
          <w:lang w:val="af-ZA"/>
        </w:rPr>
        <w:t xml:space="preserve">                         </w:t>
      </w:r>
      <w:r w:rsidRPr="009934CC">
        <w:rPr>
          <w:rFonts w:asciiTheme="minorHAnsi" w:hAnsiTheme="minorHAnsi" w:cstheme="minorHAnsi"/>
          <w:sz w:val="24"/>
          <w:szCs w:val="24"/>
          <w:lang w:val="af-ZA"/>
        </w:rPr>
        <w:t xml:space="preserve"> (3x2) (6)                                                         </w:t>
      </w:r>
    </w:p>
    <w:p w14:paraId="2EB6B3DE" w14:textId="77777777" w:rsidR="001A1304" w:rsidRDefault="001A1304" w:rsidP="006614C7">
      <w:pPr>
        <w:rPr>
          <w:rFonts w:asciiTheme="majorHAnsi" w:hAnsiTheme="majorHAnsi" w:cstheme="majorHAnsi"/>
          <w:sz w:val="24"/>
          <w:szCs w:val="24"/>
        </w:rPr>
      </w:pPr>
    </w:p>
    <w:tbl>
      <w:tblPr>
        <w:tblStyle w:val="TableGrid"/>
        <w:tblW w:w="0" w:type="auto"/>
        <w:tblInd w:w="0" w:type="dxa"/>
        <w:tblLook w:val="04A0" w:firstRow="1" w:lastRow="0" w:firstColumn="1" w:lastColumn="0" w:noHBand="0" w:noVBand="1"/>
      </w:tblPr>
      <w:tblGrid>
        <w:gridCol w:w="9016"/>
      </w:tblGrid>
      <w:tr w:rsidR="006614C7" w14:paraId="54E002C4" w14:textId="77777777" w:rsidTr="006614C7">
        <w:tc>
          <w:tcPr>
            <w:tcW w:w="9350" w:type="dxa"/>
            <w:tcBorders>
              <w:top w:val="single" w:sz="4" w:space="0" w:color="auto"/>
              <w:left w:val="single" w:sz="4" w:space="0" w:color="auto"/>
              <w:bottom w:val="single" w:sz="4" w:space="0" w:color="auto"/>
              <w:right w:val="single" w:sz="4" w:space="0" w:color="auto"/>
            </w:tcBorders>
          </w:tcPr>
          <w:p w14:paraId="1DF6F2A9" w14:textId="77777777" w:rsidR="006614C7" w:rsidRPr="009934CC" w:rsidRDefault="006614C7" w:rsidP="006614C7">
            <w:pPr>
              <w:rPr>
                <w:rFonts w:asciiTheme="minorHAnsi" w:hAnsiTheme="minorHAnsi" w:cstheme="minorHAnsi"/>
                <w:b/>
                <w:bCs/>
                <w:iCs/>
                <w:highlight w:val="yellow"/>
              </w:rPr>
            </w:pPr>
            <w:r w:rsidRPr="009934CC">
              <w:rPr>
                <w:rFonts w:asciiTheme="minorHAnsi" w:hAnsiTheme="minorHAnsi" w:cstheme="minorHAnsi"/>
                <w:b/>
                <w:bCs/>
                <w:iCs/>
                <w:highlight w:val="yellow"/>
                <w:lang w:val="af-ZA"/>
              </w:rPr>
              <w:t xml:space="preserve">Moontlike antwoorde kan die volgende insluit: </w:t>
            </w:r>
          </w:p>
          <w:p w14:paraId="25C7EF13" w14:textId="77777777" w:rsidR="006614C7" w:rsidRPr="009934CC" w:rsidRDefault="006614C7" w:rsidP="006614C7">
            <w:pPr>
              <w:rPr>
                <w:rFonts w:asciiTheme="minorHAnsi" w:hAnsiTheme="minorHAnsi" w:cstheme="minorHAnsi"/>
                <w:b/>
                <w:bCs/>
                <w:iCs/>
                <w:highlight w:val="yellow"/>
              </w:rPr>
            </w:pPr>
          </w:p>
          <w:p w14:paraId="022B6FCB" w14:textId="77777777" w:rsidR="006614C7" w:rsidRPr="009934CC" w:rsidRDefault="006614C7" w:rsidP="006614C7">
            <w:pPr>
              <w:pStyle w:val="ListParagraph"/>
              <w:numPr>
                <w:ilvl w:val="0"/>
                <w:numId w:val="14"/>
              </w:numPr>
              <w:spacing w:after="0" w:line="276" w:lineRule="auto"/>
              <w:rPr>
                <w:rFonts w:eastAsia="Arial" w:cstheme="minorHAnsi"/>
                <w:b/>
                <w:bCs/>
                <w:iCs/>
                <w:highlight w:val="yellow"/>
                <w:lang w:eastAsia="en-ZA"/>
              </w:rPr>
            </w:pPr>
            <w:r w:rsidRPr="009934CC">
              <w:rPr>
                <w:rFonts w:cstheme="minorHAnsi"/>
                <w:b/>
                <w:bCs/>
                <w:highlight w:val="yellow"/>
                <w:lang w:val="af-ZA"/>
              </w:rPr>
              <w:t xml:space="preserve">Die meeste media maak geld uit advertensies en kan dus poog om die belange van hul borge te bevredig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xml:space="preserve">) wat </w:t>
            </w:r>
            <w:r w:rsidRPr="009934CC">
              <w:rPr>
                <w:rFonts w:cstheme="minorHAnsi"/>
                <w:b/>
                <w:bCs/>
                <w:highlight w:val="yellow"/>
                <w:lang w:val="af-ZA"/>
              </w:rPr>
              <w:t xml:space="preserve">dalk nie dieselfde is as die belange van die publiek nie wat daartoe lei dat hulle sekere inligting weerhou / bevooroordeelde verslae gegee word om hul borge te bevredig.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576C6196" w14:textId="77777777" w:rsidR="006614C7" w:rsidRPr="009934CC" w:rsidRDefault="006614C7" w:rsidP="006614C7">
            <w:pPr>
              <w:pStyle w:val="ListParagraph"/>
              <w:numPr>
                <w:ilvl w:val="0"/>
                <w:numId w:val="14"/>
              </w:numPr>
              <w:spacing w:after="0" w:line="276" w:lineRule="auto"/>
              <w:rPr>
                <w:rFonts w:eastAsia="Arial" w:cstheme="minorHAnsi"/>
                <w:b/>
                <w:bCs/>
                <w:iCs/>
                <w:highlight w:val="yellow"/>
                <w:lang w:eastAsia="en-ZA"/>
              </w:rPr>
            </w:pPr>
            <w:r w:rsidRPr="009934CC">
              <w:rPr>
                <w:rFonts w:cstheme="minorHAnsi"/>
                <w:b/>
                <w:bCs/>
                <w:highlight w:val="yellow"/>
                <w:lang w:val="af-ZA"/>
              </w:rPr>
              <w:lastRenderedPageBreak/>
              <w:t xml:space="preserve">Nuus is geneig om te vermaak eerder as om die publiek </w:t>
            </w:r>
            <w:r w:rsidRPr="009934CC">
              <w:rPr>
                <w:rFonts w:cstheme="minorHAnsi"/>
                <w:b/>
                <w:bCs/>
                <w:iCs/>
                <w:highlight w:val="yellow"/>
                <w:lang w:val="af-ZA" w:eastAsia="en-ZA"/>
              </w:rPr>
              <w:t>in</w:t>
            </w:r>
            <w:r w:rsidRPr="009934CC">
              <w:rPr>
                <w:rFonts w:cstheme="minorHAnsi"/>
                <w:b/>
                <w:bCs/>
                <w:highlight w:val="yellow"/>
                <w:lang w:val="af-ZA"/>
              </w:rPr>
              <w:t xml:space="preserve"> te lig (</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r w:rsidRPr="009934CC">
              <w:rPr>
                <w:rFonts w:cstheme="minorHAnsi"/>
                <w:b/>
                <w:bCs/>
                <w:highlight w:val="yellow"/>
                <w:lang w:val="af-ZA"/>
              </w:rPr>
              <w:t xml:space="preserve"> soos in die meeste gevalle, is die media gevul met skinderstories, skandale, seks en geweld eerder as feite.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73E8A317" w14:textId="77777777" w:rsidR="006614C7" w:rsidRPr="009934CC" w:rsidRDefault="006614C7" w:rsidP="006614C7">
            <w:pPr>
              <w:pStyle w:val="ListParagraph"/>
              <w:numPr>
                <w:ilvl w:val="0"/>
                <w:numId w:val="14"/>
              </w:numPr>
              <w:spacing w:after="0" w:line="276" w:lineRule="auto"/>
              <w:rPr>
                <w:rFonts w:eastAsia="Arial" w:cstheme="minorHAnsi"/>
                <w:b/>
                <w:bCs/>
                <w:iCs/>
                <w:highlight w:val="yellow"/>
                <w:lang w:eastAsia="en-ZA"/>
              </w:rPr>
            </w:pPr>
            <w:r w:rsidRPr="009934CC">
              <w:rPr>
                <w:rFonts w:cstheme="minorHAnsi"/>
                <w:b/>
                <w:bCs/>
                <w:highlight w:val="yellow"/>
                <w:lang w:val="af-ZA"/>
              </w:rPr>
              <w:t xml:space="preserve">Politieke nuus gaan dikwels meer oor persoonlikhede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xml:space="preserve">) wat gevolglik die aandag aflei van wat hulle veronderstel is om te doen / wat hulle doen om die gemeenskap te dien. </w:t>
            </w:r>
            <w:r w:rsidRPr="009934CC">
              <w:rPr>
                <w:rFonts w:cstheme="minorHAnsi"/>
                <w:b/>
                <w:bCs/>
                <w:highlight w:val="yellow"/>
                <w:lang w:val="af-ZA"/>
              </w:rPr>
              <w:t xml:space="preserve">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3EC593E7" w14:textId="77777777" w:rsidR="006614C7" w:rsidRPr="009934CC" w:rsidRDefault="006614C7" w:rsidP="006614C7">
            <w:pPr>
              <w:pStyle w:val="ListParagraph"/>
              <w:numPr>
                <w:ilvl w:val="0"/>
                <w:numId w:val="14"/>
              </w:numPr>
              <w:spacing w:after="0" w:line="276" w:lineRule="auto"/>
              <w:rPr>
                <w:rFonts w:eastAsia="Arial" w:cstheme="minorHAnsi"/>
                <w:b/>
                <w:bCs/>
                <w:iCs/>
                <w:highlight w:val="yellow"/>
                <w:lang w:eastAsia="en-ZA"/>
              </w:rPr>
            </w:pPr>
            <w:r w:rsidRPr="009934CC">
              <w:rPr>
                <w:rFonts w:cstheme="minorHAnsi"/>
                <w:b/>
                <w:bCs/>
                <w:highlight w:val="yellow"/>
                <w:lang w:val="af-ZA"/>
              </w:rPr>
              <w:t xml:space="preserve">Die lewens van bekende sterre word moeiliker gemaak deur die paparazzi wat hul privaatheid binnedring,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xml:space="preserve">) in plaas daarvan om op hul prestasies te fokus, grawe hulle negatiewe dinge oor hulle uit. </w:t>
            </w:r>
            <w:r w:rsidRPr="009934CC">
              <w:rPr>
                <w:rFonts w:cstheme="minorHAnsi"/>
                <w:b/>
                <w:bCs/>
                <w:highlight w:val="yellow"/>
                <w:lang w:val="af-ZA"/>
              </w:rPr>
              <w:t xml:space="preserve">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3CC7EA26" w14:textId="77777777" w:rsidR="006614C7" w:rsidRPr="009934CC" w:rsidRDefault="006614C7" w:rsidP="006614C7">
            <w:pPr>
              <w:pStyle w:val="ListParagraph"/>
              <w:numPr>
                <w:ilvl w:val="0"/>
                <w:numId w:val="14"/>
              </w:numPr>
              <w:spacing w:after="0" w:line="276" w:lineRule="auto"/>
              <w:rPr>
                <w:rFonts w:eastAsia="Arial" w:cstheme="minorHAnsi"/>
                <w:b/>
                <w:bCs/>
                <w:iCs/>
                <w:highlight w:val="yellow"/>
                <w:lang w:eastAsia="en-ZA"/>
              </w:rPr>
            </w:pPr>
            <w:r w:rsidRPr="009934CC">
              <w:rPr>
                <w:rFonts w:cstheme="minorHAnsi"/>
                <w:b/>
                <w:bCs/>
                <w:highlight w:val="yellow"/>
                <w:lang w:val="af-ZA"/>
              </w:rPr>
              <w:t xml:space="preserve">Die media oordryf soms gevare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xml:space="preserve">) </w:t>
            </w:r>
            <w:r w:rsidRPr="009934CC">
              <w:rPr>
                <w:rFonts w:cstheme="minorHAnsi"/>
                <w:b/>
                <w:bCs/>
                <w:highlight w:val="yellow"/>
                <w:lang w:val="af-ZA"/>
              </w:rPr>
              <w:t xml:space="preserve">en dit het 'n potensiaal om mense sonder rede meer bang te maak.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5C6E767D" w14:textId="77777777" w:rsidR="006614C7" w:rsidRPr="009934CC" w:rsidRDefault="006614C7" w:rsidP="006614C7">
            <w:pPr>
              <w:pStyle w:val="ListParagraph"/>
              <w:numPr>
                <w:ilvl w:val="0"/>
                <w:numId w:val="14"/>
              </w:numPr>
              <w:spacing w:after="0" w:line="276" w:lineRule="auto"/>
              <w:rPr>
                <w:rFonts w:eastAsia="Arial" w:cstheme="minorHAnsi"/>
                <w:b/>
                <w:bCs/>
                <w:iCs/>
                <w:highlight w:val="yellow"/>
                <w:lang w:eastAsia="en-ZA"/>
              </w:rPr>
            </w:pPr>
            <w:r w:rsidRPr="009934CC">
              <w:rPr>
                <w:rFonts w:cstheme="minorHAnsi"/>
                <w:b/>
                <w:bCs/>
                <w:highlight w:val="yellow"/>
                <w:lang w:val="af-ZA"/>
              </w:rPr>
              <w:t xml:space="preserve">Nuus en interpretasies van gebeure kan bevooroordeeld, onvolledig of verkeerd wees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xml:space="preserve">) wat </w:t>
            </w:r>
            <w:r w:rsidRPr="009934CC">
              <w:rPr>
                <w:rFonts w:cstheme="minorHAnsi"/>
                <w:b/>
                <w:bCs/>
                <w:highlight w:val="yellow"/>
                <w:lang w:val="af-ZA"/>
              </w:rPr>
              <w:t xml:space="preserve">wanopvattings / verkeerde inligting / disinformasie in die publiek veroorsaak. </w:t>
            </w:r>
            <w:r w:rsidRPr="009934CC">
              <w:rPr>
                <w:rFonts w:cstheme="minorHAnsi"/>
                <w:b/>
                <w:bCs/>
                <w:iCs/>
                <w:highlight w:val="yellow"/>
                <w:lang w:val="af-ZA" w:eastAsia="en-ZA"/>
              </w:rPr>
              <w:t xml:space="preserve"> (</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14C48C94" w14:textId="77777777" w:rsidR="006614C7" w:rsidRPr="009934CC" w:rsidRDefault="006614C7" w:rsidP="006614C7">
            <w:pPr>
              <w:pStyle w:val="ListParagraph"/>
              <w:numPr>
                <w:ilvl w:val="0"/>
                <w:numId w:val="14"/>
              </w:numPr>
              <w:spacing w:after="0" w:line="276" w:lineRule="auto"/>
              <w:rPr>
                <w:rFonts w:eastAsia="Arial" w:cstheme="minorHAnsi"/>
                <w:b/>
                <w:bCs/>
                <w:iCs/>
                <w:highlight w:val="yellow"/>
                <w:lang w:eastAsia="en-ZA"/>
              </w:rPr>
            </w:pPr>
            <w:r w:rsidRPr="009934CC">
              <w:rPr>
                <w:rFonts w:cstheme="minorHAnsi"/>
                <w:b/>
                <w:bCs/>
                <w:highlight w:val="yellow"/>
                <w:lang w:val="af-ZA"/>
              </w:rPr>
              <w:t xml:space="preserve">Daar is 'n waarskynlikheid dat die inligting in die gedrukte pers, radio en TV gekies is uit 'n groot poel inligting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en dit kan mense laat besluite neem op grond van halwe waarhede. (</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5351C435" w14:textId="77777777" w:rsidR="006614C7" w:rsidRPr="009934CC" w:rsidRDefault="006614C7" w:rsidP="006614C7">
            <w:pPr>
              <w:ind w:left="1080"/>
              <w:contextualSpacing/>
              <w:rPr>
                <w:rFonts w:asciiTheme="minorHAnsi" w:eastAsia="Calibri" w:hAnsiTheme="minorHAnsi" w:cstheme="minorHAnsi"/>
                <w:lang w:eastAsia="en-US"/>
              </w:rPr>
            </w:pPr>
            <w:r w:rsidRPr="009934CC">
              <w:rPr>
                <w:rFonts w:asciiTheme="minorHAnsi" w:eastAsia="Calibri" w:hAnsiTheme="minorHAnsi" w:cstheme="minorHAnsi"/>
              </w:rPr>
              <w:tab/>
              <w:t xml:space="preserve">                                                                                                      </w:t>
            </w:r>
          </w:p>
          <w:p w14:paraId="06C529C4" w14:textId="19C85043" w:rsidR="006614C7" w:rsidRDefault="006614C7" w:rsidP="006614C7">
            <w:pPr>
              <w:ind w:left="360"/>
              <w:rPr>
                <w:rFonts w:asciiTheme="majorHAnsi" w:hAnsiTheme="majorHAnsi" w:cstheme="majorHAnsi"/>
                <w:sz w:val="24"/>
                <w:szCs w:val="24"/>
              </w:rPr>
            </w:pPr>
            <w:bookmarkStart w:id="2" w:name="_Hlk99026621"/>
            <w:r w:rsidRPr="009934CC">
              <w:rPr>
                <w:rFonts w:asciiTheme="minorHAnsi" w:hAnsiTheme="minorHAnsi" w:cstheme="minorHAnsi"/>
                <w:b/>
                <w:i/>
                <w:highlight w:val="yellow"/>
                <w:lang w:val="af-ZA"/>
              </w:rPr>
              <w:t xml:space="preserve">Enige DRIE van die bogenoemde vir TWEE punte elk                        </w:t>
            </w:r>
            <w:r w:rsidRPr="009934CC">
              <w:rPr>
                <w:rFonts w:asciiTheme="minorHAnsi" w:hAnsiTheme="minorHAnsi" w:cstheme="minorHAnsi"/>
                <w:b/>
                <w:bCs/>
                <w:highlight w:val="yellow"/>
                <w:lang w:val="af-ZA"/>
              </w:rPr>
              <w:t xml:space="preserve">                                 </w:t>
            </w:r>
            <w:r w:rsidRPr="009934CC">
              <w:rPr>
                <w:rFonts w:asciiTheme="minorHAnsi" w:hAnsiTheme="minorHAnsi" w:cstheme="minorHAnsi"/>
                <w:b/>
                <w:i/>
                <w:highlight w:val="yellow"/>
                <w:lang w:val="af-ZA"/>
              </w:rPr>
              <w:br/>
            </w:r>
            <w:bookmarkEnd w:id="2"/>
            <w:r w:rsidRPr="009934CC">
              <w:rPr>
                <w:rFonts w:asciiTheme="minorHAnsi" w:hAnsiTheme="minorHAnsi" w:cstheme="minorHAnsi"/>
                <w:bCs/>
                <w:i/>
                <w:highlight w:val="yellow"/>
                <w:lang w:val="af-ZA"/>
              </w:rPr>
              <w:t>(d.w.s. EEN punt vir stelling en EEN punt vir motivering / verduideliking)</w:t>
            </w:r>
          </w:p>
        </w:tc>
      </w:tr>
    </w:tbl>
    <w:p w14:paraId="30D70CBE" w14:textId="77777777" w:rsidR="006614C7" w:rsidRDefault="006614C7" w:rsidP="006614C7">
      <w:pPr>
        <w:rPr>
          <w:rFonts w:asciiTheme="majorHAnsi" w:hAnsiTheme="majorHAnsi" w:cstheme="majorHAnsi"/>
          <w:sz w:val="24"/>
          <w:szCs w:val="24"/>
        </w:rPr>
      </w:pPr>
    </w:p>
    <w:p w14:paraId="4510B24F" w14:textId="1E5110EB" w:rsidR="006614C7" w:rsidRDefault="006614C7" w:rsidP="006614C7">
      <w:pPr>
        <w:rPr>
          <w:rFonts w:asciiTheme="majorHAnsi" w:hAnsiTheme="majorHAnsi" w:cstheme="majorHAnsi"/>
          <w:sz w:val="24"/>
          <w:szCs w:val="24"/>
        </w:rPr>
      </w:pPr>
      <w:r>
        <w:rPr>
          <w:rFonts w:asciiTheme="majorHAnsi" w:hAnsiTheme="majorHAnsi" w:cstheme="majorHAnsi"/>
          <w:sz w:val="24"/>
          <w:szCs w:val="24"/>
          <w:lang w:val="af-ZA"/>
        </w:rPr>
        <w:t xml:space="preserve">1.4. </w:t>
      </w:r>
      <w:r w:rsidRPr="009934CC">
        <w:rPr>
          <w:rFonts w:asciiTheme="minorHAnsi" w:hAnsiTheme="minorHAnsi" w:cstheme="minorHAnsi"/>
          <w:sz w:val="24"/>
          <w:szCs w:val="24"/>
          <w:lang w:val="af-ZA"/>
        </w:rPr>
        <w:t>Stel TWEE maniere voor waarop mediatoegang tot verskillende geografiese gebiede</w:t>
      </w:r>
      <w:r w:rsidR="009934CC">
        <w:rPr>
          <w:rFonts w:asciiTheme="minorHAnsi" w:hAnsiTheme="minorHAnsi" w:cstheme="minorHAnsi"/>
          <w:sz w:val="24"/>
          <w:szCs w:val="24"/>
          <w:lang w:val="af-ZA"/>
        </w:rPr>
        <w:br/>
        <w:t xml:space="preserve">      </w:t>
      </w:r>
      <w:r w:rsidRPr="009934CC">
        <w:rPr>
          <w:rFonts w:asciiTheme="minorHAnsi" w:hAnsiTheme="minorHAnsi" w:cstheme="minorHAnsi"/>
          <w:sz w:val="24"/>
          <w:szCs w:val="24"/>
          <w:lang w:val="af-ZA"/>
        </w:rPr>
        <w:t xml:space="preserve"> soos diep landelike gebiede verbeter kan word. Dui ook in jou antwoord aan hoe ELKE</w:t>
      </w:r>
      <w:r w:rsidR="009934CC">
        <w:rPr>
          <w:rFonts w:asciiTheme="minorHAnsi" w:hAnsiTheme="minorHAnsi" w:cstheme="minorHAnsi"/>
          <w:sz w:val="24"/>
          <w:szCs w:val="24"/>
          <w:lang w:val="af-ZA"/>
        </w:rPr>
        <w:br/>
        <w:t xml:space="preserve">      </w:t>
      </w:r>
      <w:r w:rsidRPr="009934CC">
        <w:rPr>
          <w:rFonts w:asciiTheme="minorHAnsi" w:hAnsiTheme="minorHAnsi" w:cstheme="minorHAnsi"/>
          <w:sz w:val="24"/>
          <w:szCs w:val="24"/>
          <w:lang w:val="af-ZA"/>
        </w:rPr>
        <w:t xml:space="preserve"> voorstel kan help om ongelykheid van toegang tot kommersiële media teen te werk.</w:t>
      </w:r>
      <w:r w:rsidR="009934CC">
        <w:rPr>
          <w:rFonts w:asciiTheme="minorHAnsi" w:hAnsiTheme="minorHAnsi" w:cstheme="minorHAnsi"/>
          <w:sz w:val="24"/>
          <w:szCs w:val="24"/>
          <w:lang w:val="af-ZA"/>
        </w:rPr>
        <w:br/>
        <w:t xml:space="preserve">                                                                                                                                                    </w:t>
      </w:r>
      <w:r w:rsidRPr="009934CC">
        <w:rPr>
          <w:rFonts w:asciiTheme="minorHAnsi" w:hAnsiTheme="minorHAnsi" w:cstheme="minorHAnsi"/>
          <w:sz w:val="24"/>
          <w:szCs w:val="24"/>
          <w:lang w:val="af-ZA"/>
        </w:rPr>
        <w:t>(2x3) (6)</w:t>
      </w:r>
    </w:p>
    <w:p w14:paraId="2C956002" w14:textId="77777777" w:rsidR="006614C7" w:rsidRDefault="006614C7" w:rsidP="006614C7">
      <w:pPr>
        <w:rPr>
          <w:rFonts w:asciiTheme="majorHAnsi" w:hAnsiTheme="majorHAnsi" w:cstheme="majorHAnsi"/>
          <w:i/>
          <w:sz w:val="24"/>
          <w:szCs w:val="24"/>
        </w:rPr>
      </w:pPr>
    </w:p>
    <w:tbl>
      <w:tblPr>
        <w:tblStyle w:val="TableGrid"/>
        <w:tblW w:w="0" w:type="auto"/>
        <w:tblInd w:w="0" w:type="dxa"/>
        <w:tblLook w:val="04A0" w:firstRow="1" w:lastRow="0" w:firstColumn="1" w:lastColumn="0" w:noHBand="0" w:noVBand="1"/>
      </w:tblPr>
      <w:tblGrid>
        <w:gridCol w:w="9016"/>
      </w:tblGrid>
      <w:tr w:rsidR="006614C7" w14:paraId="268EFABF" w14:textId="77777777" w:rsidTr="006614C7">
        <w:tc>
          <w:tcPr>
            <w:tcW w:w="9350" w:type="dxa"/>
            <w:tcBorders>
              <w:top w:val="single" w:sz="4" w:space="0" w:color="auto"/>
              <w:left w:val="single" w:sz="4" w:space="0" w:color="auto"/>
              <w:bottom w:val="single" w:sz="4" w:space="0" w:color="auto"/>
              <w:right w:val="single" w:sz="4" w:space="0" w:color="auto"/>
            </w:tcBorders>
          </w:tcPr>
          <w:p w14:paraId="63C8164F" w14:textId="77777777" w:rsidR="006614C7" w:rsidRPr="009934CC" w:rsidRDefault="006614C7" w:rsidP="006614C7">
            <w:pPr>
              <w:rPr>
                <w:rFonts w:asciiTheme="minorHAnsi" w:eastAsia="Calibri" w:hAnsiTheme="minorHAnsi" w:cstheme="minorHAnsi"/>
                <w:b/>
                <w:highlight w:val="yellow"/>
                <w:lang w:eastAsia="en-US"/>
              </w:rPr>
            </w:pPr>
            <w:r w:rsidRPr="009934CC">
              <w:rPr>
                <w:rFonts w:asciiTheme="minorHAnsi" w:hAnsiTheme="minorHAnsi" w:cstheme="minorHAnsi"/>
                <w:b/>
                <w:highlight w:val="yellow"/>
                <w:lang w:val="af-ZA"/>
              </w:rPr>
              <w:t>Mediatoegang kan verbeter word deur ...</w:t>
            </w:r>
          </w:p>
          <w:p w14:paraId="0E0CBC07" w14:textId="77777777" w:rsidR="006614C7" w:rsidRPr="009934CC" w:rsidRDefault="006614C7" w:rsidP="006614C7">
            <w:pPr>
              <w:rPr>
                <w:rFonts w:asciiTheme="minorHAnsi" w:eastAsia="Calibri" w:hAnsiTheme="minorHAnsi" w:cstheme="minorHAnsi"/>
                <w:b/>
                <w:highlight w:val="yellow"/>
              </w:rPr>
            </w:pPr>
          </w:p>
          <w:p w14:paraId="19961E87" w14:textId="77777777" w:rsidR="006614C7" w:rsidRPr="009934CC" w:rsidRDefault="006614C7" w:rsidP="006614C7">
            <w:pPr>
              <w:pStyle w:val="ListParagraph"/>
              <w:numPr>
                <w:ilvl w:val="0"/>
                <w:numId w:val="15"/>
              </w:numPr>
              <w:spacing w:after="0" w:line="256" w:lineRule="auto"/>
              <w:rPr>
                <w:rFonts w:eastAsia="Calibri" w:cstheme="minorHAnsi"/>
                <w:b/>
                <w:bCs/>
                <w:highlight w:val="yellow"/>
              </w:rPr>
            </w:pPr>
            <w:r w:rsidRPr="009934CC">
              <w:rPr>
                <w:rFonts w:cstheme="minorHAnsi"/>
                <w:b/>
                <w:bCs/>
                <w:highlight w:val="yellow"/>
                <w:lang w:val="af-ZA"/>
              </w:rPr>
              <w:t xml:space="preserve">die verskaffing van bygewerkte nuus en inligting deur plaaslike radiostasies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r w:rsidRPr="009934CC">
              <w:rPr>
                <w:rFonts w:cstheme="minorHAnsi"/>
                <w:b/>
                <w:bCs/>
                <w:highlight w:val="yellow"/>
                <w:lang w:val="af-ZA"/>
              </w:rPr>
              <w:t xml:space="preserve"> om die plaaslike gemeenskappe in te lig oor huidige belangrike kwessies wat alle burgers </w:t>
            </w:r>
            <w:r w:rsidRPr="009934CC">
              <w:rPr>
                <w:rFonts w:cstheme="minorHAnsi"/>
                <w:b/>
                <w:bCs/>
                <w:iCs/>
                <w:highlight w:val="yellow"/>
                <w:lang w:val="af-ZA" w:eastAsia="en-ZA"/>
              </w:rPr>
              <w:t>raak (</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en op hierdie manier</w:t>
            </w:r>
            <w:r w:rsidRPr="009934CC">
              <w:rPr>
                <w:rFonts w:cstheme="minorHAnsi"/>
                <w:b/>
                <w:bCs/>
                <w:highlight w:val="yellow"/>
                <w:lang w:val="af-ZA"/>
              </w:rPr>
              <w:t xml:space="preserve"> kan landelike gemeenskappe ook dieselfde toegang tot nuus en inligting hê as diegene wat kommersiële media kan bekostig.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2F1DED8C" w14:textId="77777777" w:rsidR="006614C7" w:rsidRPr="009934CC" w:rsidRDefault="006614C7" w:rsidP="006614C7">
            <w:pPr>
              <w:pStyle w:val="ListParagraph"/>
              <w:numPr>
                <w:ilvl w:val="0"/>
                <w:numId w:val="15"/>
              </w:numPr>
              <w:spacing w:after="0" w:line="256" w:lineRule="auto"/>
              <w:rPr>
                <w:rFonts w:eastAsia="Calibri" w:cstheme="minorHAnsi"/>
                <w:b/>
                <w:bCs/>
                <w:highlight w:val="yellow"/>
              </w:rPr>
            </w:pPr>
            <w:r w:rsidRPr="009934CC">
              <w:rPr>
                <w:rFonts w:cstheme="minorHAnsi"/>
                <w:b/>
                <w:bCs/>
                <w:highlight w:val="yellow"/>
                <w:lang w:val="af-ZA"/>
              </w:rPr>
              <w:t xml:space="preserve">die verskaffing van satelliet-TV aan gemeenskapsale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wat</w:t>
            </w:r>
            <w:r w:rsidRPr="009934CC">
              <w:rPr>
                <w:rFonts w:cstheme="minorHAnsi"/>
                <w:b/>
                <w:bCs/>
                <w:highlight w:val="yellow"/>
                <w:lang w:val="af-ZA"/>
              </w:rPr>
              <w:t xml:space="preserve"> toegang tot TV-uitsaaidienste in sulke gemeenskappe kan verbeter, alhoewel hulle dalk nie hul eie TV's het nie (</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xml:space="preserve">) en op hierdie manier </w:t>
            </w:r>
            <w:r w:rsidRPr="009934CC">
              <w:rPr>
                <w:rFonts w:cstheme="minorHAnsi"/>
                <w:b/>
                <w:bCs/>
                <w:highlight w:val="yellow"/>
                <w:lang w:val="af-ZA"/>
              </w:rPr>
              <w:t xml:space="preserve">kan hulle op-datum verslagdoening oor belangrike kwessies ontvang en meer ingeligte burgers word, net soos hul meer bevoorregte eweknieë.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2A2ED8CC" w14:textId="77777777" w:rsidR="006614C7" w:rsidRPr="009934CC" w:rsidRDefault="006614C7" w:rsidP="006614C7">
            <w:pPr>
              <w:pStyle w:val="ListParagraph"/>
              <w:numPr>
                <w:ilvl w:val="0"/>
                <w:numId w:val="15"/>
              </w:numPr>
              <w:spacing w:after="0" w:line="256" w:lineRule="auto"/>
              <w:rPr>
                <w:rFonts w:eastAsia="Calibri" w:cstheme="minorHAnsi"/>
                <w:b/>
                <w:bCs/>
                <w:highlight w:val="yellow"/>
              </w:rPr>
            </w:pPr>
            <w:r w:rsidRPr="009934CC">
              <w:rPr>
                <w:rFonts w:cstheme="minorHAnsi"/>
                <w:b/>
                <w:bCs/>
                <w:highlight w:val="yellow"/>
                <w:lang w:val="af-ZA"/>
              </w:rPr>
              <w:t xml:space="preserve">die verskaffing van nuuskamers in gemeenskapsentrums waar die nuutste koerante en tydskrifte aan lede van die samelewing verskaf kan word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xml:space="preserve">) wat lede van arm gemeenskappe in staat kan stel </w:t>
            </w:r>
            <w:r w:rsidRPr="009934CC">
              <w:rPr>
                <w:rFonts w:cstheme="minorHAnsi"/>
                <w:b/>
                <w:bCs/>
                <w:highlight w:val="yellow"/>
                <w:lang w:val="af-ZA"/>
              </w:rPr>
              <w:t>om toegang tot die jongste nuus</w:t>
            </w:r>
            <w:r w:rsidRPr="009934CC">
              <w:rPr>
                <w:rFonts w:cstheme="minorHAnsi"/>
                <w:b/>
                <w:bCs/>
                <w:iCs/>
                <w:highlight w:val="yellow"/>
                <w:lang w:val="af-ZA" w:eastAsia="en-ZA"/>
              </w:rPr>
              <w:t xml:space="preserve"> te verkry (</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en op hierdie manier sal hierdie arm gemeenskapslede ook ingelig word oor sake rakende die land/ politiek/ sport/ tegnologie, net soos hul stedelike eweknieë (</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xml:space="preserve">) </w:t>
            </w:r>
          </w:p>
          <w:p w14:paraId="623FC1C8" w14:textId="77777777" w:rsidR="006614C7" w:rsidRPr="009934CC" w:rsidRDefault="006614C7" w:rsidP="006614C7">
            <w:pPr>
              <w:pStyle w:val="ListParagraph"/>
              <w:numPr>
                <w:ilvl w:val="0"/>
                <w:numId w:val="15"/>
              </w:numPr>
              <w:spacing w:after="0" w:line="256" w:lineRule="auto"/>
              <w:rPr>
                <w:rFonts w:eastAsia="Calibri" w:cstheme="minorHAnsi"/>
                <w:b/>
                <w:bCs/>
                <w:highlight w:val="yellow"/>
              </w:rPr>
            </w:pPr>
            <w:r w:rsidRPr="009934CC">
              <w:rPr>
                <w:rFonts w:cstheme="minorHAnsi"/>
                <w:b/>
                <w:bCs/>
                <w:highlight w:val="yellow"/>
                <w:lang w:val="af-ZA"/>
              </w:rPr>
              <w:t xml:space="preserve">die verskaffing en lewering van gratis daaglikse gedrukte koerante wat die relevante inligting en nuus bevat wat op alle burgers van toepassing is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wat kan verseker dat hulle nie onnodig vertraag word om sulke inhoud te ontvang nie (</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en op</w:t>
            </w:r>
            <w:r w:rsidRPr="009934CC">
              <w:rPr>
                <w:rFonts w:ascii="Arial" w:hAnsi="Arial" w:cs="Arial"/>
                <w:b/>
                <w:bCs/>
                <w:iCs/>
                <w:highlight w:val="yellow"/>
                <w:lang w:val="af-ZA" w:eastAsia="en-ZA"/>
              </w:rPr>
              <w:t xml:space="preserve"> </w:t>
            </w:r>
            <w:r w:rsidRPr="009934CC">
              <w:rPr>
                <w:rFonts w:cstheme="minorHAnsi"/>
                <w:b/>
                <w:bCs/>
                <w:iCs/>
                <w:highlight w:val="yellow"/>
                <w:lang w:val="af-ZA" w:eastAsia="en-ZA"/>
              </w:rPr>
              <w:t>hierdie</w:t>
            </w:r>
            <w:r w:rsidRPr="009934CC">
              <w:rPr>
                <w:rFonts w:cstheme="minorHAnsi"/>
                <w:b/>
                <w:bCs/>
                <w:iCs/>
                <w:lang w:val="af-ZA" w:eastAsia="en-ZA"/>
              </w:rPr>
              <w:t xml:space="preserve"> </w:t>
            </w:r>
            <w:r w:rsidRPr="009934CC">
              <w:rPr>
                <w:rFonts w:cstheme="minorHAnsi"/>
                <w:b/>
                <w:bCs/>
                <w:iCs/>
                <w:highlight w:val="yellow"/>
                <w:lang w:val="af-ZA" w:eastAsia="en-ZA"/>
              </w:rPr>
              <w:lastRenderedPageBreak/>
              <w:t xml:space="preserve">manier kan hulle uiteindelik die nuutste gebeure wat in hul land plaasvind, aangryp, alhoewel hulle in afgeleë gebiede is. </w:t>
            </w:r>
            <w:r w:rsidRPr="009934CC">
              <w:rPr>
                <w:rFonts w:cstheme="minorHAnsi"/>
                <w:b/>
                <w:bCs/>
                <w:highlight w:val="yellow"/>
                <w:lang w:val="af-ZA"/>
              </w:rPr>
              <w:t xml:space="preserve">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42F9EDEC" w14:textId="77777777" w:rsidR="006614C7" w:rsidRPr="009934CC" w:rsidRDefault="006614C7" w:rsidP="006614C7">
            <w:pPr>
              <w:pStyle w:val="ListParagraph"/>
              <w:numPr>
                <w:ilvl w:val="0"/>
                <w:numId w:val="15"/>
              </w:numPr>
              <w:spacing w:after="0" w:line="256" w:lineRule="auto"/>
              <w:rPr>
                <w:rFonts w:eastAsia="Calibri" w:cstheme="minorHAnsi"/>
                <w:b/>
                <w:bCs/>
                <w:highlight w:val="yellow"/>
              </w:rPr>
            </w:pPr>
            <w:r w:rsidRPr="009934CC">
              <w:rPr>
                <w:rFonts w:cstheme="minorHAnsi"/>
                <w:b/>
                <w:bCs/>
                <w:highlight w:val="yellow"/>
                <w:lang w:val="af-ZA"/>
              </w:rPr>
              <w:t xml:space="preserve">die uitskakeling van die wanbestuur van fondse deur </w:t>
            </w:r>
            <w:r w:rsidRPr="009934CC">
              <w:rPr>
                <w:rFonts w:cstheme="minorHAnsi"/>
                <w:b/>
                <w:bCs/>
                <w:i/>
                <w:highlight w:val="yellow"/>
                <w:lang w:val="af-ZA"/>
              </w:rPr>
              <w:t>The Media Development and Diversity Agency</w:t>
            </w:r>
            <w:r w:rsidRPr="009934CC">
              <w:rPr>
                <w:rFonts w:cstheme="minorHAnsi"/>
                <w:b/>
                <w:bCs/>
                <w:highlight w:val="yellow"/>
                <w:lang w:val="af-ZA"/>
              </w:rPr>
              <w:t xml:space="preserve"> (MDDA)</w:t>
            </w:r>
            <w:r w:rsidRPr="009934CC">
              <w:rPr>
                <w:rFonts w:cstheme="minorHAnsi"/>
                <w:b/>
                <w:bCs/>
                <w:iCs/>
                <w:highlight w:val="yellow"/>
                <w:lang w:val="af-ZA" w:eastAsia="en-ZA"/>
              </w:rPr>
              <w:t xml:space="preserve"> (</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xml:space="preserve">) </w:t>
            </w:r>
            <w:r w:rsidRPr="009934CC">
              <w:rPr>
                <w:rFonts w:cstheme="minorHAnsi"/>
                <w:b/>
                <w:bCs/>
                <w:highlight w:val="yellow"/>
                <w:lang w:val="af-ZA"/>
              </w:rPr>
              <w:t xml:space="preserve">wat hulle in staat kan stel om voldoende te fokus op die verbetering van toegang tot die nuutste nuus deur mense in verskillende geografiese gebiede / ontoeganklike gebiede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 xml:space="preserve">) </w:t>
            </w:r>
            <w:r w:rsidRPr="009934CC">
              <w:rPr>
                <w:rFonts w:cstheme="minorHAnsi"/>
                <w:b/>
                <w:bCs/>
                <w:highlight w:val="yellow"/>
                <w:lang w:val="af-ZA"/>
              </w:rPr>
              <w:t xml:space="preserve">en op hierdie manier sal selfs diegene wat in verafgeleë gebiede bly, nie benadeel / ontneem word nie / 'n geleentheid hê om media-inhoud te verbruik.  </w:t>
            </w:r>
            <w:r w:rsidRPr="009934CC">
              <w:rPr>
                <w:rFonts w:cstheme="minorHAnsi"/>
                <w:b/>
                <w:bCs/>
                <w:iCs/>
                <w:highlight w:val="yellow"/>
                <w:lang w:val="af-ZA" w:eastAsia="en-ZA"/>
              </w:rPr>
              <w:t>(</w:t>
            </w:r>
            <w:r w:rsidRPr="009934CC">
              <w:rPr>
                <w:rFonts w:cstheme="minorHAnsi"/>
                <w:b/>
                <w:bCs/>
                <w:iCs/>
                <w:highlight w:val="yellow"/>
                <w:lang w:val="af-ZA" w:eastAsia="en-ZA"/>
              </w:rPr>
              <w:sym w:font="Wingdings" w:char="F0FC"/>
            </w:r>
            <w:r w:rsidRPr="009934CC">
              <w:rPr>
                <w:rFonts w:cstheme="minorHAnsi"/>
                <w:b/>
                <w:bCs/>
                <w:iCs/>
                <w:highlight w:val="yellow"/>
                <w:lang w:val="af-ZA" w:eastAsia="en-ZA"/>
              </w:rPr>
              <w:t>)</w:t>
            </w:r>
          </w:p>
          <w:p w14:paraId="09294F87" w14:textId="77777777" w:rsidR="006614C7" w:rsidRPr="009934CC" w:rsidRDefault="006614C7" w:rsidP="006614C7">
            <w:pPr>
              <w:contextualSpacing/>
              <w:rPr>
                <w:rFonts w:asciiTheme="minorHAnsi" w:eastAsia="Calibri" w:hAnsiTheme="minorHAnsi" w:cstheme="minorHAnsi"/>
                <w:highlight w:val="yellow"/>
              </w:rPr>
            </w:pPr>
          </w:p>
          <w:p w14:paraId="10DCAAE3" w14:textId="73C01D74" w:rsidR="006614C7" w:rsidRPr="009934CC" w:rsidRDefault="009934CC" w:rsidP="006614C7">
            <w:pPr>
              <w:ind w:left="360"/>
              <w:rPr>
                <w:rFonts w:asciiTheme="minorHAnsi" w:eastAsia="Calibri" w:hAnsiTheme="minorHAnsi" w:cstheme="minorHAnsi"/>
                <w:b/>
                <w:bCs/>
                <w:iCs/>
                <w:highlight w:val="yellow"/>
                <w:lang w:val="en-US"/>
              </w:rPr>
            </w:pPr>
            <w:bookmarkStart w:id="3" w:name="_Hlk99026697"/>
            <w:r>
              <w:rPr>
                <w:rFonts w:asciiTheme="minorHAnsi" w:hAnsiTheme="minorHAnsi" w:cstheme="minorHAnsi"/>
                <w:b/>
                <w:i/>
                <w:lang w:val="af-ZA"/>
              </w:rPr>
              <w:t xml:space="preserve"> </w:t>
            </w:r>
            <w:r w:rsidR="006614C7" w:rsidRPr="009934CC">
              <w:rPr>
                <w:rFonts w:asciiTheme="minorHAnsi" w:hAnsiTheme="minorHAnsi" w:cstheme="minorHAnsi"/>
                <w:b/>
                <w:i/>
                <w:lang w:val="af-ZA"/>
              </w:rPr>
              <w:t xml:space="preserve">     </w:t>
            </w:r>
            <w:r w:rsidR="006614C7" w:rsidRPr="009934CC">
              <w:rPr>
                <w:rFonts w:asciiTheme="minorHAnsi" w:hAnsiTheme="minorHAnsi" w:cstheme="minorHAnsi"/>
                <w:b/>
                <w:i/>
                <w:highlight w:val="yellow"/>
                <w:lang w:val="af-ZA"/>
              </w:rPr>
              <w:t xml:space="preserve">Enige TWEE van die bogenoemde vir DRIE punte elk                              </w:t>
            </w:r>
            <w:r w:rsidR="006614C7" w:rsidRPr="009934CC">
              <w:rPr>
                <w:rFonts w:asciiTheme="minorHAnsi" w:hAnsiTheme="minorHAnsi" w:cstheme="minorHAnsi"/>
                <w:b/>
                <w:bCs/>
                <w:highlight w:val="yellow"/>
                <w:lang w:val="af-ZA"/>
              </w:rPr>
              <w:t xml:space="preserve">                       </w:t>
            </w:r>
          </w:p>
          <w:p w14:paraId="2B3B8CA2" w14:textId="4EFB62A7" w:rsidR="006614C7" w:rsidRDefault="006614C7" w:rsidP="006614C7">
            <w:pPr>
              <w:rPr>
                <w:rFonts w:asciiTheme="majorHAnsi" w:hAnsiTheme="majorHAnsi" w:cstheme="majorHAnsi"/>
                <w:i/>
                <w:sz w:val="24"/>
                <w:szCs w:val="24"/>
              </w:rPr>
            </w:pPr>
            <w:r w:rsidRPr="009934CC">
              <w:rPr>
                <w:rFonts w:asciiTheme="minorHAnsi" w:hAnsiTheme="minorHAnsi" w:cstheme="minorHAnsi"/>
                <w:bCs/>
                <w:i/>
                <w:lang w:val="af-ZA"/>
              </w:rPr>
              <w:t xml:space="preserve">     </w:t>
            </w:r>
            <w:r w:rsidR="009934CC">
              <w:rPr>
                <w:rFonts w:asciiTheme="minorHAnsi" w:hAnsiTheme="minorHAnsi" w:cstheme="minorHAnsi"/>
                <w:bCs/>
                <w:i/>
                <w:lang w:val="af-ZA"/>
              </w:rPr>
              <w:t xml:space="preserve">  </w:t>
            </w:r>
            <w:r w:rsidRPr="009934CC">
              <w:rPr>
                <w:rFonts w:asciiTheme="minorHAnsi" w:hAnsiTheme="minorHAnsi" w:cstheme="minorHAnsi"/>
                <w:bCs/>
                <w:i/>
                <w:lang w:val="af-ZA"/>
              </w:rPr>
              <w:t xml:space="preserve"> </w:t>
            </w:r>
            <w:r w:rsidR="009934CC" w:rsidRPr="009934CC">
              <w:rPr>
                <w:rFonts w:asciiTheme="minorHAnsi" w:hAnsiTheme="minorHAnsi" w:cstheme="minorHAnsi"/>
                <w:bCs/>
                <w:i/>
                <w:lang w:val="af-ZA"/>
              </w:rPr>
              <w:t xml:space="preserve"> </w:t>
            </w:r>
            <w:r w:rsidRPr="009934CC">
              <w:rPr>
                <w:rFonts w:asciiTheme="minorHAnsi" w:hAnsiTheme="minorHAnsi" w:cstheme="minorHAnsi"/>
                <w:bCs/>
                <w:i/>
                <w:lang w:val="af-ZA"/>
              </w:rPr>
              <w:t xml:space="preserve">    </w:t>
            </w:r>
            <w:r w:rsidRPr="009934CC">
              <w:rPr>
                <w:rFonts w:asciiTheme="minorHAnsi" w:hAnsiTheme="minorHAnsi" w:cstheme="minorHAnsi"/>
                <w:bCs/>
                <w:i/>
                <w:highlight w:val="yellow"/>
                <w:lang w:val="af-ZA"/>
              </w:rPr>
              <w:t>(d.w.s. EEN punt vir stelling, EEN punt vir die motivering en EEN punt vir die uitkoms.)</w:t>
            </w:r>
            <w:bookmarkEnd w:id="3"/>
          </w:p>
        </w:tc>
      </w:tr>
    </w:tbl>
    <w:p w14:paraId="71180D4A" w14:textId="19AA2A0E" w:rsidR="006614C7" w:rsidRPr="00B66136" w:rsidRDefault="006614C7" w:rsidP="006614C7">
      <w:pPr>
        <w:rPr>
          <w:rFonts w:asciiTheme="majorHAnsi" w:hAnsiTheme="majorHAnsi" w:cstheme="majorHAnsi"/>
          <w:b/>
          <w:sz w:val="24"/>
          <w:szCs w:val="24"/>
        </w:rPr>
      </w:pPr>
      <w:r>
        <w:rPr>
          <w:rFonts w:asciiTheme="majorHAnsi" w:hAnsiTheme="majorHAnsi" w:cstheme="majorHAnsi"/>
          <w:b/>
          <w:sz w:val="24"/>
          <w:szCs w:val="24"/>
          <w:lang w:val="af-ZA"/>
        </w:rPr>
        <w:lastRenderedPageBreak/>
        <w:t xml:space="preserve">                                                                                                                                                             (20)</w:t>
      </w:r>
    </w:p>
    <w:p w14:paraId="42771EA0" w14:textId="77777777" w:rsidR="006614C7" w:rsidRDefault="006614C7" w:rsidP="006614C7">
      <w:pPr>
        <w:rPr>
          <w:rFonts w:asciiTheme="majorHAnsi" w:hAnsiTheme="majorHAnsi" w:cstheme="majorHAnsi"/>
          <w:b/>
          <w:bCs/>
          <w:sz w:val="24"/>
          <w:szCs w:val="24"/>
          <w:lang w:val="af-ZA"/>
        </w:rPr>
      </w:pPr>
    </w:p>
    <w:p w14:paraId="7D05F2C1" w14:textId="0B004CEB" w:rsidR="006614C7" w:rsidRDefault="006614C7" w:rsidP="006614C7">
      <w:pPr>
        <w:rPr>
          <w:rFonts w:asciiTheme="majorHAnsi" w:eastAsia="Calibri" w:hAnsiTheme="majorHAnsi" w:cstheme="majorHAnsi"/>
          <w:b/>
          <w:bCs/>
          <w:sz w:val="24"/>
          <w:szCs w:val="24"/>
        </w:rPr>
      </w:pPr>
      <w:r>
        <w:rPr>
          <w:rFonts w:asciiTheme="majorHAnsi" w:hAnsiTheme="majorHAnsi" w:cstheme="majorHAnsi"/>
          <w:b/>
          <w:bCs/>
          <w:sz w:val="24"/>
          <w:szCs w:val="24"/>
          <w:lang w:val="af-ZA"/>
        </w:rPr>
        <w:t xml:space="preserve">Vraag 2: </w:t>
      </w:r>
    </w:p>
    <w:p w14:paraId="4D7FD572" w14:textId="3F1B5B37" w:rsidR="006614C7" w:rsidRPr="009934CC" w:rsidRDefault="006614C7" w:rsidP="006614C7">
      <w:pPr>
        <w:rPr>
          <w:rFonts w:asciiTheme="minorHAnsi" w:hAnsiTheme="minorHAnsi" w:cstheme="minorHAnsi"/>
          <w:bCs/>
          <w:sz w:val="24"/>
          <w:szCs w:val="24"/>
          <w:lang w:val="af-ZA"/>
        </w:rPr>
      </w:pPr>
      <w:r w:rsidRPr="009934CC">
        <w:rPr>
          <w:rFonts w:asciiTheme="minorHAnsi" w:hAnsiTheme="minorHAnsi" w:cstheme="minorHAnsi"/>
          <w:bCs/>
          <w:sz w:val="24"/>
          <w:szCs w:val="24"/>
          <w:lang w:val="af-ZA"/>
        </w:rPr>
        <w:t>Verwys na die uittreksel hieronder en beantwoord die vrae wat volg.</w:t>
      </w:r>
    </w:p>
    <w:p w14:paraId="7D993F46" w14:textId="77777777" w:rsidR="009934CC" w:rsidRDefault="009934CC" w:rsidP="006614C7">
      <w:pPr>
        <w:rPr>
          <w:rFonts w:asciiTheme="majorHAnsi" w:hAnsiTheme="majorHAnsi" w:cstheme="majorHAnsi"/>
          <w:bCs/>
          <w:sz w:val="24"/>
          <w:szCs w:val="24"/>
          <w:lang w:val="af-ZA"/>
        </w:rPr>
      </w:pPr>
    </w:p>
    <w:tbl>
      <w:tblPr>
        <w:tblStyle w:val="TableGrid"/>
        <w:tblW w:w="0" w:type="auto"/>
        <w:tblInd w:w="0" w:type="dxa"/>
        <w:tblLook w:val="04A0" w:firstRow="1" w:lastRow="0" w:firstColumn="1" w:lastColumn="0" w:noHBand="0" w:noVBand="1"/>
      </w:tblPr>
      <w:tblGrid>
        <w:gridCol w:w="9016"/>
      </w:tblGrid>
      <w:tr w:rsidR="006614C7" w14:paraId="1ED76550" w14:textId="77777777" w:rsidTr="006614C7">
        <w:tc>
          <w:tcPr>
            <w:tcW w:w="9350" w:type="dxa"/>
            <w:tcBorders>
              <w:top w:val="single" w:sz="4" w:space="0" w:color="auto"/>
              <w:left w:val="single" w:sz="4" w:space="0" w:color="auto"/>
              <w:bottom w:val="single" w:sz="4" w:space="0" w:color="auto"/>
              <w:right w:val="single" w:sz="4" w:space="0" w:color="auto"/>
            </w:tcBorders>
          </w:tcPr>
          <w:p w14:paraId="3C2C5712" w14:textId="77777777" w:rsidR="006614C7" w:rsidRDefault="006614C7">
            <w:pPr>
              <w:spacing w:line="240" w:lineRule="auto"/>
              <w:rPr>
                <w:rFonts w:asciiTheme="majorHAnsi" w:hAnsiTheme="majorHAnsi" w:cstheme="majorHAnsi"/>
                <w:b/>
                <w:bCs/>
                <w:kern w:val="36"/>
                <w:sz w:val="24"/>
                <w:szCs w:val="24"/>
                <w:lang w:val="af-ZA"/>
              </w:rPr>
            </w:pPr>
            <w:r>
              <w:rPr>
                <w:rFonts w:asciiTheme="majorHAnsi" w:hAnsiTheme="majorHAnsi" w:cstheme="majorHAnsi"/>
                <w:b/>
                <w:bCs/>
                <w:kern w:val="36"/>
                <w:sz w:val="24"/>
                <w:szCs w:val="24"/>
                <w:lang w:val="af-ZA"/>
              </w:rPr>
              <w:t>COVID-19-waninligting: wetenskaplikes skep 'n 'sielkundige entstof' om teen fopnuus te beskerm.</w:t>
            </w:r>
          </w:p>
          <w:p w14:paraId="0C153385" w14:textId="77777777" w:rsidR="006614C7" w:rsidRDefault="006614C7">
            <w:pPr>
              <w:spacing w:line="240" w:lineRule="auto"/>
              <w:rPr>
                <w:rFonts w:asciiTheme="majorHAnsi" w:eastAsia="Times New Roman" w:hAnsiTheme="majorHAnsi" w:cstheme="majorHAnsi"/>
                <w:b/>
                <w:bCs/>
                <w:kern w:val="36"/>
                <w:sz w:val="24"/>
                <w:szCs w:val="24"/>
              </w:rPr>
            </w:pPr>
          </w:p>
          <w:p w14:paraId="246630F6" w14:textId="77777777" w:rsidR="006614C7" w:rsidRDefault="006614C7">
            <w:pPr>
              <w:spacing w:line="240" w:lineRule="auto"/>
              <w:rPr>
                <w:rFonts w:asciiTheme="majorHAnsi" w:hAnsiTheme="majorHAnsi" w:cstheme="majorHAnsi"/>
              </w:rPr>
            </w:pPr>
            <w:r>
              <w:rPr>
                <w:rFonts w:asciiTheme="majorHAnsi" w:hAnsiTheme="majorHAnsi" w:cstheme="majorHAnsi"/>
                <w:lang w:val="af-ZA"/>
              </w:rPr>
              <w:t xml:space="preserve">Anti-inentingsgroepe sal na verwagting sosiale media  in die volgende dekade oorheers indien dit onbetwis gelaat word. Om hul grootskaalse verkeerde inligting teen te werk in 'n tyd waarin COVID-19-entstowwe geïmplementeer word, het ons navorsingspan 'n 'sielkundige entstof' vervaardig wat mense help om die leuens en foppery wat hulle aanlyn teëkom, op te spoor en te weerstaan.  </w:t>
            </w:r>
            <w:r>
              <w:rPr>
                <w:rFonts w:asciiTheme="majorHAnsi" w:hAnsiTheme="majorHAnsi" w:cstheme="majorHAnsi"/>
                <w:lang w:val="af-ZA"/>
              </w:rPr>
              <w:br/>
            </w:r>
          </w:p>
          <w:p w14:paraId="30988958" w14:textId="0D982B82" w:rsidR="006614C7" w:rsidRPr="00B66136" w:rsidRDefault="006614C7">
            <w:pPr>
              <w:spacing w:line="240" w:lineRule="auto"/>
              <w:rPr>
                <w:rFonts w:asciiTheme="majorHAnsi" w:hAnsiTheme="majorHAnsi" w:cstheme="majorHAnsi"/>
                <w:lang w:val="af-ZA"/>
              </w:rPr>
            </w:pPr>
            <w:r>
              <w:rPr>
                <w:rFonts w:asciiTheme="majorHAnsi" w:hAnsiTheme="majorHAnsi" w:cstheme="majorHAnsi"/>
                <w:lang w:val="af-ZA"/>
              </w:rPr>
              <w:t>Die Wêreldgesondheidsorganisasie (WGO) het in Februarie 2020 sy kommer uitgespreek oor 'n wêreldwye "infodemie" oor verkeerde inligting en erken dat die COVID-19-pandemie in die werklikheid en op sosiale media beveg sal moet word aangesien 'n doeltreffende entstofuitrol op hoë entstofvertroue sal staatmaak. Grootskaalse verkeerde inligting kan daardie vertroue nadelig beïnvloed, wat tot entstofhuiwerigheid kan lei.</w:t>
            </w:r>
          </w:p>
          <w:p w14:paraId="66D9C5D0" w14:textId="77777777" w:rsidR="006614C7" w:rsidRDefault="006614C7">
            <w:pPr>
              <w:spacing w:line="240" w:lineRule="auto"/>
              <w:rPr>
                <w:rFonts w:asciiTheme="majorHAnsi" w:hAnsiTheme="majorHAnsi" w:cstheme="majorHAnsi"/>
              </w:rPr>
            </w:pPr>
            <w:r>
              <w:rPr>
                <w:rFonts w:asciiTheme="majorHAnsi" w:hAnsiTheme="majorHAnsi" w:cstheme="majorHAnsi"/>
                <w:lang w:val="af-ZA"/>
              </w:rPr>
              <w:t>Ons het onlangs 'n groot studie gepubliseer wat bevind het dat hoër geloof in verkeerde inligting oor die virus konsekwent geassosieer word met 'n verminderde bereidwilligheid om ingeënt te word. Hierdie bevindings is later herbevestig in 'n daaropvolgende studie wat 'n beduidende verband tussen disinformasieveldtogte en dalende inentingsdekking gevind het.</w:t>
            </w:r>
            <w:r>
              <w:rPr>
                <w:rFonts w:asciiTheme="majorHAnsi" w:hAnsiTheme="majorHAnsi" w:cstheme="majorHAnsi"/>
                <w:lang w:val="af-ZA"/>
              </w:rPr>
              <w:br/>
            </w:r>
          </w:p>
          <w:p w14:paraId="4B86BC64" w14:textId="77777777" w:rsidR="006614C7" w:rsidRDefault="006614C7">
            <w:pPr>
              <w:spacing w:line="240" w:lineRule="auto"/>
              <w:rPr>
                <w:rFonts w:asciiTheme="majorHAnsi" w:hAnsiTheme="majorHAnsi" w:cstheme="majorHAnsi"/>
                <w:i/>
                <w:iCs/>
                <w:sz w:val="18"/>
                <w:szCs w:val="18"/>
              </w:rPr>
            </w:pPr>
            <w:r>
              <w:rPr>
                <w:rFonts w:asciiTheme="majorHAnsi" w:hAnsiTheme="majorHAnsi" w:cstheme="majorHAnsi"/>
                <w:lang w:val="af-ZA"/>
              </w:rPr>
              <w:t>Die verspreiding van valse inligting oor COVID-19 hou 'n ernstige risiko in, nie net vir die sukses van inentingsveldtogte nie, maar ook vir openbare gesondheid in die algemeen. Ons oplossing is om mense teen fopnuus in te ent - en ons het uit die logika van werklike entstowwe geleen om ons benadering in te lig.</w:t>
            </w:r>
            <w:r>
              <w:rPr>
                <w:rFonts w:asciiTheme="majorHAnsi" w:hAnsiTheme="majorHAnsi" w:cstheme="majorHAnsi"/>
                <w:i/>
                <w:iCs/>
                <w:sz w:val="18"/>
                <w:szCs w:val="18"/>
                <w:lang w:val="af-ZA"/>
              </w:rPr>
              <w:br/>
            </w:r>
          </w:p>
          <w:p w14:paraId="748567AF" w14:textId="77777777" w:rsidR="006614C7" w:rsidRDefault="006614C7">
            <w:pPr>
              <w:spacing w:line="240" w:lineRule="auto"/>
              <w:jc w:val="right"/>
              <w:rPr>
                <w:rFonts w:asciiTheme="majorHAnsi" w:hAnsiTheme="majorHAnsi" w:cstheme="majorHAnsi"/>
                <w:i/>
                <w:iCs/>
                <w:sz w:val="18"/>
                <w:szCs w:val="18"/>
                <w:lang w:val="af-ZA"/>
              </w:rPr>
            </w:pPr>
            <w:r>
              <w:rPr>
                <w:rFonts w:asciiTheme="majorHAnsi" w:hAnsiTheme="majorHAnsi" w:cstheme="majorHAnsi"/>
                <w:i/>
                <w:iCs/>
                <w:sz w:val="18"/>
                <w:szCs w:val="18"/>
                <w:lang w:val="af-ZA"/>
              </w:rPr>
              <w:t xml:space="preserve">[Verwerk vanaf: </w:t>
            </w:r>
            <w:hyperlink r:id="rId8" w:history="1">
              <w:r>
                <w:rPr>
                  <w:rStyle w:val="Hyperlink"/>
                  <w:rFonts w:asciiTheme="majorHAnsi" w:hAnsiTheme="majorHAnsi" w:cstheme="majorHAnsi"/>
                  <w:i/>
                  <w:iCs/>
                  <w:sz w:val="18"/>
                  <w:szCs w:val="18"/>
                  <w:lang w:val="af-ZA"/>
                </w:rPr>
                <w:t>https://theconversation.com</w:t>
              </w:r>
            </w:hyperlink>
            <w:r>
              <w:rPr>
                <w:rFonts w:asciiTheme="majorHAnsi" w:hAnsiTheme="majorHAnsi" w:cstheme="majorHAnsi"/>
                <w:i/>
                <w:iCs/>
                <w:sz w:val="18"/>
                <w:szCs w:val="18"/>
                <w:lang w:val="af-ZA"/>
              </w:rPr>
              <w:t xml:space="preserve"> Toegangsdatum: 15 Februarie 2021]</w:t>
            </w:r>
          </w:p>
          <w:p w14:paraId="0AF61D86" w14:textId="52DC9D25" w:rsidR="009934CC" w:rsidRDefault="009934CC">
            <w:pPr>
              <w:spacing w:line="240" w:lineRule="auto"/>
              <w:jc w:val="right"/>
              <w:rPr>
                <w:rFonts w:asciiTheme="majorHAnsi" w:hAnsiTheme="majorHAnsi" w:cstheme="majorHAnsi"/>
                <w:i/>
                <w:iCs/>
                <w:color w:val="222F3A"/>
                <w:sz w:val="18"/>
                <w:szCs w:val="18"/>
              </w:rPr>
            </w:pPr>
          </w:p>
        </w:tc>
      </w:tr>
    </w:tbl>
    <w:p w14:paraId="38A311DF" w14:textId="77777777" w:rsidR="006614C7" w:rsidRPr="001A1304" w:rsidRDefault="006614C7" w:rsidP="001A1304">
      <w:pPr>
        <w:tabs>
          <w:tab w:val="left" w:pos="7371"/>
          <w:tab w:val="left" w:pos="7938"/>
        </w:tabs>
        <w:spacing w:line="240" w:lineRule="auto"/>
        <w:rPr>
          <w:rFonts w:asciiTheme="majorHAnsi" w:eastAsia="Times New Roman" w:hAnsiTheme="majorHAnsi" w:cstheme="majorHAnsi"/>
          <w:b/>
          <w:sz w:val="24"/>
          <w:szCs w:val="24"/>
        </w:rPr>
      </w:pPr>
    </w:p>
    <w:p w14:paraId="6EEFC4DE" w14:textId="58165217" w:rsidR="006614C7" w:rsidRDefault="006614C7" w:rsidP="006614C7">
      <w:pPr>
        <w:pStyle w:val="ListParagraph"/>
        <w:ind w:left="567" w:hanging="567"/>
        <w:rPr>
          <w:rFonts w:cstheme="minorHAnsi"/>
          <w:sz w:val="24"/>
          <w:szCs w:val="24"/>
          <w:lang w:val="af-ZA"/>
        </w:rPr>
      </w:pPr>
      <w:r w:rsidRPr="009934CC">
        <w:rPr>
          <w:rFonts w:cstheme="minorHAnsi"/>
          <w:sz w:val="24"/>
          <w:szCs w:val="24"/>
          <w:lang w:val="af-ZA"/>
        </w:rPr>
        <w:t xml:space="preserve">2.1. Definieer die term </w:t>
      </w:r>
      <w:r w:rsidRPr="009934CC">
        <w:rPr>
          <w:rFonts w:cstheme="minorHAnsi"/>
          <w:i/>
          <w:iCs/>
          <w:sz w:val="24"/>
          <w:szCs w:val="24"/>
          <w:lang w:val="af-ZA"/>
        </w:rPr>
        <w:t xml:space="preserve">'fopnuus' </w:t>
      </w:r>
      <w:r w:rsidRPr="009934CC">
        <w:rPr>
          <w:rFonts w:cstheme="minorHAnsi"/>
          <w:sz w:val="24"/>
          <w:szCs w:val="24"/>
          <w:lang w:val="af-ZA"/>
        </w:rPr>
        <w:t>en noem TWEE redes waarom fopnuus kan veroorsaak dat</w:t>
      </w:r>
      <w:r w:rsidR="009934CC">
        <w:rPr>
          <w:rFonts w:cstheme="minorHAnsi"/>
          <w:sz w:val="24"/>
          <w:szCs w:val="24"/>
          <w:lang w:val="af-ZA"/>
        </w:rPr>
        <w:t xml:space="preserve"> </w:t>
      </w:r>
      <w:r w:rsidRPr="009934CC">
        <w:rPr>
          <w:rFonts w:cstheme="minorHAnsi"/>
          <w:sz w:val="24"/>
          <w:szCs w:val="24"/>
          <w:lang w:val="af-ZA"/>
        </w:rPr>
        <w:t>mense nie die entstof neem nie.</w:t>
      </w:r>
      <w:r w:rsidR="009934CC" w:rsidRPr="009934CC">
        <w:rPr>
          <w:rFonts w:cstheme="minorHAnsi"/>
          <w:sz w:val="24"/>
          <w:szCs w:val="24"/>
          <w:lang w:val="af-ZA"/>
        </w:rPr>
        <w:t xml:space="preserve">             </w:t>
      </w:r>
      <w:r w:rsidRPr="009934CC">
        <w:rPr>
          <w:rFonts w:cstheme="minorHAnsi"/>
          <w:sz w:val="24"/>
          <w:szCs w:val="24"/>
          <w:lang w:val="af-ZA"/>
        </w:rPr>
        <w:tab/>
      </w:r>
      <w:r w:rsidRPr="009934CC">
        <w:rPr>
          <w:rFonts w:cstheme="minorHAnsi"/>
          <w:sz w:val="24"/>
          <w:szCs w:val="24"/>
          <w:lang w:val="af-ZA"/>
        </w:rPr>
        <w:tab/>
      </w:r>
      <w:r w:rsidRPr="009934CC">
        <w:rPr>
          <w:rFonts w:cstheme="minorHAnsi"/>
          <w:sz w:val="24"/>
          <w:szCs w:val="24"/>
          <w:lang w:val="af-ZA"/>
        </w:rPr>
        <w:tab/>
      </w:r>
      <w:r w:rsidRPr="009934CC">
        <w:rPr>
          <w:rFonts w:cstheme="minorHAnsi"/>
          <w:sz w:val="24"/>
          <w:szCs w:val="24"/>
          <w:lang w:val="af-ZA"/>
        </w:rPr>
        <w:tab/>
        <w:t xml:space="preserve">          </w:t>
      </w:r>
      <w:r w:rsidRPr="009934CC">
        <w:rPr>
          <w:rFonts w:cstheme="minorHAnsi"/>
          <w:sz w:val="24"/>
          <w:szCs w:val="24"/>
          <w:lang w:val="af-ZA"/>
        </w:rPr>
        <w:tab/>
        <w:t xml:space="preserve">     (1+2) (3)</w:t>
      </w:r>
    </w:p>
    <w:p w14:paraId="2F69360B" w14:textId="77777777" w:rsidR="009934CC" w:rsidRDefault="009934CC" w:rsidP="006614C7">
      <w:pPr>
        <w:pStyle w:val="ListParagraph"/>
        <w:ind w:left="567" w:hanging="567"/>
        <w:rPr>
          <w:rFonts w:cstheme="minorHAnsi"/>
          <w:sz w:val="24"/>
          <w:szCs w:val="24"/>
          <w:lang w:val="af-ZA"/>
        </w:rPr>
      </w:pPr>
    </w:p>
    <w:p w14:paraId="42521FA1" w14:textId="77777777" w:rsidR="009934CC" w:rsidRDefault="009934CC" w:rsidP="006614C7">
      <w:pPr>
        <w:pStyle w:val="ListParagraph"/>
        <w:ind w:left="567" w:hanging="567"/>
        <w:rPr>
          <w:rFonts w:cstheme="minorHAnsi"/>
          <w:sz w:val="24"/>
          <w:szCs w:val="24"/>
          <w:lang w:val="af-ZA"/>
        </w:rPr>
      </w:pPr>
    </w:p>
    <w:p w14:paraId="464FB03A" w14:textId="77777777" w:rsidR="009934CC" w:rsidRDefault="009934CC" w:rsidP="006614C7">
      <w:pPr>
        <w:pStyle w:val="ListParagraph"/>
        <w:ind w:left="567" w:hanging="567"/>
        <w:rPr>
          <w:rFonts w:cstheme="minorHAnsi"/>
          <w:sz w:val="24"/>
          <w:szCs w:val="24"/>
          <w:lang w:val="af-ZA"/>
        </w:rPr>
      </w:pPr>
    </w:p>
    <w:p w14:paraId="7CACDD93" w14:textId="77777777" w:rsidR="009934CC" w:rsidRPr="009934CC" w:rsidRDefault="009934CC" w:rsidP="006614C7">
      <w:pPr>
        <w:pStyle w:val="ListParagraph"/>
        <w:ind w:left="567" w:hanging="567"/>
        <w:rPr>
          <w:rFonts w:cstheme="minorHAnsi"/>
          <w:sz w:val="24"/>
          <w:szCs w:val="24"/>
          <w:lang w:val="af-ZA"/>
        </w:rPr>
      </w:pPr>
    </w:p>
    <w:tbl>
      <w:tblPr>
        <w:tblStyle w:val="TableGrid"/>
        <w:tblW w:w="0" w:type="auto"/>
        <w:tblInd w:w="-5" w:type="dxa"/>
        <w:tblLook w:val="04A0" w:firstRow="1" w:lastRow="0" w:firstColumn="1" w:lastColumn="0" w:noHBand="0" w:noVBand="1"/>
      </w:tblPr>
      <w:tblGrid>
        <w:gridCol w:w="9021"/>
      </w:tblGrid>
      <w:tr w:rsidR="006614C7" w14:paraId="340A67F5" w14:textId="77777777" w:rsidTr="006614C7">
        <w:tc>
          <w:tcPr>
            <w:tcW w:w="9355" w:type="dxa"/>
            <w:tcBorders>
              <w:top w:val="single" w:sz="4" w:space="0" w:color="auto"/>
              <w:left w:val="single" w:sz="4" w:space="0" w:color="auto"/>
              <w:bottom w:val="single" w:sz="4" w:space="0" w:color="auto"/>
              <w:right w:val="single" w:sz="4" w:space="0" w:color="auto"/>
            </w:tcBorders>
          </w:tcPr>
          <w:p w14:paraId="1BFC422C" w14:textId="77777777" w:rsidR="006614C7" w:rsidRPr="009934CC" w:rsidRDefault="006614C7" w:rsidP="006614C7">
            <w:pPr>
              <w:tabs>
                <w:tab w:val="left" w:pos="7371"/>
                <w:tab w:val="left" w:pos="7938"/>
              </w:tabs>
              <w:spacing w:line="240" w:lineRule="auto"/>
              <w:rPr>
                <w:rFonts w:asciiTheme="minorHAnsi" w:eastAsia="Times New Roman" w:hAnsiTheme="minorHAnsi" w:cstheme="minorHAnsi"/>
                <w:b/>
                <w:bCs/>
                <w:highlight w:val="yellow"/>
                <w:lang w:val="en-ZA"/>
              </w:rPr>
            </w:pPr>
            <w:r w:rsidRPr="009934CC">
              <w:rPr>
                <w:rFonts w:asciiTheme="minorHAnsi" w:hAnsiTheme="minorHAnsi" w:cstheme="minorHAnsi"/>
                <w:b/>
                <w:bCs/>
                <w:highlight w:val="yellow"/>
                <w:lang w:val="af-ZA"/>
              </w:rPr>
              <w:lastRenderedPageBreak/>
              <w:t>Fopnuus: vals of misleidende inligting wat as feite in die nuus aangebied word.</w:t>
            </w:r>
          </w:p>
          <w:p w14:paraId="37835C50" w14:textId="77777777" w:rsidR="006614C7" w:rsidRPr="009934CC" w:rsidRDefault="006614C7" w:rsidP="006614C7">
            <w:pPr>
              <w:tabs>
                <w:tab w:val="left" w:pos="7371"/>
                <w:tab w:val="left" w:pos="7938"/>
              </w:tabs>
              <w:spacing w:line="240" w:lineRule="auto"/>
              <w:rPr>
                <w:rFonts w:asciiTheme="minorHAnsi" w:eastAsia="Times New Roman" w:hAnsiTheme="minorHAnsi" w:cstheme="minorHAnsi"/>
                <w:b/>
                <w:bCs/>
                <w:highlight w:val="yellow"/>
              </w:rPr>
            </w:pPr>
          </w:p>
          <w:p w14:paraId="45794A18" w14:textId="77777777" w:rsidR="006614C7" w:rsidRPr="009934CC" w:rsidRDefault="006614C7" w:rsidP="006614C7">
            <w:pPr>
              <w:pStyle w:val="NoSpacing"/>
              <w:ind w:right="-46"/>
              <w:rPr>
                <w:rFonts w:asciiTheme="minorHAnsi" w:eastAsia="Times New Roman" w:hAnsiTheme="minorHAnsi" w:cstheme="minorHAnsi"/>
                <w:b/>
                <w:bCs/>
                <w:i/>
                <w:iCs/>
                <w:highlight w:val="yellow"/>
                <w:lang w:eastAsia="en-US"/>
              </w:rPr>
            </w:pPr>
            <w:r w:rsidRPr="009934CC">
              <w:rPr>
                <w:rFonts w:asciiTheme="minorHAnsi" w:hAnsiTheme="minorHAnsi" w:cstheme="minorHAnsi"/>
                <w:b/>
                <w:bCs/>
                <w:i/>
                <w:iCs/>
                <w:highlight w:val="yellow"/>
                <w:lang w:val="af-ZA"/>
              </w:rPr>
              <w:t>Enige TWEE van die onderstaande of enige relevante antwoord vir EEN punt elk</w:t>
            </w:r>
          </w:p>
          <w:p w14:paraId="591C5D2C" w14:textId="77777777" w:rsidR="006614C7" w:rsidRPr="009934CC" w:rsidRDefault="006614C7" w:rsidP="006614C7">
            <w:pPr>
              <w:tabs>
                <w:tab w:val="left" w:pos="7371"/>
                <w:tab w:val="left" w:pos="7938"/>
              </w:tabs>
              <w:spacing w:line="240" w:lineRule="auto"/>
              <w:rPr>
                <w:rFonts w:asciiTheme="minorHAnsi" w:eastAsia="Times New Roman" w:hAnsiTheme="minorHAnsi" w:cstheme="minorHAnsi"/>
                <w:b/>
                <w:i/>
                <w:iCs/>
                <w:highlight w:val="yellow"/>
              </w:rPr>
            </w:pPr>
          </w:p>
          <w:p w14:paraId="302F54C0" w14:textId="77777777" w:rsidR="006614C7" w:rsidRPr="009934CC" w:rsidRDefault="006614C7" w:rsidP="006614C7">
            <w:pPr>
              <w:pStyle w:val="ListParagraph"/>
              <w:numPr>
                <w:ilvl w:val="0"/>
                <w:numId w:val="6"/>
              </w:numPr>
              <w:tabs>
                <w:tab w:val="left" w:pos="7371"/>
                <w:tab w:val="left" w:pos="7938"/>
              </w:tabs>
              <w:spacing w:after="0" w:line="240" w:lineRule="auto"/>
              <w:rPr>
                <w:rFonts w:eastAsia="Times New Roman" w:cstheme="minorHAnsi"/>
                <w:b/>
                <w:i/>
                <w:iCs/>
                <w:highlight w:val="yellow"/>
                <w:lang w:eastAsia="en-ZA"/>
              </w:rPr>
            </w:pPr>
            <w:r w:rsidRPr="009934CC">
              <w:rPr>
                <w:rFonts w:cstheme="minorHAnsi"/>
                <w:b/>
                <w:highlight w:val="yellow"/>
                <w:lang w:val="af-ZA" w:eastAsia="en-ZA"/>
              </w:rPr>
              <w:t xml:space="preserve">Hulle mag dalk te bang wees vir potensiële gevolge. </w:t>
            </w:r>
            <w:r w:rsidRPr="009934CC">
              <w:rPr>
                <w:rFonts w:cstheme="minorHAnsi"/>
                <w:b/>
                <w:highlight w:val="yellow"/>
                <w:lang w:val="af-ZA" w:eastAsia="en-ZA"/>
              </w:rPr>
              <w:sym w:font="Wingdings" w:char="F0FC"/>
            </w:r>
          </w:p>
          <w:p w14:paraId="22D31594" w14:textId="77777777" w:rsidR="006614C7" w:rsidRPr="009934CC" w:rsidRDefault="006614C7" w:rsidP="006614C7">
            <w:pPr>
              <w:pStyle w:val="ListParagraph"/>
              <w:numPr>
                <w:ilvl w:val="0"/>
                <w:numId w:val="6"/>
              </w:numPr>
              <w:tabs>
                <w:tab w:val="left" w:pos="7371"/>
                <w:tab w:val="left" w:pos="7938"/>
              </w:tabs>
              <w:spacing w:after="0" w:line="240" w:lineRule="auto"/>
              <w:rPr>
                <w:rFonts w:eastAsia="Times New Roman" w:cstheme="minorHAnsi"/>
                <w:b/>
                <w:i/>
                <w:iCs/>
                <w:highlight w:val="yellow"/>
                <w:lang w:eastAsia="en-ZA"/>
              </w:rPr>
            </w:pPr>
            <w:r w:rsidRPr="009934CC">
              <w:rPr>
                <w:rFonts w:cstheme="minorHAnsi"/>
                <w:b/>
                <w:highlight w:val="yellow"/>
                <w:lang w:val="af-ZA" w:eastAsia="en-ZA"/>
              </w:rPr>
              <w:t xml:space="preserve">Hulle kan verward wees oor die teenstrydige inligting en dan eerder kies om te wag. </w:t>
            </w:r>
            <w:r w:rsidRPr="009934CC">
              <w:rPr>
                <w:rFonts w:cstheme="minorHAnsi"/>
                <w:b/>
                <w:highlight w:val="yellow"/>
                <w:lang w:val="af-ZA" w:eastAsia="en-ZA"/>
              </w:rPr>
              <w:sym w:font="Wingdings" w:char="F0FC"/>
            </w:r>
          </w:p>
          <w:p w14:paraId="50CEE19B" w14:textId="77777777" w:rsidR="006614C7" w:rsidRPr="009934CC" w:rsidRDefault="006614C7" w:rsidP="006614C7">
            <w:pPr>
              <w:pStyle w:val="ListParagraph"/>
              <w:numPr>
                <w:ilvl w:val="0"/>
                <w:numId w:val="6"/>
              </w:numPr>
              <w:tabs>
                <w:tab w:val="left" w:pos="7371"/>
                <w:tab w:val="left" w:pos="7938"/>
              </w:tabs>
              <w:spacing w:after="0" w:line="240" w:lineRule="auto"/>
              <w:rPr>
                <w:rFonts w:eastAsia="Times New Roman" w:cstheme="minorHAnsi"/>
                <w:b/>
                <w:i/>
                <w:iCs/>
                <w:highlight w:val="yellow"/>
                <w:lang w:eastAsia="en-ZA"/>
              </w:rPr>
            </w:pPr>
            <w:r w:rsidRPr="009934CC">
              <w:rPr>
                <w:rFonts w:cstheme="minorHAnsi"/>
                <w:b/>
                <w:highlight w:val="yellow"/>
                <w:lang w:val="af-ZA" w:eastAsia="en-ZA"/>
              </w:rPr>
              <w:t xml:space="preserve">Hulle mag voel dat dit 'n regeringsameswering is. </w:t>
            </w:r>
            <w:r w:rsidRPr="009934CC">
              <w:rPr>
                <w:rFonts w:cstheme="minorHAnsi"/>
                <w:b/>
                <w:highlight w:val="yellow"/>
                <w:lang w:val="af-ZA" w:eastAsia="en-ZA"/>
              </w:rPr>
              <w:sym w:font="Wingdings" w:char="F0FC"/>
            </w:r>
          </w:p>
          <w:p w14:paraId="5356626A" w14:textId="226326A9" w:rsidR="006614C7" w:rsidRPr="006614C7" w:rsidRDefault="006614C7" w:rsidP="006614C7">
            <w:pPr>
              <w:pStyle w:val="ListParagraph"/>
              <w:numPr>
                <w:ilvl w:val="0"/>
                <w:numId w:val="6"/>
              </w:numPr>
              <w:tabs>
                <w:tab w:val="left" w:pos="7371"/>
                <w:tab w:val="left" w:pos="7938"/>
              </w:tabs>
              <w:spacing w:after="0" w:line="240" w:lineRule="auto"/>
              <w:rPr>
                <w:rFonts w:ascii="Arial" w:eastAsia="Times New Roman" w:hAnsi="Arial" w:cs="Arial"/>
                <w:b/>
                <w:i/>
                <w:iCs/>
                <w:sz w:val="24"/>
                <w:szCs w:val="24"/>
                <w:lang w:eastAsia="en-ZA"/>
              </w:rPr>
            </w:pPr>
            <w:r w:rsidRPr="009934CC">
              <w:rPr>
                <w:rFonts w:cstheme="minorHAnsi"/>
                <w:b/>
                <w:highlight w:val="yellow"/>
                <w:lang w:val="af-ZA" w:eastAsia="en-ZA"/>
              </w:rPr>
              <w:t xml:space="preserve">Hulle kan 'n gevoel van wantroue teenoor die entstof, as gevolg van vals inligting, ontwikkel. </w:t>
            </w:r>
            <w:r w:rsidRPr="009934CC">
              <w:rPr>
                <w:rFonts w:cstheme="minorHAnsi"/>
                <w:b/>
                <w:highlight w:val="yellow"/>
                <w:lang w:val="af-ZA" w:eastAsia="en-ZA"/>
              </w:rPr>
              <w:sym w:font="Wingdings" w:char="F0FC"/>
            </w:r>
          </w:p>
        </w:tc>
      </w:tr>
    </w:tbl>
    <w:p w14:paraId="4C3F12FD" w14:textId="77777777" w:rsidR="006614C7" w:rsidRDefault="006614C7" w:rsidP="006614C7">
      <w:pPr>
        <w:rPr>
          <w:rFonts w:asciiTheme="majorHAnsi" w:eastAsia="Times New Roman" w:hAnsiTheme="majorHAnsi" w:cstheme="majorHAnsi"/>
          <w:i/>
          <w:iCs/>
          <w:sz w:val="24"/>
          <w:szCs w:val="24"/>
        </w:rPr>
      </w:pPr>
    </w:p>
    <w:p w14:paraId="61B4AC69" w14:textId="181E65B5" w:rsidR="006614C7" w:rsidRDefault="006614C7" w:rsidP="009934CC">
      <w:pPr>
        <w:tabs>
          <w:tab w:val="left" w:pos="567"/>
          <w:tab w:val="left" w:pos="7371"/>
          <w:tab w:val="left" w:pos="7938"/>
        </w:tabs>
        <w:spacing w:line="240" w:lineRule="auto"/>
        <w:rPr>
          <w:rFonts w:asciiTheme="majorHAnsi" w:eastAsia="Times New Roman" w:hAnsiTheme="majorHAnsi" w:cstheme="majorHAnsi"/>
          <w:b/>
          <w:sz w:val="24"/>
          <w:szCs w:val="24"/>
        </w:rPr>
      </w:pPr>
      <w:r>
        <w:rPr>
          <w:rFonts w:asciiTheme="majorHAnsi" w:hAnsiTheme="majorHAnsi" w:cstheme="majorHAnsi"/>
          <w:sz w:val="24"/>
          <w:szCs w:val="24"/>
          <w:lang w:val="af-ZA"/>
        </w:rPr>
        <w:t xml:space="preserve">2.2. </w:t>
      </w:r>
      <w:r w:rsidRPr="009934CC">
        <w:rPr>
          <w:rFonts w:asciiTheme="minorHAnsi" w:hAnsiTheme="minorHAnsi" w:cstheme="minorHAnsi"/>
          <w:sz w:val="24"/>
          <w:szCs w:val="24"/>
          <w:lang w:val="af-ZA"/>
        </w:rPr>
        <w:t>Verskaf DRIE redes waarom burgers angstig kan voel om die entstof te neem.     (3x1) (3)</w:t>
      </w:r>
      <w:r w:rsidR="009934CC">
        <w:rPr>
          <w:rFonts w:asciiTheme="majorHAnsi" w:hAnsiTheme="majorHAnsi" w:cstheme="majorHAnsi"/>
          <w:sz w:val="24"/>
          <w:szCs w:val="24"/>
          <w:lang w:val="af-ZA"/>
        </w:rPr>
        <w:br/>
      </w:r>
    </w:p>
    <w:tbl>
      <w:tblPr>
        <w:tblStyle w:val="TableGrid"/>
        <w:tblW w:w="0" w:type="auto"/>
        <w:tblInd w:w="-5" w:type="dxa"/>
        <w:tblLook w:val="04A0" w:firstRow="1" w:lastRow="0" w:firstColumn="1" w:lastColumn="0" w:noHBand="0" w:noVBand="1"/>
      </w:tblPr>
      <w:tblGrid>
        <w:gridCol w:w="9021"/>
      </w:tblGrid>
      <w:tr w:rsidR="006614C7" w14:paraId="19413526" w14:textId="77777777" w:rsidTr="006614C7">
        <w:tc>
          <w:tcPr>
            <w:tcW w:w="9355" w:type="dxa"/>
            <w:tcBorders>
              <w:top w:val="single" w:sz="4" w:space="0" w:color="auto"/>
              <w:left w:val="single" w:sz="4" w:space="0" w:color="auto"/>
              <w:bottom w:val="single" w:sz="4" w:space="0" w:color="auto"/>
              <w:right w:val="single" w:sz="4" w:space="0" w:color="auto"/>
            </w:tcBorders>
          </w:tcPr>
          <w:p w14:paraId="6F01B7C1" w14:textId="77777777" w:rsidR="006614C7" w:rsidRPr="009934CC" w:rsidRDefault="006614C7" w:rsidP="006614C7">
            <w:pPr>
              <w:pStyle w:val="NoSpacing"/>
              <w:ind w:right="-188"/>
              <w:rPr>
                <w:rFonts w:asciiTheme="minorHAnsi" w:eastAsia="Times New Roman" w:hAnsiTheme="minorHAnsi" w:cstheme="minorHAnsi"/>
                <w:b/>
                <w:bCs/>
                <w:i/>
                <w:iCs/>
                <w:highlight w:val="yellow"/>
                <w:lang w:val="en-ZA"/>
              </w:rPr>
            </w:pPr>
            <w:r w:rsidRPr="009934CC">
              <w:rPr>
                <w:rFonts w:asciiTheme="minorHAnsi" w:hAnsiTheme="minorHAnsi" w:cstheme="minorHAnsi"/>
                <w:b/>
                <w:bCs/>
                <w:i/>
                <w:iCs/>
                <w:highlight w:val="yellow"/>
                <w:lang w:val="af-ZA"/>
              </w:rPr>
              <w:t>Enige DRIE van die onderstaande of enige relevante antwoord vir EEN punt elk</w:t>
            </w:r>
          </w:p>
          <w:p w14:paraId="2FF352B6" w14:textId="77777777" w:rsidR="006614C7" w:rsidRPr="009934CC" w:rsidRDefault="006614C7" w:rsidP="006614C7">
            <w:pPr>
              <w:tabs>
                <w:tab w:val="left" w:pos="567"/>
                <w:tab w:val="left" w:pos="7371"/>
                <w:tab w:val="left" w:pos="7938"/>
              </w:tabs>
              <w:spacing w:line="240" w:lineRule="auto"/>
              <w:rPr>
                <w:rFonts w:asciiTheme="minorHAnsi" w:eastAsia="Times New Roman" w:hAnsiTheme="minorHAnsi" w:cstheme="minorHAnsi"/>
                <w:b/>
                <w:bCs/>
                <w:highlight w:val="yellow"/>
              </w:rPr>
            </w:pPr>
          </w:p>
          <w:p w14:paraId="24B8E3AA" w14:textId="77777777" w:rsidR="006614C7" w:rsidRPr="009934CC" w:rsidRDefault="006614C7" w:rsidP="006614C7">
            <w:pPr>
              <w:pStyle w:val="ListParagraph"/>
              <w:numPr>
                <w:ilvl w:val="0"/>
                <w:numId w:val="7"/>
              </w:numPr>
              <w:tabs>
                <w:tab w:val="left" w:pos="567"/>
                <w:tab w:val="left" w:pos="7371"/>
                <w:tab w:val="left" w:pos="7938"/>
              </w:tabs>
              <w:spacing w:after="0" w:line="240" w:lineRule="auto"/>
              <w:rPr>
                <w:rFonts w:eastAsia="Times New Roman" w:cstheme="minorHAnsi"/>
                <w:b/>
                <w:bCs/>
                <w:highlight w:val="yellow"/>
                <w:lang w:eastAsia="en-ZA"/>
              </w:rPr>
            </w:pPr>
            <w:r w:rsidRPr="009934CC">
              <w:rPr>
                <w:rFonts w:cstheme="minorHAnsi"/>
                <w:b/>
                <w:bCs/>
                <w:highlight w:val="yellow"/>
                <w:lang w:val="af-ZA" w:eastAsia="en-ZA"/>
              </w:rPr>
              <w:t xml:space="preserve">Hulle vrees die onbekende. </w:t>
            </w:r>
            <w:r w:rsidRPr="009934CC">
              <w:rPr>
                <w:rFonts w:cstheme="minorHAnsi"/>
                <w:b/>
                <w:highlight w:val="yellow"/>
                <w:lang w:val="af-ZA" w:eastAsia="en-ZA"/>
              </w:rPr>
              <w:sym w:font="Wingdings" w:char="F0FC"/>
            </w:r>
          </w:p>
          <w:p w14:paraId="6402B88A" w14:textId="77777777" w:rsidR="006614C7" w:rsidRPr="009934CC" w:rsidRDefault="006614C7" w:rsidP="006614C7">
            <w:pPr>
              <w:pStyle w:val="ListParagraph"/>
              <w:numPr>
                <w:ilvl w:val="0"/>
                <w:numId w:val="7"/>
              </w:numPr>
              <w:tabs>
                <w:tab w:val="left" w:pos="567"/>
                <w:tab w:val="left" w:pos="7371"/>
                <w:tab w:val="left" w:pos="7938"/>
              </w:tabs>
              <w:spacing w:after="0" w:line="240" w:lineRule="auto"/>
              <w:rPr>
                <w:rFonts w:eastAsia="Times New Roman" w:cstheme="minorHAnsi"/>
                <w:b/>
                <w:bCs/>
                <w:highlight w:val="yellow"/>
                <w:lang w:eastAsia="en-ZA"/>
              </w:rPr>
            </w:pPr>
            <w:r w:rsidRPr="009934CC">
              <w:rPr>
                <w:rFonts w:cstheme="minorHAnsi"/>
                <w:b/>
                <w:bCs/>
                <w:highlight w:val="yellow"/>
                <w:lang w:val="af-ZA" w:eastAsia="en-ZA"/>
              </w:rPr>
              <w:t>Die pandemie het veroorsaak dat baie individue hoë vlakke van angs voel wat nou hul keuses beïnvloed, soos om die entstof te</w:t>
            </w:r>
            <w:r w:rsidRPr="009934CC">
              <w:rPr>
                <w:rFonts w:cstheme="minorHAnsi"/>
                <w:b/>
                <w:highlight w:val="yellow"/>
                <w:lang w:val="af-ZA" w:eastAsia="en-ZA"/>
              </w:rPr>
              <w:t xml:space="preserve"> </w:t>
            </w:r>
            <w:r w:rsidRPr="009934CC">
              <w:rPr>
                <w:rFonts w:cstheme="minorHAnsi"/>
                <w:b/>
                <w:bCs/>
                <w:highlight w:val="yellow"/>
                <w:lang w:val="af-ZA" w:eastAsia="en-ZA"/>
              </w:rPr>
              <w:t xml:space="preserve">neem. </w:t>
            </w:r>
            <w:r w:rsidRPr="009934CC">
              <w:rPr>
                <w:rFonts w:cstheme="minorHAnsi"/>
                <w:b/>
                <w:highlight w:val="yellow"/>
                <w:lang w:val="af-ZA" w:eastAsia="en-ZA"/>
              </w:rPr>
              <w:sym w:font="Wingdings" w:char="F0FC"/>
            </w:r>
          </w:p>
          <w:p w14:paraId="576E606C" w14:textId="77777777" w:rsidR="006614C7" w:rsidRPr="009934CC" w:rsidRDefault="006614C7" w:rsidP="006614C7">
            <w:pPr>
              <w:pStyle w:val="ListParagraph"/>
              <w:numPr>
                <w:ilvl w:val="0"/>
                <w:numId w:val="7"/>
              </w:numPr>
              <w:tabs>
                <w:tab w:val="left" w:pos="567"/>
                <w:tab w:val="left" w:pos="7371"/>
                <w:tab w:val="left" w:pos="7938"/>
              </w:tabs>
              <w:spacing w:after="0" w:line="240" w:lineRule="auto"/>
              <w:rPr>
                <w:rFonts w:eastAsia="Times New Roman" w:cstheme="minorHAnsi"/>
                <w:b/>
                <w:bCs/>
                <w:highlight w:val="yellow"/>
                <w:lang w:eastAsia="en-ZA"/>
              </w:rPr>
            </w:pPr>
            <w:r w:rsidRPr="009934CC">
              <w:rPr>
                <w:rFonts w:cstheme="minorHAnsi"/>
                <w:b/>
                <w:bCs/>
                <w:highlight w:val="yellow"/>
                <w:lang w:val="af-ZA" w:eastAsia="en-ZA"/>
              </w:rPr>
              <w:t>Daar was geen tyd om studies van langtermyngevolge te doen</w:t>
            </w:r>
            <w:r w:rsidRPr="009934CC">
              <w:rPr>
                <w:rFonts w:cstheme="minorHAnsi"/>
                <w:b/>
                <w:highlight w:val="yellow"/>
                <w:lang w:val="af-ZA" w:eastAsia="en-ZA"/>
              </w:rPr>
              <w:t xml:space="preserve"> </w:t>
            </w:r>
            <w:r w:rsidRPr="009934CC">
              <w:rPr>
                <w:rFonts w:cstheme="minorHAnsi"/>
                <w:b/>
                <w:bCs/>
                <w:highlight w:val="yellow"/>
                <w:lang w:val="af-ZA" w:eastAsia="en-ZA"/>
              </w:rPr>
              <w:t xml:space="preserve">nie. </w:t>
            </w:r>
            <w:r w:rsidRPr="009934CC">
              <w:rPr>
                <w:rFonts w:cstheme="minorHAnsi"/>
                <w:b/>
                <w:highlight w:val="yellow"/>
                <w:lang w:val="af-ZA" w:eastAsia="en-ZA"/>
              </w:rPr>
              <w:sym w:font="Wingdings" w:char="F0FC"/>
            </w:r>
          </w:p>
          <w:p w14:paraId="4075E45A" w14:textId="77777777" w:rsidR="006614C7" w:rsidRPr="009934CC" w:rsidRDefault="006614C7" w:rsidP="006614C7">
            <w:pPr>
              <w:pStyle w:val="ListParagraph"/>
              <w:numPr>
                <w:ilvl w:val="0"/>
                <w:numId w:val="7"/>
              </w:numPr>
              <w:tabs>
                <w:tab w:val="left" w:pos="567"/>
                <w:tab w:val="left" w:pos="7371"/>
                <w:tab w:val="left" w:pos="7938"/>
              </w:tabs>
              <w:spacing w:after="0" w:line="240" w:lineRule="auto"/>
              <w:rPr>
                <w:rFonts w:eastAsia="Times New Roman" w:cstheme="minorHAnsi"/>
                <w:b/>
                <w:bCs/>
                <w:highlight w:val="yellow"/>
                <w:lang w:eastAsia="en-ZA"/>
              </w:rPr>
            </w:pPr>
            <w:r w:rsidRPr="009934CC">
              <w:rPr>
                <w:rFonts w:cstheme="minorHAnsi"/>
                <w:b/>
                <w:bCs/>
                <w:highlight w:val="yellow"/>
                <w:lang w:val="af-ZA" w:eastAsia="en-ZA"/>
              </w:rPr>
              <w:t>Vriende en familie kan hulle met negatiewe emosies / stories</w:t>
            </w:r>
            <w:r w:rsidRPr="009934CC">
              <w:rPr>
                <w:rFonts w:cstheme="minorHAnsi"/>
                <w:b/>
                <w:highlight w:val="yellow"/>
                <w:lang w:val="af-ZA" w:eastAsia="en-ZA"/>
              </w:rPr>
              <w:t xml:space="preserve"> voer</w:t>
            </w:r>
            <w:r w:rsidRPr="009934CC">
              <w:rPr>
                <w:rFonts w:cstheme="minorHAnsi"/>
                <w:b/>
                <w:bCs/>
                <w:highlight w:val="yellow"/>
                <w:lang w:val="af-ZA" w:eastAsia="en-ZA"/>
              </w:rPr>
              <w:t xml:space="preserve">. </w:t>
            </w:r>
            <w:r w:rsidRPr="009934CC">
              <w:rPr>
                <w:rFonts w:cstheme="minorHAnsi"/>
                <w:b/>
                <w:highlight w:val="yellow"/>
                <w:lang w:val="af-ZA" w:eastAsia="en-ZA"/>
              </w:rPr>
              <w:sym w:font="Wingdings" w:char="F0FC"/>
            </w:r>
          </w:p>
          <w:p w14:paraId="668F0F0C" w14:textId="636B351A" w:rsidR="006614C7" w:rsidRPr="006614C7" w:rsidRDefault="006614C7" w:rsidP="006614C7">
            <w:pPr>
              <w:pStyle w:val="ListParagraph"/>
              <w:numPr>
                <w:ilvl w:val="0"/>
                <w:numId w:val="7"/>
              </w:numPr>
              <w:tabs>
                <w:tab w:val="left" w:pos="567"/>
                <w:tab w:val="left" w:pos="7371"/>
                <w:tab w:val="left" w:pos="7938"/>
              </w:tabs>
              <w:spacing w:after="0" w:line="240" w:lineRule="auto"/>
              <w:rPr>
                <w:rFonts w:ascii="Arial" w:eastAsia="Times New Roman" w:hAnsi="Arial" w:cs="Arial"/>
                <w:b/>
                <w:bCs/>
                <w:sz w:val="24"/>
                <w:szCs w:val="24"/>
                <w:lang w:eastAsia="en-ZA"/>
              </w:rPr>
            </w:pPr>
            <w:r w:rsidRPr="009934CC">
              <w:rPr>
                <w:rFonts w:cstheme="minorHAnsi"/>
                <w:b/>
                <w:bCs/>
                <w:highlight w:val="yellow"/>
                <w:lang w:val="af-ZA" w:eastAsia="en-ZA"/>
              </w:rPr>
              <w:t xml:space="preserve">Wanbestuur van entstowwe in Suid-Afrika (soos deur die nuus berig word) kan hulle moeg maak vir ander wanbestuur wat die inentingsproses betref. </w:t>
            </w:r>
            <w:r w:rsidRPr="009934CC">
              <w:rPr>
                <w:rFonts w:cstheme="minorHAnsi"/>
                <w:b/>
                <w:highlight w:val="yellow"/>
                <w:lang w:val="af-ZA" w:eastAsia="en-ZA"/>
              </w:rPr>
              <w:sym w:font="Wingdings" w:char="F0FC"/>
            </w:r>
          </w:p>
        </w:tc>
      </w:tr>
    </w:tbl>
    <w:p w14:paraId="75A0BAF5" w14:textId="77777777" w:rsidR="006614C7" w:rsidRDefault="006614C7" w:rsidP="006614C7">
      <w:pPr>
        <w:pStyle w:val="ListParagraph"/>
        <w:ind w:left="567" w:hanging="567"/>
        <w:rPr>
          <w:rFonts w:asciiTheme="majorHAnsi" w:eastAsia="Times New Roman" w:hAnsiTheme="majorHAnsi" w:cstheme="majorHAnsi"/>
          <w:sz w:val="24"/>
          <w:szCs w:val="24"/>
          <w:lang w:val="en"/>
        </w:rPr>
      </w:pPr>
    </w:p>
    <w:p w14:paraId="275C6D61" w14:textId="7F0E4159" w:rsidR="006614C7" w:rsidRDefault="006614C7" w:rsidP="00B66136">
      <w:pPr>
        <w:tabs>
          <w:tab w:val="left" w:pos="567"/>
          <w:tab w:val="left" w:pos="7371"/>
          <w:tab w:val="left" w:pos="7938"/>
        </w:tabs>
        <w:spacing w:line="240" w:lineRule="auto"/>
        <w:rPr>
          <w:rFonts w:asciiTheme="majorHAnsi" w:hAnsiTheme="majorHAnsi" w:cstheme="majorHAnsi"/>
          <w:sz w:val="24"/>
          <w:szCs w:val="24"/>
          <w:lang w:val="af-ZA"/>
        </w:rPr>
      </w:pPr>
      <w:r>
        <w:rPr>
          <w:rFonts w:asciiTheme="majorHAnsi" w:hAnsiTheme="majorHAnsi" w:cstheme="majorHAnsi"/>
          <w:sz w:val="24"/>
          <w:szCs w:val="24"/>
          <w:lang w:val="af-ZA"/>
        </w:rPr>
        <w:t xml:space="preserve">2.3. </w:t>
      </w:r>
      <w:r w:rsidRPr="009934CC">
        <w:rPr>
          <w:rFonts w:asciiTheme="minorHAnsi" w:hAnsiTheme="minorHAnsi" w:cstheme="minorHAnsi"/>
          <w:sz w:val="24"/>
          <w:szCs w:val="24"/>
          <w:lang w:val="af-ZA"/>
        </w:rPr>
        <w:t>Beskryf TWEE maniere waarop Suid-Afrikaanse burgers fopnuus kon identifiseer.</w:t>
      </w:r>
      <w:r w:rsidR="009934CC" w:rsidRPr="009934CC">
        <w:rPr>
          <w:rFonts w:asciiTheme="minorHAnsi" w:hAnsiTheme="minorHAnsi" w:cstheme="minorHAnsi"/>
          <w:sz w:val="24"/>
          <w:szCs w:val="24"/>
          <w:lang w:val="af-ZA"/>
        </w:rPr>
        <w:t xml:space="preserve">     </w:t>
      </w:r>
      <w:r w:rsidR="00B66136" w:rsidRPr="009934CC">
        <w:rPr>
          <w:rFonts w:asciiTheme="minorHAnsi" w:hAnsiTheme="minorHAnsi" w:cstheme="minorHAnsi"/>
          <w:sz w:val="24"/>
          <w:szCs w:val="24"/>
          <w:lang w:val="af-ZA"/>
        </w:rPr>
        <w:tab/>
      </w:r>
      <w:r w:rsidRPr="009934CC">
        <w:rPr>
          <w:rFonts w:asciiTheme="minorHAnsi" w:hAnsiTheme="minorHAnsi" w:cstheme="minorHAnsi"/>
          <w:sz w:val="24"/>
          <w:szCs w:val="24"/>
          <w:lang w:val="af-ZA"/>
        </w:rPr>
        <w:tab/>
        <w:t xml:space="preserve">    </w:t>
      </w:r>
      <w:r w:rsidR="009934CC" w:rsidRPr="009934CC">
        <w:rPr>
          <w:rFonts w:asciiTheme="minorHAnsi" w:hAnsiTheme="minorHAnsi" w:cstheme="minorHAnsi"/>
          <w:sz w:val="24"/>
          <w:szCs w:val="24"/>
          <w:lang w:val="af-ZA"/>
        </w:rPr>
        <w:t xml:space="preserve">                                                                                                                                        </w:t>
      </w:r>
      <w:r w:rsidRPr="009934CC">
        <w:rPr>
          <w:rFonts w:asciiTheme="minorHAnsi" w:hAnsiTheme="minorHAnsi" w:cstheme="minorHAnsi"/>
          <w:sz w:val="24"/>
          <w:szCs w:val="24"/>
          <w:lang w:val="af-ZA"/>
        </w:rPr>
        <w:t>(2x2) (4)</w:t>
      </w:r>
      <w:r>
        <w:rPr>
          <w:rFonts w:asciiTheme="majorHAnsi" w:hAnsiTheme="majorHAnsi" w:cstheme="majorHAnsi"/>
          <w:sz w:val="24"/>
          <w:szCs w:val="24"/>
          <w:lang w:val="af-ZA"/>
        </w:rPr>
        <w:t xml:space="preserve"> </w:t>
      </w:r>
      <w:r w:rsidR="009934CC">
        <w:rPr>
          <w:rFonts w:asciiTheme="majorHAnsi" w:hAnsiTheme="majorHAnsi" w:cstheme="majorHAnsi"/>
          <w:sz w:val="24"/>
          <w:szCs w:val="24"/>
          <w:lang w:val="af-ZA"/>
        </w:rPr>
        <w:br/>
      </w:r>
      <w:r>
        <w:rPr>
          <w:rFonts w:asciiTheme="majorHAnsi" w:hAnsiTheme="majorHAnsi" w:cstheme="majorHAnsi"/>
          <w:sz w:val="24"/>
          <w:szCs w:val="24"/>
          <w:lang w:val="af-ZA"/>
        </w:rPr>
        <w:t xml:space="preserve">   </w:t>
      </w:r>
    </w:p>
    <w:tbl>
      <w:tblPr>
        <w:tblStyle w:val="TableGrid"/>
        <w:tblW w:w="0" w:type="auto"/>
        <w:tblInd w:w="-5" w:type="dxa"/>
        <w:tblLook w:val="04A0" w:firstRow="1" w:lastRow="0" w:firstColumn="1" w:lastColumn="0" w:noHBand="0" w:noVBand="1"/>
      </w:tblPr>
      <w:tblGrid>
        <w:gridCol w:w="9021"/>
      </w:tblGrid>
      <w:tr w:rsidR="006614C7" w14:paraId="227A12E5" w14:textId="77777777" w:rsidTr="006614C7">
        <w:tc>
          <w:tcPr>
            <w:tcW w:w="9355" w:type="dxa"/>
            <w:tcBorders>
              <w:top w:val="single" w:sz="4" w:space="0" w:color="auto"/>
              <w:left w:val="single" w:sz="4" w:space="0" w:color="auto"/>
              <w:bottom w:val="single" w:sz="4" w:space="0" w:color="auto"/>
              <w:right w:val="single" w:sz="4" w:space="0" w:color="auto"/>
            </w:tcBorders>
          </w:tcPr>
          <w:p w14:paraId="565F9FDB" w14:textId="77777777" w:rsidR="006614C7" w:rsidRPr="009934CC" w:rsidRDefault="006614C7" w:rsidP="006614C7">
            <w:pPr>
              <w:pStyle w:val="NoSpacing"/>
              <w:ind w:right="-46"/>
              <w:rPr>
                <w:rFonts w:asciiTheme="minorHAnsi" w:eastAsia="Times New Roman" w:hAnsiTheme="minorHAnsi" w:cstheme="minorHAnsi"/>
                <w:b/>
                <w:bCs/>
                <w:i/>
                <w:iCs/>
                <w:highlight w:val="yellow"/>
                <w:lang w:val="en-ZA"/>
              </w:rPr>
            </w:pPr>
            <w:r w:rsidRPr="009934CC">
              <w:rPr>
                <w:rFonts w:asciiTheme="minorHAnsi" w:hAnsiTheme="minorHAnsi" w:cstheme="minorHAnsi"/>
                <w:b/>
                <w:bCs/>
                <w:i/>
                <w:iCs/>
                <w:highlight w:val="yellow"/>
                <w:lang w:val="af-ZA"/>
              </w:rPr>
              <w:t>Enige TWEE van die onderstaande of enige relevante antwoord vir TWEE punte elk</w:t>
            </w:r>
          </w:p>
          <w:p w14:paraId="2D847598" w14:textId="77777777" w:rsidR="006614C7" w:rsidRPr="009934CC" w:rsidRDefault="006614C7" w:rsidP="006614C7">
            <w:pPr>
              <w:pStyle w:val="NoSpacing"/>
              <w:ind w:right="-188"/>
              <w:rPr>
                <w:rFonts w:asciiTheme="minorHAnsi" w:eastAsia="Calibri" w:hAnsiTheme="minorHAnsi" w:cstheme="minorHAnsi"/>
                <w:bCs/>
                <w:i/>
                <w:iCs/>
                <w:highlight w:val="yellow"/>
                <w:lang w:val="af-ZA"/>
              </w:rPr>
            </w:pPr>
            <w:r w:rsidRPr="009934CC">
              <w:rPr>
                <w:rFonts w:asciiTheme="minorHAnsi" w:hAnsiTheme="minorHAnsi" w:cstheme="minorHAnsi"/>
                <w:bCs/>
                <w:i/>
                <w:iCs/>
                <w:highlight w:val="yellow"/>
                <w:lang w:val="af-ZA"/>
              </w:rPr>
              <w:t xml:space="preserve">(d.w.s. EEN punt vir </w:t>
            </w:r>
            <w:r w:rsidRPr="009934CC">
              <w:rPr>
                <w:rFonts w:asciiTheme="minorHAnsi" w:hAnsiTheme="minorHAnsi" w:cstheme="minorHAnsi"/>
                <w:bCs/>
                <w:i/>
                <w:highlight w:val="yellow"/>
                <w:lang w:val="af-ZA"/>
              </w:rPr>
              <w:t>'n</w:t>
            </w:r>
            <w:r w:rsidRPr="009934CC">
              <w:rPr>
                <w:rFonts w:asciiTheme="minorHAnsi" w:hAnsiTheme="minorHAnsi" w:cstheme="minorHAnsi"/>
                <w:bCs/>
                <w:i/>
                <w:iCs/>
                <w:highlight w:val="yellow"/>
                <w:lang w:val="af-ZA"/>
              </w:rPr>
              <w:t xml:space="preserve"> stelling en EEN punt vir </w:t>
            </w:r>
            <w:r w:rsidRPr="009934CC">
              <w:rPr>
                <w:rFonts w:asciiTheme="minorHAnsi" w:hAnsiTheme="minorHAnsi" w:cstheme="minorHAnsi"/>
                <w:bCs/>
                <w:i/>
                <w:highlight w:val="yellow"/>
                <w:lang w:val="af-ZA"/>
              </w:rPr>
              <w:t>'n</w:t>
            </w:r>
            <w:r w:rsidRPr="009934CC">
              <w:rPr>
                <w:rFonts w:asciiTheme="minorHAnsi" w:hAnsiTheme="minorHAnsi" w:cstheme="minorHAnsi"/>
                <w:bCs/>
                <w:i/>
                <w:iCs/>
                <w:highlight w:val="yellow"/>
                <w:lang w:val="af-ZA"/>
              </w:rPr>
              <w:t xml:space="preserve"> stawing / verduideliking)</w:t>
            </w:r>
          </w:p>
          <w:p w14:paraId="4DA00450" w14:textId="77777777" w:rsidR="006614C7" w:rsidRPr="009934CC" w:rsidRDefault="006614C7" w:rsidP="006614C7">
            <w:pPr>
              <w:pStyle w:val="ListParagraph"/>
              <w:tabs>
                <w:tab w:val="left" w:pos="567"/>
                <w:tab w:val="left" w:pos="7371"/>
                <w:tab w:val="left" w:pos="7938"/>
              </w:tabs>
              <w:spacing w:after="0" w:line="240" w:lineRule="auto"/>
              <w:ind w:left="567"/>
              <w:jc w:val="right"/>
              <w:rPr>
                <w:rFonts w:eastAsia="Times New Roman" w:cstheme="minorHAnsi"/>
                <w:i/>
                <w:iCs/>
                <w:highlight w:val="yellow"/>
                <w:lang w:eastAsia="en-ZA"/>
              </w:rPr>
            </w:pPr>
          </w:p>
          <w:p w14:paraId="0ED23E77" w14:textId="77777777" w:rsidR="006614C7" w:rsidRPr="009934CC" w:rsidRDefault="006614C7" w:rsidP="006614C7">
            <w:pPr>
              <w:pStyle w:val="ListParagraph"/>
              <w:numPr>
                <w:ilvl w:val="0"/>
                <w:numId w:val="8"/>
              </w:numPr>
              <w:tabs>
                <w:tab w:val="left" w:pos="567"/>
                <w:tab w:val="left" w:pos="7371"/>
                <w:tab w:val="left" w:pos="7938"/>
              </w:tabs>
              <w:spacing w:after="0" w:line="240" w:lineRule="auto"/>
              <w:ind w:left="284"/>
              <w:rPr>
                <w:rFonts w:eastAsia="Times New Roman" w:cstheme="minorHAnsi"/>
                <w:b/>
                <w:bCs/>
                <w:highlight w:val="yellow"/>
                <w:lang w:eastAsia="en-ZA"/>
              </w:rPr>
            </w:pPr>
            <w:r w:rsidRPr="009934CC">
              <w:rPr>
                <w:rFonts w:cstheme="minorHAnsi"/>
                <w:b/>
                <w:bCs/>
                <w:highlight w:val="yellow"/>
                <w:lang w:val="af-ZA" w:eastAsia="en-ZA"/>
              </w:rPr>
              <w:t xml:space="preserve">Hulle kan vir die bronne van die nuus vra om op te volg </w:t>
            </w:r>
            <w:r w:rsidRPr="009934CC">
              <w:rPr>
                <w:rFonts w:cstheme="minorHAnsi"/>
                <w:b/>
                <w:highlight w:val="yellow"/>
                <w:lang w:val="af-ZA" w:eastAsia="en-ZA"/>
              </w:rPr>
              <w:sym w:font="Wingdings" w:char="F0FC"/>
            </w:r>
            <w:r w:rsidRPr="009934CC">
              <w:rPr>
                <w:rFonts w:cstheme="minorHAnsi"/>
                <w:b/>
                <w:bCs/>
                <w:highlight w:val="yellow"/>
                <w:lang w:val="af-ZA" w:eastAsia="en-ZA"/>
              </w:rPr>
              <w:t xml:space="preserve"> en te kyk of die nuus gegrond en feitlik is. </w:t>
            </w:r>
            <w:r w:rsidRPr="009934CC">
              <w:rPr>
                <w:rFonts w:cstheme="minorHAnsi"/>
                <w:b/>
                <w:highlight w:val="yellow"/>
                <w:lang w:val="af-ZA" w:eastAsia="en-ZA"/>
              </w:rPr>
              <w:sym w:font="Wingdings" w:char="F0FC"/>
            </w:r>
          </w:p>
          <w:p w14:paraId="12934A4D" w14:textId="77777777" w:rsidR="006614C7" w:rsidRPr="009934CC" w:rsidRDefault="006614C7" w:rsidP="006614C7">
            <w:pPr>
              <w:pStyle w:val="ListParagraph"/>
              <w:numPr>
                <w:ilvl w:val="0"/>
                <w:numId w:val="8"/>
              </w:numPr>
              <w:tabs>
                <w:tab w:val="left" w:pos="567"/>
                <w:tab w:val="left" w:pos="7371"/>
                <w:tab w:val="left" w:pos="7938"/>
              </w:tabs>
              <w:spacing w:after="0" w:line="240" w:lineRule="auto"/>
              <w:ind w:left="284"/>
              <w:rPr>
                <w:rFonts w:eastAsia="Times New Roman" w:cstheme="minorHAnsi"/>
                <w:b/>
                <w:bCs/>
                <w:highlight w:val="yellow"/>
                <w:lang w:eastAsia="en-ZA"/>
              </w:rPr>
            </w:pPr>
            <w:r w:rsidRPr="009934CC">
              <w:rPr>
                <w:rFonts w:cstheme="minorHAnsi"/>
                <w:b/>
                <w:bCs/>
                <w:highlight w:val="yellow"/>
                <w:lang w:val="af-ZA" w:eastAsia="en-ZA"/>
              </w:rPr>
              <w:t xml:space="preserve">Hulle kan verdere navorsing doen </w:t>
            </w:r>
            <w:r w:rsidRPr="009934CC">
              <w:rPr>
                <w:rFonts w:cstheme="minorHAnsi"/>
                <w:b/>
                <w:highlight w:val="yellow"/>
                <w:lang w:val="af-ZA" w:eastAsia="en-ZA"/>
              </w:rPr>
              <w:sym w:font="Wingdings" w:char="F0FC"/>
            </w:r>
            <w:r w:rsidRPr="009934CC">
              <w:rPr>
                <w:rFonts w:cstheme="minorHAnsi"/>
                <w:b/>
                <w:bCs/>
                <w:highlight w:val="yellow"/>
                <w:lang w:val="af-ZA" w:eastAsia="en-ZA"/>
              </w:rPr>
              <w:t xml:space="preserve"> om te sien of hierdie nuus deur ander bronne gesteun word. </w:t>
            </w:r>
            <w:r w:rsidRPr="009934CC">
              <w:rPr>
                <w:rFonts w:cstheme="minorHAnsi"/>
                <w:b/>
                <w:highlight w:val="yellow"/>
                <w:lang w:val="af-ZA" w:eastAsia="en-ZA"/>
              </w:rPr>
              <w:sym w:font="Wingdings" w:char="F0FC"/>
            </w:r>
          </w:p>
          <w:p w14:paraId="35B95837" w14:textId="3B78564B" w:rsidR="006614C7" w:rsidRPr="006614C7" w:rsidRDefault="006614C7" w:rsidP="006614C7">
            <w:pPr>
              <w:pStyle w:val="ListParagraph"/>
              <w:numPr>
                <w:ilvl w:val="0"/>
                <w:numId w:val="8"/>
              </w:numPr>
              <w:tabs>
                <w:tab w:val="left" w:pos="567"/>
                <w:tab w:val="left" w:pos="7371"/>
                <w:tab w:val="left" w:pos="7938"/>
              </w:tabs>
              <w:spacing w:after="0" w:line="240" w:lineRule="auto"/>
              <w:ind w:left="284"/>
              <w:rPr>
                <w:rFonts w:ascii="Arial" w:eastAsia="Times New Roman" w:hAnsi="Arial" w:cs="Arial"/>
                <w:b/>
                <w:bCs/>
                <w:sz w:val="24"/>
                <w:szCs w:val="24"/>
                <w:lang w:eastAsia="en-ZA"/>
              </w:rPr>
            </w:pPr>
            <w:r w:rsidRPr="009934CC">
              <w:rPr>
                <w:rFonts w:cstheme="minorHAnsi"/>
                <w:b/>
                <w:bCs/>
                <w:highlight w:val="yellow"/>
                <w:lang w:val="af-ZA" w:eastAsia="en-ZA"/>
              </w:rPr>
              <w:t xml:space="preserve">Hulle kan kyk of die verslag van 'n betroubare webwerf af kom wat sy feite nagaan </w:t>
            </w:r>
            <w:r w:rsidRPr="009934CC">
              <w:rPr>
                <w:rFonts w:cstheme="minorHAnsi"/>
                <w:b/>
                <w:highlight w:val="yellow"/>
                <w:lang w:val="af-ZA" w:eastAsia="en-ZA"/>
              </w:rPr>
              <w:sym w:font="Wingdings" w:char="F0FC"/>
            </w:r>
            <w:r w:rsidRPr="009934CC">
              <w:rPr>
                <w:rFonts w:cstheme="minorHAnsi"/>
                <w:b/>
                <w:bCs/>
                <w:highlight w:val="yellow"/>
                <w:lang w:val="af-ZA" w:eastAsia="en-ZA"/>
              </w:rPr>
              <w:t xml:space="preserve"> en is dus onwaarskynlik is om te mense te mislei of valse inligting te gee. </w:t>
            </w:r>
            <w:r w:rsidRPr="009934CC">
              <w:rPr>
                <w:rFonts w:cstheme="minorHAnsi"/>
                <w:b/>
                <w:highlight w:val="yellow"/>
                <w:lang w:val="af-ZA" w:eastAsia="en-ZA"/>
              </w:rPr>
              <w:sym w:font="Wingdings" w:char="F0FC"/>
            </w:r>
          </w:p>
        </w:tc>
      </w:tr>
    </w:tbl>
    <w:p w14:paraId="403397A9" w14:textId="77777777" w:rsidR="006614C7" w:rsidRDefault="006614C7" w:rsidP="006614C7">
      <w:pPr>
        <w:pStyle w:val="ListParagraph"/>
        <w:tabs>
          <w:tab w:val="left" w:pos="567"/>
          <w:tab w:val="left" w:pos="7371"/>
          <w:tab w:val="left" w:pos="7938"/>
        </w:tabs>
        <w:spacing w:after="0" w:line="240" w:lineRule="auto"/>
        <w:ind w:left="567"/>
        <w:jc w:val="right"/>
        <w:rPr>
          <w:rFonts w:asciiTheme="majorHAnsi" w:eastAsia="Times New Roman" w:hAnsiTheme="majorHAnsi" w:cstheme="majorHAnsi"/>
          <w:b/>
          <w:i/>
          <w:iCs/>
          <w:sz w:val="24"/>
          <w:szCs w:val="24"/>
          <w:lang w:val="en"/>
        </w:rPr>
      </w:pPr>
    </w:p>
    <w:p w14:paraId="164DF847" w14:textId="54ECFBB8" w:rsidR="006614C7" w:rsidRPr="009934CC" w:rsidRDefault="006614C7" w:rsidP="006614C7">
      <w:pPr>
        <w:tabs>
          <w:tab w:val="left" w:pos="567"/>
          <w:tab w:val="left" w:pos="7371"/>
          <w:tab w:val="left" w:pos="7938"/>
        </w:tabs>
        <w:rPr>
          <w:rFonts w:asciiTheme="minorHAnsi" w:hAnsiTheme="minorHAnsi" w:cstheme="minorHAnsi"/>
          <w:sz w:val="24"/>
          <w:szCs w:val="24"/>
          <w:lang w:val="af-ZA"/>
        </w:rPr>
      </w:pPr>
      <w:r>
        <w:rPr>
          <w:rFonts w:asciiTheme="majorHAnsi" w:hAnsiTheme="majorHAnsi" w:cstheme="majorHAnsi"/>
          <w:sz w:val="24"/>
          <w:szCs w:val="24"/>
          <w:lang w:val="af-ZA"/>
        </w:rPr>
        <w:t xml:space="preserve">2.4. </w:t>
      </w:r>
      <w:r w:rsidRPr="009934CC">
        <w:rPr>
          <w:rFonts w:asciiTheme="minorHAnsi" w:hAnsiTheme="minorHAnsi" w:cstheme="minorHAnsi"/>
          <w:sz w:val="24"/>
          <w:szCs w:val="24"/>
          <w:lang w:val="af-ZA"/>
        </w:rPr>
        <w:t>Bespreek TWEE maniere waarop fopnuus 'n demokratiese samelewing kan beskadig.</w:t>
      </w:r>
      <w:r w:rsidRPr="009934CC">
        <w:rPr>
          <w:rFonts w:asciiTheme="minorHAnsi" w:hAnsiTheme="minorHAnsi" w:cstheme="minorHAnsi"/>
          <w:sz w:val="24"/>
          <w:szCs w:val="24"/>
          <w:lang w:val="af-ZA"/>
        </w:rPr>
        <w:tab/>
        <w:t xml:space="preserve"> </w:t>
      </w:r>
      <w:r w:rsidR="009934CC" w:rsidRPr="009934CC">
        <w:rPr>
          <w:rFonts w:asciiTheme="minorHAnsi" w:hAnsiTheme="minorHAnsi" w:cstheme="minorHAnsi"/>
          <w:sz w:val="24"/>
          <w:szCs w:val="24"/>
          <w:lang w:val="af-ZA"/>
        </w:rPr>
        <w:t xml:space="preserve">                                                                                                                             </w:t>
      </w:r>
      <w:r w:rsidRPr="009934CC">
        <w:rPr>
          <w:rFonts w:asciiTheme="minorHAnsi" w:hAnsiTheme="minorHAnsi" w:cstheme="minorHAnsi"/>
          <w:sz w:val="24"/>
          <w:szCs w:val="24"/>
          <w:lang w:val="af-ZA"/>
        </w:rPr>
        <w:t xml:space="preserve">              (2x2) (4)</w:t>
      </w:r>
    </w:p>
    <w:p w14:paraId="5880260F" w14:textId="77777777" w:rsidR="00B66136" w:rsidRDefault="00B66136" w:rsidP="006614C7">
      <w:pPr>
        <w:tabs>
          <w:tab w:val="left" w:pos="567"/>
          <w:tab w:val="left" w:pos="7371"/>
          <w:tab w:val="left" w:pos="7938"/>
        </w:tabs>
        <w:rPr>
          <w:rFonts w:asciiTheme="majorHAnsi" w:eastAsia="Times New Roman" w:hAnsiTheme="majorHAnsi" w:cstheme="majorHAnsi"/>
          <w:b/>
          <w:sz w:val="24"/>
          <w:szCs w:val="24"/>
        </w:rPr>
      </w:pPr>
    </w:p>
    <w:tbl>
      <w:tblPr>
        <w:tblStyle w:val="TableGrid"/>
        <w:tblW w:w="0" w:type="auto"/>
        <w:tblInd w:w="-5" w:type="dxa"/>
        <w:tblLook w:val="04A0" w:firstRow="1" w:lastRow="0" w:firstColumn="1" w:lastColumn="0" w:noHBand="0" w:noVBand="1"/>
      </w:tblPr>
      <w:tblGrid>
        <w:gridCol w:w="9021"/>
      </w:tblGrid>
      <w:tr w:rsidR="006614C7" w14:paraId="08D95D95" w14:textId="77777777" w:rsidTr="006614C7">
        <w:tc>
          <w:tcPr>
            <w:tcW w:w="9355" w:type="dxa"/>
            <w:tcBorders>
              <w:top w:val="single" w:sz="4" w:space="0" w:color="auto"/>
              <w:left w:val="single" w:sz="4" w:space="0" w:color="auto"/>
              <w:bottom w:val="single" w:sz="4" w:space="0" w:color="auto"/>
              <w:right w:val="single" w:sz="4" w:space="0" w:color="auto"/>
            </w:tcBorders>
          </w:tcPr>
          <w:p w14:paraId="1309AFBD" w14:textId="77777777" w:rsidR="006614C7" w:rsidRPr="009934CC" w:rsidRDefault="006614C7" w:rsidP="006614C7">
            <w:pPr>
              <w:pStyle w:val="NoSpacing"/>
              <w:ind w:right="-46"/>
              <w:rPr>
                <w:rFonts w:asciiTheme="minorHAnsi" w:eastAsia="Times New Roman" w:hAnsiTheme="minorHAnsi" w:cstheme="minorHAnsi"/>
                <w:b/>
                <w:bCs/>
                <w:i/>
                <w:iCs/>
                <w:highlight w:val="yellow"/>
                <w:lang w:val="en-ZA"/>
              </w:rPr>
            </w:pPr>
            <w:r w:rsidRPr="009934CC">
              <w:rPr>
                <w:rFonts w:asciiTheme="minorHAnsi" w:hAnsiTheme="minorHAnsi" w:cstheme="minorHAnsi"/>
                <w:b/>
                <w:bCs/>
                <w:i/>
                <w:iCs/>
                <w:highlight w:val="yellow"/>
                <w:lang w:val="af-ZA"/>
              </w:rPr>
              <w:t>Enige TWEE van die onderstaande of enige relevante antwoord vir TWEE punte elk</w:t>
            </w:r>
          </w:p>
          <w:p w14:paraId="75A7A1C0" w14:textId="77777777" w:rsidR="006614C7" w:rsidRPr="009934CC" w:rsidRDefault="006614C7" w:rsidP="006614C7">
            <w:pPr>
              <w:pStyle w:val="NoSpacing"/>
              <w:ind w:right="-188"/>
              <w:rPr>
                <w:rFonts w:asciiTheme="minorHAnsi" w:eastAsia="Calibri" w:hAnsiTheme="minorHAnsi" w:cstheme="minorHAnsi"/>
                <w:b/>
                <w:i/>
                <w:iCs/>
                <w:highlight w:val="yellow"/>
                <w:lang w:val="af-ZA"/>
              </w:rPr>
            </w:pPr>
            <w:r w:rsidRPr="009934CC">
              <w:rPr>
                <w:rFonts w:asciiTheme="minorHAnsi" w:hAnsiTheme="minorHAnsi" w:cstheme="minorHAnsi"/>
                <w:bCs/>
                <w:i/>
                <w:iCs/>
                <w:highlight w:val="yellow"/>
                <w:lang w:val="af-ZA"/>
              </w:rPr>
              <w:t xml:space="preserve">(d.w.s. EEN punt vir </w:t>
            </w:r>
            <w:r w:rsidRPr="009934CC">
              <w:rPr>
                <w:rFonts w:asciiTheme="minorHAnsi" w:hAnsiTheme="minorHAnsi" w:cstheme="minorHAnsi"/>
                <w:bCs/>
                <w:i/>
                <w:highlight w:val="yellow"/>
                <w:lang w:val="af-ZA"/>
              </w:rPr>
              <w:t>'n</w:t>
            </w:r>
            <w:r w:rsidRPr="009934CC">
              <w:rPr>
                <w:rFonts w:asciiTheme="minorHAnsi" w:hAnsiTheme="minorHAnsi" w:cstheme="minorHAnsi"/>
                <w:bCs/>
                <w:i/>
                <w:iCs/>
                <w:highlight w:val="yellow"/>
                <w:lang w:val="af-ZA"/>
              </w:rPr>
              <w:t xml:space="preserve"> stelling en EEN punt vir </w:t>
            </w:r>
            <w:r w:rsidRPr="009934CC">
              <w:rPr>
                <w:rFonts w:asciiTheme="minorHAnsi" w:hAnsiTheme="minorHAnsi" w:cstheme="minorHAnsi"/>
                <w:bCs/>
                <w:i/>
                <w:highlight w:val="yellow"/>
                <w:lang w:val="af-ZA"/>
              </w:rPr>
              <w:t>'n</w:t>
            </w:r>
            <w:r w:rsidRPr="009934CC">
              <w:rPr>
                <w:rFonts w:asciiTheme="minorHAnsi" w:hAnsiTheme="minorHAnsi" w:cstheme="minorHAnsi"/>
                <w:bCs/>
                <w:i/>
                <w:iCs/>
                <w:highlight w:val="yellow"/>
                <w:lang w:val="af-ZA"/>
              </w:rPr>
              <w:t xml:space="preserve"> stawing / verduideliking</w:t>
            </w:r>
            <w:r w:rsidRPr="009934CC">
              <w:rPr>
                <w:rFonts w:asciiTheme="minorHAnsi" w:hAnsiTheme="minorHAnsi" w:cstheme="minorHAnsi"/>
                <w:b/>
                <w:i/>
                <w:iCs/>
                <w:highlight w:val="yellow"/>
                <w:lang w:val="af-ZA"/>
              </w:rPr>
              <w:t>)</w:t>
            </w:r>
          </w:p>
          <w:p w14:paraId="3AF53684" w14:textId="77777777" w:rsidR="006614C7" w:rsidRPr="009934CC" w:rsidRDefault="006614C7" w:rsidP="006614C7">
            <w:pPr>
              <w:tabs>
                <w:tab w:val="left" w:pos="567"/>
                <w:tab w:val="left" w:pos="7371"/>
                <w:tab w:val="left" w:pos="7938"/>
              </w:tabs>
              <w:spacing w:line="240" w:lineRule="auto"/>
              <w:rPr>
                <w:rFonts w:asciiTheme="minorHAnsi" w:eastAsia="Times New Roman" w:hAnsiTheme="minorHAnsi" w:cstheme="minorHAnsi"/>
                <w:bCs/>
                <w:i/>
                <w:iCs/>
                <w:highlight w:val="yellow"/>
                <w:lang w:val="en-ZA"/>
              </w:rPr>
            </w:pPr>
          </w:p>
          <w:p w14:paraId="6C3931DA" w14:textId="77777777" w:rsidR="006614C7" w:rsidRPr="009934CC" w:rsidRDefault="006614C7" w:rsidP="006614C7">
            <w:pPr>
              <w:pStyle w:val="ListParagraph"/>
              <w:numPr>
                <w:ilvl w:val="0"/>
                <w:numId w:val="9"/>
              </w:numPr>
              <w:tabs>
                <w:tab w:val="left" w:pos="567"/>
                <w:tab w:val="left" w:pos="7371"/>
                <w:tab w:val="left" w:pos="7938"/>
              </w:tabs>
              <w:spacing w:after="0" w:line="240" w:lineRule="auto"/>
              <w:ind w:left="426" w:hanging="426"/>
              <w:rPr>
                <w:rFonts w:eastAsia="Times New Roman" w:cstheme="minorHAnsi"/>
                <w:bCs/>
                <w:i/>
                <w:iCs/>
                <w:highlight w:val="yellow"/>
                <w:lang w:eastAsia="en-ZA"/>
              </w:rPr>
            </w:pPr>
            <w:r w:rsidRPr="009934CC">
              <w:rPr>
                <w:rFonts w:cstheme="minorHAnsi"/>
                <w:b/>
                <w:highlight w:val="yellow"/>
                <w:lang w:val="af-ZA" w:eastAsia="en-ZA"/>
              </w:rPr>
              <w:t xml:space="preserve">Mense word verdeeld en ondersteun verskillende standpunte </w:t>
            </w:r>
            <w:r w:rsidRPr="009934CC">
              <w:rPr>
                <w:rFonts w:cstheme="minorHAnsi"/>
                <w:b/>
                <w:highlight w:val="yellow"/>
                <w:lang w:val="af-ZA" w:eastAsia="en-ZA"/>
              </w:rPr>
              <w:sym w:font="Wingdings" w:char="F0FC"/>
            </w:r>
            <w:r w:rsidRPr="009934CC">
              <w:rPr>
                <w:rFonts w:cstheme="minorHAnsi"/>
                <w:b/>
                <w:highlight w:val="yellow"/>
                <w:lang w:val="af-ZA" w:eastAsia="en-ZA"/>
              </w:rPr>
              <w:t xml:space="preserve"> wat tot konflik kan lei. </w:t>
            </w:r>
            <w:r w:rsidRPr="009934CC">
              <w:rPr>
                <w:rFonts w:cstheme="minorHAnsi"/>
                <w:b/>
                <w:highlight w:val="yellow"/>
                <w:lang w:val="af-ZA" w:eastAsia="en-ZA"/>
              </w:rPr>
              <w:sym w:font="Wingdings" w:char="F0FC"/>
            </w:r>
          </w:p>
          <w:p w14:paraId="693A7878" w14:textId="77777777" w:rsidR="006614C7" w:rsidRPr="009934CC" w:rsidRDefault="006614C7" w:rsidP="006614C7">
            <w:pPr>
              <w:pStyle w:val="ListParagraph"/>
              <w:numPr>
                <w:ilvl w:val="0"/>
                <w:numId w:val="9"/>
              </w:numPr>
              <w:tabs>
                <w:tab w:val="left" w:pos="567"/>
                <w:tab w:val="left" w:pos="7371"/>
                <w:tab w:val="left" w:pos="7938"/>
              </w:tabs>
              <w:spacing w:after="0" w:line="240" w:lineRule="auto"/>
              <w:ind w:left="426" w:hanging="426"/>
              <w:rPr>
                <w:rFonts w:eastAsia="Times New Roman" w:cstheme="minorHAnsi"/>
                <w:bCs/>
                <w:i/>
                <w:iCs/>
                <w:highlight w:val="yellow"/>
                <w:lang w:eastAsia="en-ZA"/>
              </w:rPr>
            </w:pPr>
            <w:r w:rsidRPr="009934CC">
              <w:rPr>
                <w:rFonts w:cstheme="minorHAnsi"/>
                <w:b/>
                <w:highlight w:val="yellow"/>
                <w:lang w:val="af-ZA" w:eastAsia="en-ZA"/>
              </w:rPr>
              <w:t xml:space="preserve">Konstante waninligting kan tot wantroue van die samelewing lei, </w:t>
            </w:r>
            <w:r w:rsidRPr="009934CC">
              <w:rPr>
                <w:rFonts w:cstheme="minorHAnsi"/>
                <w:b/>
                <w:highlight w:val="yellow"/>
                <w:lang w:val="af-ZA" w:eastAsia="en-ZA"/>
              </w:rPr>
              <w:sym w:font="Wingdings" w:char="F0FC"/>
            </w:r>
            <w:r w:rsidRPr="009934CC">
              <w:rPr>
                <w:rFonts w:cstheme="minorHAnsi"/>
                <w:b/>
                <w:highlight w:val="yellow"/>
                <w:lang w:val="af-ZA" w:eastAsia="en-ZA"/>
              </w:rPr>
              <w:t xml:space="preserve"> wat kan veroorsaak dat mense onttrek. </w:t>
            </w:r>
            <w:r w:rsidRPr="009934CC">
              <w:rPr>
                <w:rFonts w:cstheme="minorHAnsi"/>
                <w:b/>
                <w:highlight w:val="yellow"/>
                <w:lang w:val="af-ZA" w:eastAsia="en-ZA"/>
              </w:rPr>
              <w:sym w:font="Wingdings" w:char="F0FC"/>
            </w:r>
          </w:p>
          <w:p w14:paraId="032C929A" w14:textId="77777777" w:rsidR="006614C7" w:rsidRPr="009934CC" w:rsidRDefault="006614C7" w:rsidP="006614C7">
            <w:pPr>
              <w:pStyle w:val="ListParagraph"/>
              <w:numPr>
                <w:ilvl w:val="0"/>
                <w:numId w:val="9"/>
              </w:numPr>
              <w:tabs>
                <w:tab w:val="left" w:pos="567"/>
                <w:tab w:val="left" w:pos="7371"/>
                <w:tab w:val="left" w:pos="7938"/>
              </w:tabs>
              <w:spacing w:after="0" w:line="240" w:lineRule="auto"/>
              <w:ind w:left="426" w:hanging="426"/>
              <w:rPr>
                <w:rFonts w:eastAsia="Times New Roman" w:cstheme="minorHAnsi"/>
                <w:bCs/>
                <w:i/>
                <w:iCs/>
                <w:highlight w:val="yellow"/>
                <w:lang w:eastAsia="en-ZA"/>
              </w:rPr>
            </w:pPr>
            <w:r w:rsidRPr="009934CC">
              <w:rPr>
                <w:rFonts w:cstheme="minorHAnsi"/>
                <w:b/>
                <w:highlight w:val="yellow"/>
                <w:lang w:val="af-ZA" w:eastAsia="en-ZA"/>
              </w:rPr>
              <w:t xml:space="preserve">Vals nuus kan magstrukture in 'n negatiewe lig plaas </w:t>
            </w:r>
            <w:r w:rsidRPr="009934CC">
              <w:rPr>
                <w:rFonts w:cstheme="minorHAnsi"/>
                <w:b/>
                <w:highlight w:val="yellow"/>
                <w:lang w:val="af-ZA" w:eastAsia="en-ZA"/>
              </w:rPr>
              <w:sym w:font="Wingdings" w:char="F0FC"/>
            </w:r>
            <w:r w:rsidRPr="009934CC">
              <w:rPr>
                <w:rFonts w:cstheme="minorHAnsi"/>
                <w:b/>
                <w:highlight w:val="yellow"/>
                <w:lang w:val="af-ZA" w:eastAsia="en-ZA"/>
              </w:rPr>
              <w:t xml:space="preserve"> wat beteken dat mense nie hul leiding sal volg nie. </w:t>
            </w:r>
            <w:r w:rsidRPr="009934CC">
              <w:rPr>
                <w:rFonts w:cstheme="minorHAnsi"/>
                <w:b/>
                <w:highlight w:val="yellow"/>
                <w:lang w:val="af-ZA" w:eastAsia="en-ZA"/>
              </w:rPr>
              <w:sym w:font="Wingdings" w:char="F0FC"/>
            </w:r>
          </w:p>
          <w:p w14:paraId="6F0AB547" w14:textId="77AE87B2" w:rsidR="006614C7" w:rsidRPr="006614C7" w:rsidRDefault="006614C7" w:rsidP="006614C7">
            <w:pPr>
              <w:pStyle w:val="ListParagraph"/>
              <w:numPr>
                <w:ilvl w:val="0"/>
                <w:numId w:val="9"/>
              </w:numPr>
              <w:tabs>
                <w:tab w:val="left" w:pos="567"/>
                <w:tab w:val="left" w:pos="7371"/>
                <w:tab w:val="left" w:pos="7938"/>
              </w:tabs>
              <w:spacing w:after="0" w:line="240" w:lineRule="auto"/>
              <w:ind w:left="426" w:hanging="426"/>
              <w:rPr>
                <w:rFonts w:ascii="Arial" w:eastAsia="Times New Roman" w:hAnsi="Arial" w:cs="Arial"/>
                <w:bCs/>
                <w:i/>
                <w:iCs/>
                <w:sz w:val="24"/>
                <w:szCs w:val="24"/>
                <w:lang w:eastAsia="en-ZA"/>
              </w:rPr>
            </w:pPr>
            <w:r w:rsidRPr="009934CC">
              <w:rPr>
                <w:rFonts w:cstheme="minorHAnsi"/>
                <w:b/>
                <w:highlight w:val="yellow"/>
                <w:lang w:val="af-ZA" w:eastAsia="en-ZA"/>
              </w:rPr>
              <w:t xml:space="preserve">Mense kan hulle na geweld / onveilige optrede wend </w:t>
            </w:r>
            <w:r w:rsidRPr="009934CC">
              <w:rPr>
                <w:rFonts w:cstheme="minorHAnsi"/>
                <w:b/>
                <w:highlight w:val="yellow"/>
                <w:lang w:val="af-ZA" w:eastAsia="en-ZA"/>
              </w:rPr>
              <w:sym w:font="Wingdings" w:char="F0FC"/>
            </w:r>
            <w:r w:rsidRPr="009934CC">
              <w:rPr>
                <w:rFonts w:cstheme="minorHAnsi"/>
                <w:b/>
                <w:highlight w:val="yellow"/>
                <w:lang w:val="af-ZA" w:eastAsia="en-ZA"/>
              </w:rPr>
              <w:t xml:space="preserve"> as gevolg van die bohaai wat deur die fopnuus geskep word. </w:t>
            </w:r>
            <w:r w:rsidRPr="009934CC">
              <w:rPr>
                <w:rFonts w:cstheme="minorHAnsi"/>
                <w:b/>
                <w:highlight w:val="yellow"/>
                <w:lang w:val="af-ZA" w:eastAsia="en-ZA"/>
              </w:rPr>
              <w:sym w:font="Wingdings" w:char="F0FC"/>
            </w:r>
          </w:p>
        </w:tc>
      </w:tr>
    </w:tbl>
    <w:p w14:paraId="2EC6D2CD" w14:textId="77777777" w:rsidR="006614C7" w:rsidRDefault="006614C7" w:rsidP="006614C7">
      <w:pPr>
        <w:ind w:right="-613"/>
        <w:rPr>
          <w:rFonts w:asciiTheme="majorHAnsi" w:hAnsiTheme="majorHAnsi" w:cstheme="majorHAnsi"/>
          <w:sz w:val="24"/>
          <w:szCs w:val="24"/>
          <w:lang w:val="af-ZA"/>
        </w:rPr>
      </w:pPr>
    </w:p>
    <w:p w14:paraId="781B28E9" w14:textId="5957568C" w:rsidR="006614C7" w:rsidRDefault="006614C7" w:rsidP="006614C7">
      <w:pPr>
        <w:ind w:right="-613"/>
        <w:rPr>
          <w:rFonts w:asciiTheme="majorHAnsi" w:hAnsiTheme="majorHAnsi" w:cstheme="majorHAnsi"/>
          <w:bCs/>
          <w:color w:val="000000"/>
          <w:sz w:val="24"/>
          <w:szCs w:val="24"/>
          <w:lang w:val="af-ZA"/>
        </w:rPr>
      </w:pPr>
      <w:r>
        <w:rPr>
          <w:rFonts w:asciiTheme="majorHAnsi" w:hAnsiTheme="majorHAnsi" w:cstheme="majorHAnsi"/>
          <w:sz w:val="24"/>
          <w:szCs w:val="24"/>
          <w:lang w:val="af-ZA"/>
        </w:rPr>
        <w:t xml:space="preserve">2.5. </w:t>
      </w:r>
      <w:r w:rsidRPr="009934CC">
        <w:rPr>
          <w:rFonts w:asciiTheme="minorHAnsi" w:hAnsiTheme="minorHAnsi" w:cstheme="minorHAnsi"/>
          <w:sz w:val="24"/>
          <w:szCs w:val="24"/>
          <w:lang w:val="af-ZA"/>
        </w:rPr>
        <w:t xml:space="preserve">Stel DRIE maniere voor waarop die regering kan verseker dat die bevolking akkurate en </w:t>
      </w:r>
      <w:r w:rsidR="009934CC">
        <w:rPr>
          <w:rFonts w:asciiTheme="minorHAnsi" w:hAnsiTheme="minorHAnsi" w:cstheme="minorHAnsi"/>
          <w:sz w:val="24"/>
          <w:szCs w:val="24"/>
          <w:lang w:val="af-ZA"/>
        </w:rPr>
        <w:br/>
        <w:t xml:space="preserve">        </w:t>
      </w:r>
      <w:r w:rsidRPr="009934CC">
        <w:rPr>
          <w:rFonts w:asciiTheme="minorHAnsi" w:hAnsiTheme="minorHAnsi" w:cstheme="minorHAnsi"/>
          <w:sz w:val="24"/>
          <w:szCs w:val="24"/>
          <w:lang w:val="af-ZA"/>
        </w:rPr>
        <w:t>objektiewe nuus ontvang.</w:t>
      </w:r>
      <w:r w:rsidR="009934CC" w:rsidRPr="009934CC">
        <w:rPr>
          <w:rFonts w:asciiTheme="minorHAnsi" w:hAnsiTheme="minorHAnsi" w:cstheme="minorHAnsi"/>
          <w:sz w:val="24"/>
          <w:szCs w:val="24"/>
          <w:lang w:val="af-ZA"/>
        </w:rPr>
        <w:t xml:space="preserve">                        </w:t>
      </w:r>
      <w:r w:rsidRPr="009934CC">
        <w:rPr>
          <w:rFonts w:asciiTheme="minorHAnsi" w:eastAsia="Calibri" w:hAnsiTheme="minorHAnsi" w:cstheme="minorHAnsi"/>
          <w:sz w:val="24"/>
          <w:szCs w:val="24"/>
        </w:rPr>
        <w:tab/>
      </w:r>
      <w:r w:rsidRPr="009934CC">
        <w:rPr>
          <w:rFonts w:asciiTheme="minorHAnsi" w:eastAsia="Calibri" w:hAnsiTheme="minorHAnsi" w:cstheme="minorHAnsi"/>
          <w:sz w:val="24"/>
          <w:szCs w:val="24"/>
        </w:rPr>
        <w:tab/>
      </w:r>
      <w:r w:rsidRPr="009934CC">
        <w:rPr>
          <w:rFonts w:asciiTheme="minorHAnsi" w:eastAsia="Calibri" w:hAnsiTheme="minorHAnsi" w:cstheme="minorHAnsi"/>
          <w:sz w:val="24"/>
          <w:szCs w:val="24"/>
        </w:rPr>
        <w:tab/>
      </w:r>
      <w:r w:rsidRPr="009934CC">
        <w:rPr>
          <w:rFonts w:asciiTheme="minorHAnsi" w:eastAsia="Calibri" w:hAnsiTheme="minorHAnsi" w:cstheme="minorHAnsi"/>
          <w:sz w:val="24"/>
          <w:szCs w:val="24"/>
        </w:rPr>
        <w:tab/>
      </w:r>
      <w:r w:rsidRPr="009934CC">
        <w:rPr>
          <w:rFonts w:asciiTheme="minorHAnsi" w:eastAsia="Calibri" w:hAnsiTheme="minorHAnsi" w:cstheme="minorHAnsi"/>
          <w:sz w:val="24"/>
          <w:szCs w:val="24"/>
        </w:rPr>
        <w:tab/>
      </w:r>
      <w:r w:rsidRPr="009934CC">
        <w:rPr>
          <w:rFonts w:asciiTheme="minorHAnsi" w:eastAsia="Calibri" w:hAnsiTheme="minorHAnsi" w:cstheme="minorHAnsi"/>
          <w:sz w:val="24"/>
          <w:szCs w:val="24"/>
        </w:rPr>
        <w:tab/>
        <w:t xml:space="preserve">    </w:t>
      </w:r>
      <w:r w:rsidRPr="009934CC">
        <w:rPr>
          <w:rFonts w:asciiTheme="minorHAnsi" w:hAnsiTheme="minorHAnsi" w:cstheme="minorHAnsi"/>
          <w:sz w:val="24"/>
          <w:szCs w:val="24"/>
          <w:lang w:val="af-ZA"/>
        </w:rPr>
        <w:t>(3x</w:t>
      </w:r>
      <w:r w:rsidRPr="009934CC">
        <w:rPr>
          <w:rFonts w:asciiTheme="minorHAnsi" w:hAnsiTheme="minorHAnsi" w:cstheme="minorHAnsi"/>
          <w:bCs/>
          <w:color w:val="000000"/>
          <w:sz w:val="24"/>
          <w:szCs w:val="24"/>
          <w:lang w:val="af-ZA"/>
        </w:rPr>
        <w:t>2) (6)</w:t>
      </w:r>
    </w:p>
    <w:p w14:paraId="20578F29" w14:textId="77777777" w:rsidR="00B66136" w:rsidRDefault="00B66136" w:rsidP="006614C7">
      <w:pPr>
        <w:ind w:right="-613"/>
        <w:rPr>
          <w:rFonts w:asciiTheme="majorHAnsi" w:eastAsia="Calibri" w:hAnsiTheme="majorHAnsi" w:cstheme="majorHAnsi"/>
          <w:sz w:val="24"/>
          <w:szCs w:val="24"/>
        </w:rPr>
      </w:pPr>
    </w:p>
    <w:tbl>
      <w:tblPr>
        <w:tblStyle w:val="TableGrid"/>
        <w:tblW w:w="0" w:type="auto"/>
        <w:tblInd w:w="-5" w:type="dxa"/>
        <w:tblLook w:val="04A0" w:firstRow="1" w:lastRow="0" w:firstColumn="1" w:lastColumn="0" w:noHBand="0" w:noVBand="1"/>
      </w:tblPr>
      <w:tblGrid>
        <w:gridCol w:w="9021"/>
      </w:tblGrid>
      <w:tr w:rsidR="006614C7" w14:paraId="04503D1B" w14:textId="77777777" w:rsidTr="006614C7">
        <w:tc>
          <w:tcPr>
            <w:tcW w:w="9355" w:type="dxa"/>
            <w:tcBorders>
              <w:top w:val="single" w:sz="4" w:space="0" w:color="auto"/>
              <w:left w:val="single" w:sz="4" w:space="0" w:color="auto"/>
              <w:bottom w:val="single" w:sz="4" w:space="0" w:color="auto"/>
              <w:right w:val="single" w:sz="4" w:space="0" w:color="auto"/>
            </w:tcBorders>
          </w:tcPr>
          <w:p w14:paraId="06B2E33E" w14:textId="77777777" w:rsidR="006614C7" w:rsidRPr="009934CC" w:rsidRDefault="006614C7" w:rsidP="006614C7">
            <w:pPr>
              <w:pStyle w:val="NoSpacing"/>
              <w:ind w:right="-188"/>
              <w:rPr>
                <w:rFonts w:asciiTheme="minorHAnsi" w:eastAsia="Times New Roman" w:hAnsiTheme="minorHAnsi" w:cstheme="minorHAnsi"/>
                <w:b/>
                <w:bCs/>
                <w:i/>
                <w:iCs/>
                <w:highlight w:val="yellow"/>
              </w:rPr>
            </w:pPr>
            <w:r w:rsidRPr="009934CC">
              <w:rPr>
                <w:rFonts w:asciiTheme="minorHAnsi" w:hAnsiTheme="minorHAnsi" w:cstheme="minorHAnsi"/>
                <w:b/>
                <w:bCs/>
                <w:i/>
                <w:iCs/>
                <w:highlight w:val="yellow"/>
                <w:lang w:val="af-ZA"/>
              </w:rPr>
              <w:t>Enige DRIE van die onderstaande of enige relevante antwoord vir TWEE punte elk</w:t>
            </w:r>
          </w:p>
          <w:p w14:paraId="17C46AF6" w14:textId="77777777" w:rsidR="006614C7" w:rsidRPr="00B30DEA" w:rsidRDefault="006614C7" w:rsidP="006614C7">
            <w:pPr>
              <w:pStyle w:val="NoSpacing"/>
              <w:ind w:right="-188"/>
              <w:rPr>
                <w:rFonts w:asciiTheme="minorHAnsi" w:eastAsia="Calibri" w:hAnsiTheme="minorHAnsi" w:cstheme="minorHAnsi"/>
                <w:bCs/>
                <w:i/>
                <w:iCs/>
                <w:highlight w:val="yellow"/>
                <w:lang w:val="af-ZA"/>
              </w:rPr>
            </w:pPr>
            <w:r w:rsidRPr="00B30DEA">
              <w:rPr>
                <w:rFonts w:asciiTheme="minorHAnsi" w:hAnsiTheme="minorHAnsi" w:cstheme="minorHAnsi"/>
                <w:bCs/>
                <w:i/>
                <w:iCs/>
                <w:highlight w:val="yellow"/>
                <w:lang w:val="af-ZA"/>
              </w:rPr>
              <w:t xml:space="preserve">(d.w.s. EEN punt vir </w:t>
            </w:r>
            <w:r w:rsidRPr="00B30DEA">
              <w:rPr>
                <w:rFonts w:asciiTheme="minorHAnsi" w:hAnsiTheme="minorHAnsi" w:cstheme="minorHAnsi"/>
                <w:bCs/>
                <w:i/>
                <w:highlight w:val="yellow"/>
                <w:lang w:val="af-ZA"/>
              </w:rPr>
              <w:t>'n</w:t>
            </w:r>
            <w:r w:rsidRPr="00B30DEA">
              <w:rPr>
                <w:rFonts w:asciiTheme="minorHAnsi" w:hAnsiTheme="minorHAnsi" w:cstheme="minorHAnsi"/>
                <w:bCs/>
                <w:i/>
                <w:iCs/>
                <w:highlight w:val="yellow"/>
                <w:lang w:val="af-ZA"/>
              </w:rPr>
              <w:t xml:space="preserve"> stelling en EEN punt vir </w:t>
            </w:r>
            <w:r w:rsidRPr="00B30DEA">
              <w:rPr>
                <w:rFonts w:asciiTheme="minorHAnsi" w:hAnsiTheme="minorHAnsi" w:cstheme="minorHAnsi"/>
                <w:bCs/>
                <w:i/>
                <w:highlight w:val="yellow"/>
                <w:lang w:val="af-ZA"/>
              </w:rPr>
              <w:t>'n</w:t>
            </w:r>
            <w:r w:rsidRPr="00B30DEA">
              <w:rPr>
                <w:rFonts w:asciiTheme="minorHAnsi" w:hAnsiTheme="minorHAnsi" w:cstheme="minorHAnsi"/>
                <w:bCs/>
                <w:i/>
                <w:iCs/>
                <w:highlight w:val="yellow"/>
                <w:lang w:val="af-ZA"/>
              </w:rPr>
              <w:t xml:space="preserve"> stawing / verduideliking)</w:t>
            </w:r>
          </w:p>
          <w:p w14:paraId="65482400" w14:textId="77777777" w:rsidR="006614C7" w:rsidRPr="009934CC" w:rsidRDefault="006614C7" w:rsidP="006614C7">
            <w:pPr>
              <w:tabs>
                <w:tab w:val="left" w:pos="567"/>
                <w:tab w:val="left" w:pos="7371"/>
                <w:tab w:val="left" w:pos="7938"/>
              </w:tabs>
              <w:spacing w:line="240" w:lineRule="auto"/>
              <w:rPr>
                <w:rFonts w:asciiTheme="minorHAnsi" w:eastAsia="Times New Roman" w:hAnsiTheme="minorHAnsi" w:cstheme="minorHAnsi"/>
                <w:b/>
                <w:highlight w:val="yellow"/>
                <w:lang w:val="en-ZA"/>
              </w:rPr>
            </w:pPr>
          </w:p>
          <w:p w14:paraId="1B99FC87" w14:textId="77777777" w:rsidR="006614C7" w:rsidRPr="009934CC" w:rsidRDefault="006614C7" w:rsidP="006614C7">
            <w:pPr>
              <w:pStyle w:val="ListParagraph"/>
              <w:numPr>
                <w:ilvl w:val="0"/>
                <w:numId w:val="10"/>
              </w:numPr>
              <w:tabs>
                <w:tab w:val="left" w:pos="567"/>
                <w:tab w:val="left" w:pos="7371"/>
                <w:tab w:val="left" w:pos="7938"/>
              </w:tabs>
              <w:spacing w:after="0" w:line="240" w:lineRule="auto"/>
              <w:ind w:left="567" w:hanging="567"/>
              <w:rPr>
                <w:rFonts w:eastAsia="Times New Roman" w:cstheme="minorHAnsi"/>
                <w:b/>
                <w:highlight w:val="yellow"/>
                <w:lang w:eastAsia="en-ZA"/>
              </w:rPr>
            </w:pPr>
            <w:r w:rsidRPr="009934CC">
              <w:rPr>
                <w:rFonts w:cstheme="minorHAnsi"/>
                <w:b/>
                <w:highlight w:val="yellow"/>
                <w:lang w:val="af-ZA" w:eastAsia="en-ZA"/>
              </w:rPr>
              <w:t xml:space="preserve">Hulle kan die publiek oor fopnuus waarsku </w:t>
            </w:r>
            <w:r w:rsidRPr="009934CC">
              <w:rPr>
                <w:rFonts w:cstheme="minorHAnsi"/>
                <w:b/>
                <w:highlight w:val="yellow"/>
                <w:lang w:val="af-ZA" w:eastAsia="en-ZA"/>
              </w:rPr>
              <w:sym w:font="Wingdings" w:char="F0FC"/>
            </w:r>
            <w:r w:rsidRPr="009934CC">
              <w:rPr>
                <w:rFonts w:cstheme="minorHAnsi"/>
                <w:b/>
                <w:highlight w:val="yellow"/>
                <w:lang w:val="af-ZA" w:eastAsia="en-ZA"/>
              </w:rPr>
              <w:t xml:space="preserve"> deur onakkuraathede in spesifieke stories uit te wys. </w:t>
            </w:r>
            <w:r w:rsidRPr="009934CC">
              <w:rPr>
                <w:rFonts w:cstheme="minorHAnsi"/>
                <w:b/>
                <w:highlight w:val="yellow"/>
                <w:lang w:val="af-ZA" w:eastAsia="en-ZA"/>
              </w:rPr>
              <w:sym w:font="Wingdings" w:char="F0FC"/>
            </w:r>
          </w:p>
          <w:p w14:paraId="7D79896D" w14:textId="77777777" w:rsidR="006614C7" w:rsidRPr="009934CC" w:rsidRDefault="006614C7" w:rsidP="006614C7">
            <w:pPr>
              <w:pStyle w:val="ListParagraph"/>
              <w:numPr>
                <w:ilvl w:val="0"/>
                <w:numId w:val="10"/>
              </w:numPr>
              <w:tabs>
                <w:tab w:val="left" w:pos="567"/>
                <w:tab w:val="left" w:pos="7371"/>
                <w:tab w:val="left" w:pos="7938"/>
              </w:tabs>
              <w:spacing w:after="0" w:line="240" w:lineRule="auto"/>
              <w:ind w:left="567" w:hanging="567"/>
              <w:rPr>
                <w:rFonts w:eastAsia="Times New Roman" w:cstheme="minorHAnsi"/>
                <w:b/>
                <w:highlight w:val="yellow"/>
                <w:lang w:eastAsia="en-ZA"/>
              </w:rPr>
            </w:pPr>
            <w:r w:rsidRPr="009934CC">
              <w:rPr>
                <w:rFonts w:cstheme="minorHAnsi"/>
                <w:b/>
                <w:highlight w:val="yellow"/>
                <w:lang w:val="af-ZA" w:eastAsia="en-ZA"/>
              </w:rPr>
              <w:t xml:space="preserve">Die regering kan verseker dat hulle die media vroeg met akkurate nuus kontak – </w:t>
            </w:r>
            <w:r w:rsidRPr="009934CC">
              <w:rPr>
                <w:rFonts w:cstheme="minorHAnsi"/>
                <w:b/>
                <w:highlight w:val="yellow"/>
                <w:lang w:val="af-ZA" w:eastAsia="en-ZA"/>
              </w:rPr>
              <w:sym w:font="Wingdings" w:char="F0FC"/>
            </w:r>
            <w:r w:rsidRPr="009934CC">
              <w:rPr>
                <w:rFonts w:cstheme="minorHAnsi"/>
                <w:b/>
                <w:highlight w:val="yellow"/>
                <w:lang w:val="af-ZA" w:eastAsia="en-ZA"/>
              </w:rPr>
              <w:t xml:space="preserve"> sodat die media nie</w:t>
            </w:r>
            <w:r w:rsidRPr="009934CC">
              <w:rPr>
                <w:rFonts w:cstheme="minorHAnsi"/>
                <w:b/>
                <w:highlight w:val="yellow"/>
                <w:lang w:val="af-ZA"/>
              </w:rPr>
              <w:t xml:space="preserve"> ander bronne, wat moontlik onakkuraat kan wees, hoef te</w:t>
            </w:r>
            <w:r w:rsidRPr="009934CC">
              <w:rPr>
                <w:rFonts w:cstheme="minorHAnsi"/>
                <w:b/>
                <w:highlight w:val="yellow"/>
                <w:lang w:val="af-ZA" w:eastAsia="en-ZA"/>
              </w:rPr>
              <w:t xml:space="preserve"> soek nie. </w:t>
            </w:r>
            <w:r w:rsidRPr="009934CC">
              <w:rPr>
                <w:rFonts w:cstheme="minorHAnsi"/>
                <w:b/>
                <w:highlight w:val="yellow"/>
                <w:lang w:val="af-ZA" w:eastAsia="en-ZA"/>
              </w:rPr>
              <w:sym w:font="Wingdings" w:char="F0FC"/>
            </w:r>
            <w:r w:rsidRPr="009934CC">
              <w:rPr>
                <w:rFonts w:cstheme="minorHAnsi"/>
                <w:b/>
                <w:highlight w:val="yellow"/>
                <w:lang w:val="af-ZA" w:eastAsia="en-ZA"/>
              </w:rPr>
              <w:t xml:space="preserve"> </w:t>
            </w:r>
          </w:p>
          <w:p w14:paraId="3A9A1841" w14:textId="77777777" w:rsidR="006614C7" w:rsidRPr="009934CC" w:rsidRDefault="006614C7" w:rsidP="006614C7">
            <w:pPr>
              <w:pStyle w:val="ListParagraph"/>
              <w:numPr>
                <w:ilvl w:val="0"/>
                <w:numId w:val="10"/>
              </w:numPr>
              <w:tabs>
                <w:tab w:val="left" w:pos="567"/>
                <w:tab w:val="left" w:pos="7371"/>
                <w:tab w:val="left" w:pos="7938"/>
              </w:tabs>
              <w:spacing w:after="0" w:line="240" w:lineRule="auto"/>
              <w:ind w:left="567" w:hanging="567"/>
              <w:rPr>
                <w:rFonts w:eastAsia="Times New Roman" w:cstheme="minorHAnsi"/>
                <w:b/>
                <w:highlight w:val="yellow"/>
                <w:lang w:eastAsia="en-ZA"/>
              </w:rPr>
            </w:pPr>
            <w:r w:rsidRPr="009934CC">
              <w:rPr>
                <w:rFonts w:cstheme="minorHAnsi"/>
                <w:b/>
                <w:highlight w:val="yellow"/>
                <w:lang w:val="af-ZA" w:eastAsia="en-ZA"/>
              </w:rPr>
              <w:t xml:space="preserve">Hulle kan mediastasies / platforms wat fopnuus deel in die openbaar veroordeel </w:t>
            </w:r>
            <w:r w:rsidRPr="009934CC">
              <w:rPr>
                <w:rFonts w:cstheme="minorHAnsi"/>
                <w:b/>
                <w:highlight w:val="yellow"/>
                <w:lang w:val="af-ZA" w:eastAsia="en-ZA"/>
              </w:rPr>
              <w:sym w:font="Wingdings" w:char="F0FC"/>
            </w:r>
            <w:r w:rsidRPr="009934CC">
              <w:rPr>
                <w:rFonts w:cstheme="minorHAnsi"/>
                <w:b/>
                <w:highlight w:val="yellow"/>
                <w:lang w:val="af-ZA" w:eastAsia="en-ZA"/>
              </w:rPr>
              <w:t xml:space="preserve"> sodat die publiek weet om hierdie nuusstasies / platforms te vermy. </w:t>
            </w:r>
            <w:r w:rsidRPr="009934CC">
              <w:rPr>
                <w:rFonts w:cstheme="minorHAnsi"/>
                <w:b/>
                <w:highlight w:val="yellow"/>
                <w:lang w:val="af-ZA" w:eastAsia="en-ZA"/>
              </w:rPr>
              <w:sym w:font="Wingdings" w:char="F0FC"/>
            </w:r>
          </w:p>
          <w:p w14:paraId="1B9A994B" w14:textId="77777777" w:rsidR="006614C7" w:rsidRPr="009934CC" w:rsidRDefault="006614C7" w:rsidP="006614C7">
            <w:pPr>
              <w:pStyle w:val="ListParagraph"/>
              <w:numPr>
                <w:ilvl w:val="0"/>
                <w:numId w:val="10"/>
              </w:numPr>
              <w:tabs>
                <w:tab w:val="left" w:pos="567"/>
                <w:tab w:val="left" w:pos="7371"/>
                <w:tab w:val="left" w:pos="7938"/>
              </w:tabs>
              <w:spacing w:after="0" w:line="240" w:lineRule="auto"/>
              <w:ind w:left="567" w:hanging="567"/>
              <w:rPr>
                <w:rFonts w:eastAsia="Times New Roman" w:cstheme="minorHAnsi"/>
                <w:b/>
                <w:highlight w:val="yellow"/>
                <w:lang w:eastAsia="en-ZA"/>
              </w:rPr>
            </w:pPr>
            <w:r w:rsidRPr="009934CC">
              <w:rPr>
                <w:rFonts w:cstheme="minorHAnsi"/>
                <w:b/>
                <w:highlight w:val="yellow"/>
                <w:lang w:val="af-ZA" w:eastAsia="en-ZA"/>
              </w:rPr>
              <w:t xml:space="preserve">Hulle kan druk op maatskappye wat fopnuus versprei, plaas om hul uitsprake terug te trek / die fout in die openbaar te erken </w:t>
            </w:r>
            <w:r w:rsidRPr="009934CC">
              <w:rPr>
                <w:rFonts w:cstheme="minorHAnsi"/>
                <w:b/>
                <w:highlight w:val="yellow"/>
                <w:lang w:val="af-ZA" w:eastAsia="en-ZA"/>
              </w:rPr>
              <w:sym w:font="Wingdings" w:char="F0FC"/>
            </w:r>
            <w:r w:rsidRPr="009934CC">
              <w:rPr>
                <w:rFonts w:cstheme="minorHAnsi"/>
                <w:b/>
                <w:highlight w:val="yellow"/>
                <w:lang w:val="af-ZA" w:eastAsia="en-ZA"/>
              </w:rPr>
              <w:t xml:space="preserve"> sodat die publiek die waarheid sal glo. </w:t>
            </w:r>
            <w:r w:rsidRPr="009934CC">
              <w:rPr>
                <w:rFonts w:cstheme="minorHAnsi"/>
                <w:b/>
                <w:highlight w:val="yellow"/>
                <w:lang w:val="af-ZA" w:eastAsia="en-ZA"/>
              </w:rPr>
              <w:sym w:font="Wingdings" w:char="F0FC"/>
            </w:r>
            <w:r w:rsidRPr="009934CC">
              <w:rPr>
                <w:rFonts w:cstheme="minorHAnsi"/>
                <w:b/>
                <w:highlight w:val="yellow"/>
                <w:lang w:val="af-ZA" w:eastAsia="en-ZA"/>
              </w:rPr>
              <w:t xml:space="preserve"> </w:t>
            </w:r>
          </w:p>
          <w:p w14:paraId="760A4D9B" w14:textId="16701C95" w:rsidR="006614C7" w:rsidRPr="006614C7" w:rsidRDefault="006614C7" w:rsidP="006614C7">
            <w:pPr>
              <w:pStyle w:val="ListParagraph"/>
              <w:numPr>
                <w:ilvl w:val="0"/>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9934CC">
              <w:rPr>
                <w:rFonts w:cstheme="minorHAnsi"/>
                <w:b/>
                <w:highlight w:val="yellow"/>
                <w:lang w:val="af-ZA" w:eastAsia="en-ZA"/>
              </w:rPr>
              <w:t xml:space="preserve">Hulle kan boetes vir maatskappye / individue wat fopnuus versprei instel </w:t>
            </w:r>
            <w:r w:rsidRPr="009934CC">
              <w:rPr>
                <w:rFonts w:cstheme="minorHAnsi"/>
                <w:b/>
                <w:highlight w:val="yellow"/>
                <w:lang w:val="af-ZA" w:eastAsia="en-ZA"/>
              </w:rPr>
              <w:sym w:font="Wingdings" w:char="F0FC"/>
            </w:r>
            <w:r w:rsidRPr="009934CC">
              <w:rPr>
                <w:rFonts w:cstheme="minorHAnsi"/>
                <w:b/>
                <w:highlight w:val="yellow"/>
                <w:lang w:val="af-ZA" w:eastAsia="en-ZA"/>
              </w:rPr>
              <w:t xml:space="preserve"> sodat hulle minder geneig sal wees om valse inligting in die toekoms te publiseer. </w:t>
            </w:r>
            <w:r w:rsidRPr="009934CC">
              <w:rPr>
                <w:rFonts w:cstheme="minorHAnsi"/>
                <w:b/>
                <w:highlight w:val="yellow"/>
                <w:lang w:val="af-ZA" w:eastAsia="en-ZA"/>
              </w:rPr>
              <w:sym w:font="Wingdings" w:char="F0FC"/>
            </w:r>
            <w:r w:rsidRPr="006614C7">
              <w:rPr>
                <w:rFonts w:ascii="Arial" w:hAnsi="Arial" w:cs="Arial"/>
                <w:b/>
                <w:sz w:val="24"/>
                <w:szCs w:val="24"/>
                <w:lang w:val="af-ZA" w:eastAsia="en-ZA"/>
              </w:rPr>
              <w:t xml:space="preserve">   </w:t>
            </w:r>
          </w:p>
        </w:tc>
      </w:tr>
    </w:tbl>
    <w:p w14:paraId="001A60BB" w14:textId="77777777" w:rsidR="006614C7" w:rsidRDefault="006614C7" w:rsidP="006614C7">
      <w:pPr>
        <w:spacing w:line="240" w:lineRule="auto"/>
        <w:ind w:right="-613"/>
        <w:rPr>
          <w:rFonts w:asciiTheme="majorHAnsi" w:hAnsiTheme="majorHAnsi" w:cstheme="majorHAnsi"/>
          <w:b/>
          <w:bCs/>
          <w:sz w:val="24"/>
          <w:szCs w:val="24"/>
          <w:lang w:val="af-ZA"/>
        </w:rPr>
      </w:pPr>
      <w:r>
        <w:rPr>
          <w:rFonts w:asciiTheme="majorHAnsi" w:hAnsiTheme="majorHAnsi" w:cstheme="majorHAnsi"/>
          <w:b/>
          <w:bCs/>
          <w:sz w:val="24"/>
          <w:szCs w:val="24"/>
          <w:lang w:val="af-ZA"/>
        </w:rPr>
        <w:t xml:space="preserve">                                                                                                                                                                        </w:t>
      </w:r>
    </w:p>
    <w:p w14:paraId="1544E9C9" w14:textId="0B420DDC" w:rsidR="006614C7" w:rsidRDefault="006614C7" w:rsidP="006614C7">
      <w:pPr>
        <w:spacing w:line="240" w:lineRule="auto"/>
        <w:ind w:left="7920" w:right="-613" w:firstLine="720"/>
        <w:rPr>
          <w:rFonts w:asciiTheme="majorHAnsi" w:eastAsia="Calibri" w:hAnsiTheme="majorHAnsi" w:cstheme="majorHAnsi"/>
          <w:b/>
          <w:bCs/>
          <w:sz w:val="24"/>
          <w:szCs w:val="24"/>
        </w:rPr>
      </w:pPr>
      <w:r>
        <w:rPr>
          <w:rFonts w:asciiTheme="majorHAnsi" w:hAnsiTheme="majorHAnsi" w:cstheme="majorHAnsi"/>
          <w:b/>
          <w:bCs/>
          <w:sz w:val="24"/>
          <w:szCs w:val="24"/>
          <w:lang w:val="af-ZA"/>
        </w:rPr>
        <w:t>(20)</w:t>
      </w:r>
    </w:p>
    <w:p w14:paraId="0FC9879C" w14:textId="77777777" w:rsidR="006614C7" w:rsidRDefault="006614C7" w:rsidP="006614C7">
      <w:pPr>
        <w:rPr>
          <w:rFonts w:asciiTheme="majorHAnsi" w:hAnsiTheme="majorHAnsi" w:cstheme="majorHAnsi"/>
          <w:b/>
          <w:i/>
          <w:sz w:val="24"/>
          <w:szCs w:val="24"/>
          <w:u w:val="single"/>
        </w:rPr>
      </w:pPr>
    </w:p>
    <w:p w14:paraId="58D6CCF1" w14:textId="77777777" w:rsidR="006614C7" w:rsidRDefault="006614C7"/>
    <w:sectPr w:rsidR="006614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aleway">
    <w:altName w:val="Trebuchet MS"/>
    <w:charset w:val="00"/>
    <w:family w:val="auto"/>
    <w:pitch w:val="variable"/>
    <w:sig w:usb0="A00002FF" w:usb1="5000205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108EC"/>
    <w:multiLevelType w:val="hybridMultilevel"/>
    <w:tmpl w:val="CF1C23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1AE03F77"/>
    <w:multiLevelType w:val="hybridMultilevel"/>
    <w:tmpl w:val="F9364B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83D6C1C"/>
    <w:multiLevelType w:val="hybridMultilevel"/>
    <w:tmpl w:val="60BEC6B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3" w15:restartNumberingAfterBreak="0">
    <w:nsid w:val="29FC5CDB"/>
    <w:multiLevelType w:val="hybridMultilevel"/>
    <w:tmpl w:val="F642ECFC"/>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start w:val="1"/>
      <w:numFmt w:val="bullet"/>
      <w:lvlText w:val=""/>
      <w:lvlJc w:val="left"/>
      <w:pPr>
        <w:ind w:left="2727" w:hanging="360"/>
      </w:pPr>
      <w:rPr>
        <w:rFonts w:ascii="Wingdings" w:hAnsi="Wingdings" w:hint="default"/>
      </w:rPr>
    </w:lvl>
    <w:lvl w:ilvl="3" w:tplc="1C090001">
      <w:start w:val="1"/>
      <w:numFmt w:val="bullet"/>
      <w:lvlText w:val=""/>
      <w:lvlJc w:val="left"/>
      <w:pPr>
        <w:ind w:left="3447" w:hanging="360"/>
      </w:pPr>
      <w:rPr>
        <w:rFonts w:ascii="Symbol" w:hAnsi="Symbol" w:hint="default"/>
      </w:rPr>
    </w:lvl>
    <w:lvl w:ilvl="4" w:tplc="1C090003">
      <w:start w:val="1"/>
      <w:numFmt w:val="bullet"/>
      <w:lvlText w:val="o"/>
      <w:lvlJc w:val="left"/>
      <w:pPr>
        <w:ind w:left="4167" w:hanging="360"/>
      </w:pPr>
      <w:rPr>
        <w:rFonts w:ascii="Courier New" w:hAnsi="Courier New" w:cs="Courier New" w:hint="default"/>
      </w:rPr>
    </w:lvl>
    <w:lvl w:ilvl="5" w:tplc="1C090005">
      <w:start w:val="1"/>
      <w:numFmt w:val="bullet"/>
      <w:lvlText w:val=""/>
      <w:lvlJc w:val="left"/>
      <w:pPr>
        <w:ind w:left="4887" w:hanging="360"/>
      </w:pPr>
      <w:rPr>
        <w:rFonts w:ascii="Wingdings" w:hAnsi="Wingdings" w:hint="default"/>
      </w:rPr>
    </w:lvl>
    <w:lvl w:ilvl="6" w:tplc="1C090001">
      <w:start w:val="1"/>
      <w:numFmt w:val="bullet"/>
      <w:lvlText w:val=""/>
      <w:lvlJc w:val="left"/>
      <w:pPr>
        <w:ind w:left="5607" w:hanging="360"/>
      </w:pPr>
      <w:rPr>
        <w:rFonts w:ascii="Symbol" w:hAnsi="Symbol" w:hint="default"/>
      </w:rPr>
    </w:lvl>
    <w:lvl w:ilvl="7" w:tplc="1C090003">
      <w:start w:val="1"/>
      <w:numFmt w:val="bullet"/>
      <w:lvlText w:val="o"/>
      <w:lvlJc w:val="left"/>
      <w:pPr>
        <w:ind w:left="6327" w:hanging="360"/>
      </w:pPr>
      <w:rPr>
        <w:rFonts w:ascii="Courier New" w:hAnsi="Courier New" w:cs="Courier New" w:hint="default"/>
      </w:rPr>
    </w:lvl>
    <w:lvl w:ilvl="8" w:tplc="1C090005">
      <w:start w:val="1"/>
      <w:numFmt w:val="bullet"/>
      <w:lvlText w:val=""/>
      <w:lvlJc w:val="left"/>
      <w:pPr>
        <w:ind w:left="7047" w:hanging="360"/>
      </w:pPr>
      <w:rPr>
        <w:rFonts w:ascii="Wingdings" w:hAnsi="Wingdings" w:hint="default"/>
      </w:rPr>
    </w:lvl>
  </w:abstractNum>
  <w:abstractNum w:abstractNumId="4" w15:restartNumberingAfterBreak="0">
    <w:nsid w:val="473B7337"/>
    <w:multiLevelType w:val="hybridMultilevel"/>
    <w:tmpl w:val="408A4606"/>
    <w:lvl w:ilvl="0" w:tplc="1C09000F">
      <w:start w:val="3"/>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50645819"/>
    <w:multiLevelType w:val="hybridMultilevel"/>
    <w:tmpl w:val="1174D220"/>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start w:val="1"/>
      <w:numFmt w:val="bullet"/>
      <w:lvlText w:val=""/>
      <w:lvlJc w:val="left"/>
      <w:pPr>
        <w:ind w:left="2727" w:hanging="360"/>
      </w:pPr>
      <w:rPr>
        <w:rFonts w:ascii="Wingdings" w:hAnsi="Wingdings" w:hint="default"/>
      </w:rPr>
    </w:lvl>
    <w:lvl w:ilvl="3" w:tplc="1C090001">
      <w:start w:val="1"/>
      <w:numFmt w:val="bullet"/>
      <w:lvlText w:val=""/>
      <w:lvlJc w:val="left"/>
      <w:pPr>
        <w:ind w:left="3447" w:hanging="360"/>
      </w:pPr>
      <w:rPr>
        <w:rFonts w:ascii="Symbol" w:hAnsi="Symbol" w:hint="default"/>
      </w:rPr>
    </w:lvl>
    <w:lvl w:ilvl="4" w:tplc="1C090003">
      <w:start w:val="1"/>
      <w:numFmt w:val="bullet"/>
      <w:lvlText w:val="o"/>
      <w:lvlJc w:val="left"/>
      <w:pPr>
        <w:ind w:left="4167" w:hanging="360"/>
      </w:pPr>
      <w:rPr>
        <w:rFonts w:ascii="Courier New" w:hAnsi="Courier New" w:cs="Courier New" w:hint="default"/>
      </w:rPr>
    </w:lvl>
    <w:lvl w:ilvl="5" w:tplc="1C090005">
      <w:start w:val="1"/>
      <w:numFmt w:val="bullet"/>
      <w:lvlText w:val=""/>
      <w:lvlJc w:val="left"/>
      <w:pPr>
        <w:ind w:left="4887" w:hanging="360"/>
      </w:pPr>
      <w:rPr>
        <w:rFonts w:ascii="Wingdings" w:hAnsi="Wingdings" w:hint="default"/>
      </w:rPr>
    </w:lvl>
    <w:lvl w:ilvl="6" w:tplc="1C090001">
      <w:start w:val="1"/>
      <w:numFmt w:val="bullet"/>
      <w:lvlText w:val=""/>
      <w:lvlJc w:val="left"/>
      <w:pPr>
        <w:ind w:left="5607" w:hanging="360"/>
      </w:pPr>
      <w:rPr>
        <w:rFonts w:ascii="Symbol" w:hAnsi="Symbol" w:hint="default"/>
      </w:rPr>
    </w:lvl>
    <w:lvl w:ilvl="7" w:tplc="1C090003">
      <w:start w:val="1"/>
      <w:numFmt w:val="bullet"/>
      <w:lvlText w:val="o"/>
      <w:lvlJc w:val="left"/>
      <w:pPr>
        <w:ind w:left="6327" w:hanging="360"/>
      </w:pPr>
      <w:rPr>
        <w:rFonts w:ascii="Courier New" w:hAnsi="Courier New" w:cs="Courier New" w:hint="default"/>
      </w:rPr>
    </w:lvl>
    <w:lvl w:ilvl="8" w:tplc="1C090005">
      <w:start w:val="1"/>
      <w:numFmt w:val="bullet"/>
      <w:lvlText w:val=""/>
      <w:lvlJc w:val="left"/>
      <w:pPr>
        <w:ind w:left="7047" w:hanging="360"/>
      </w:pPr>
      <w:rPr>
        <w:rFonts w:ascii="Wingdings" w:hAnsi="Wingdings" w:hint="default"/>
      </w:rPr>
    </w:lvl>
  </w:abstractNum>
  <w:abstractNum w:abstractNumId="6" w15:restartNumberingAfterBreak="0">
    <w:nsid w:val="55241720"/>
    <w:multiLevelType w:val="hybridMultilevel"/>
    <w:tmpl w:val="ED684DFE"/>
    <w:lvl w:ilvl="0" w:tplc="1C090001">
      <w:start w:val="1"/>
      <w:numFmt w:val="bullet"/>
      <w:lvlText w:val=""/>
      <w:lvlJc w:val="left"/>
      <w:pPr>
        <w:ind w:left="1575" w:hanging="360"/>
      </w:pPr>
      <w:rPr>
        <w:rFonts w:ascii="Symbol" w:hAnsi="Symbol" w:hint="default"/>
      </w:rPr>
    </w:lvl>
    <w:lvl w:ilvl="1" w:tplc="1C090003">
      <w:start w:val="1"/>
      <w:numFmt w:val="bullet"/>
      <w:lvlText w:val="o"/>
      <w:lvlJc w:val="left"/>
      <w:pPr>
        <w:ind w:left="2295" w:hanging="360"/>
      </w:pPr>
      <w:rPr>
        <w:rFonts w:ascii="Courier New" w:hAnsi="Courier New" w:cs="Courier New" w:hint="default"/>
      </w:rPr>
    </w:lvl>
    <w:lvl w:ilvl="2" w:tplc="1C090005">
      <w:start w:val="1"/>
      <w:numFmt w:val="bullet"/>
      <w:lvlText w:val=""/>
      <w:lvlJc w:val="left"/>
      <w:pPr>
        <w:ind w:left="3015" w:hanging="360"/>
      </w:pPr>
      <w:rPr>
        <w:rFonts w:ascii="Wingdings" w:hAnsi="Wingdings" w:hint="default"/>
      </w:rPr>
    </w:lvl>
    <w:lvl w:ilvl="3" w:tplc="1C090001">
      <w:start w:val="1"/>
      <w:numFmt w:val="bullet"/>
      <w:lvlText w:val=""/>
      <w:lvlJc w:val="left"/>
      <w:pPr>
        <w:ind w:left="3735" w:hanging="360"/>
      </w:pPr>
      <w:rPr>
        <w:rFonts w:ascii="Symbol" w:hAnsi="Symbol" w:hint="default"/>
      </w:rPr>
    </w:lvl>
    <w:lvl w:ilvl="4" w:tplc="1C090003">
      <w:start w:val="1"/>
      <w:numFmt w:val="bullet"/>
      <w:lvlText w:val="o"/>
      <w:lvlJc w:val="left"/>
      <w:pPr>
        <w:ind w:left="4455" w:hanging="360"/>
      </w:pPr>
      <w:rPr>
        <w:rFonts w:ascii="Courier New" w:hAnsi="Courier New" w:cs="Courier New" w:hint="default"/>
      </w:rPr>
    </w:lvl>
    <w:lvl w:ilvl="5" w:tplc="1C090005">
      <w:start w:val="1"/>
      <w:numFmt w:val="bullet"/>
      <w:lvlText w:val=""/>
      <w:lvlJc w:val="left"/>
      <w:pPr>
        <w:ind w:left="5175" w:hanging="360"/>
      </w:pPr>
      <w:rPr>
        <w:rFonts w:ascii="Wingdings" w:hAnsi="Wingdings" w:hint="default"/>
      </w:rPr>
    </w:lvl>
    <w:lvl w:ilvl="6" w:tplc="1C090001">
      <w:start w:val="1"/>
      <w:numFmt w:val="bullet"/>
      <w:lvlText w:val=""/>
      <w:lvlJc w:val="left"/>
      <w:pPr>
        <w:ind w:left="5895" w:hanging="360"/>
      </w:pPr>
      <w:rPr>
        <w:rFonts w:ascii="Symbol" w:hAnsi="Symbol" w:hint="default"/>
      </w:rPr>
    </w:lvl>
    <w:lvl w:ilvl="7" w:tplc="1C090003">
      <w:start w:val="1"/>
      <w:numFmt w:val="bullet"/>
      <w:lvlText w:val="o"/>
      <w:lvlJc w:val="left"/>
      <w:pPr>
        <w:ind w:left="6615" w:hanging="360"/>
      </w:pPr>
      <w:rPr>
        <w:rFonts w:ascii="Courier New" w:hAnsi="Courier New" w:cs="Courier New" w:hint="default"/>
      </w:rPr>
    </w:lvl>
    <w:lvl w:ilvl="8" w:tplc="1C090005">
      <w:start w:val="1"/>
      <w:numFmt w:val="bullet"/>
      <w:lvlText w:val=""/>
      <w:lvlJc w:val="left"/>
      <w:pPr>
        <w:ind w:left="7335" w:hanging="360"/>
      </w:pPr>
      <w:rPr>
        <w:rFonts w:ascii="Wingdings" w:hAnsi="Wingdings" w:hint="default"/>
      </w:rPr>
    </w:lvl>
  </w:abstractNum>
  <w:abstractNum w:abstractNumId="7" w15:restartNumberingAfterBreak="0">
    <w:nsid w:val="57424AEC"/>
    <w:multiLevelType w:val="hybridMultilevel"/>
    <w:tmpl w:val="71F2E9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59D32A3B"/>
    <w:multiLevelType w:val="hybridMultilevel"/>
    <w:tmpl w:val="9572D7C8"/>
    <w:lvl w:ilvl="0" w:tplc="1C090001">
      <w:start w:val="1"/>
      <w:numFmt w:val="bullet"/>
      <w:lvlText w:val=""/>
      <w:lvlJc w:val="left"/>
      <w:pPr>
        <w:ind w:left="780" w:hanging="360"/>
      </w:pPr>
      <w:rPr>
        <w:rFonts w:ascii="Symbol" w:hAnsi="Symbol" w:hint="default"/>
      </w:rPr>
    </w:lvl>
    <w:lvl w:ilvl="1" w:tplc="1C090003">
      <w:start w:val="1"/>
      <w:numFmt w:val="bullet"/>
      <w:lvlText w:val="o"/>
      <w:lvlJc w:val="left"/>
      <w:pPr>
        <w:ind w:left="1500" w:hanging="360"/>
      </w:pPr>
      <w:rPr>
        <w:rFonts w:ascii="Courier New" w:hAnsi="Courier New" w:cs="Courier New" w:hint="default"/>
      </w:rPr>
    </w:lvl>
    <w:lvl w:ilvl="2" w:tplc="1C090005">
      <w:start w:val="1"/>
      <w:numFmt w:val="bullet"/>
      <w:lvlText w:val=""/>
      <w:lvlJc w:val="left"/>
      <w:pPr>
        <w:ind w:left="2220" w:hanging="360"/>
      </w:pPr>
      <w:rPr>
        <w:rFonts w:ascii="Wingdings" w:hAnsi="Wingdings" w:hint="default"/>
      </w:rPr>
    </w:lvl>
    <w:lvl w:ilvl="3" w:tplc="1C090001">
      <w:start w:val="1"/>
      <w:numFmt w:val="bullet"/>
      <w:lvlText w:val=""/>
      <w:lvlJc w:val="left"/>
      <w:pPr>
        <w:ind w:left="2940" w:hanging="360"/>
      </w:pPr>
      <w:rPr>
        <w:rFonts w:ascii="Symbol" w:hAnsi="Symbol" w:hint="default"/>
      </w:rPr>
    </w:lvl>
    <w:lvl w:ilvl="4" w:tplc="1C090003">
      <w:start w:val="1"/>
      <w:numFmt w:val="bullet"/>
      <w:lvlText w:val="o"/>
      <w:lvlJc w:val="left"/>
      <w:pPr>
        <w:ind w:left="3660" w:hanging="360"/>
      </w:pPr>
      <w:rPr>
        <w:rFonts w:ascii="Courier New" w:hAnsi="Courier New" w:cs="Courier New" w:hint="default"/>
      </w:rPr>
    </w:lvl>
    <w:lvl w:ilvl="5" w:tplc="1C090005">
      <w:start w:val="1"/>
      <w:numFmt w:val="bullet"/>
      <w:lvlText w:val=""/>
      <w:lvlJc w:val="left"/>
      <w:pPr>
        <w:ind w:left="4380" w:hanging="360"/>
      </w:pPr>
      <w:rPr>
        <w:rFonts w:ascii="Wingdings" w:hAnsi="Wingdings" w:hint="default"/>
      </w:rPr>
    </w:lvl>
    <w:lvl w:ilvl="6" w:tplc="1C090001">
      <w:start w:val="1"/>
      <w:numFmt w:val="bullet"/>
      <w:lvlText w:val=""/>
      <w:lvlJc w:val="left"/>
      <w:pPr>
        <w:ind w:left="5100" w:hanging="360"/>
      </w:pPr>
      <w:rPr>
        <w:rFonts w:ascii="Symbol" w:hAnsi="Symbol" w:hint="default"/>
      </w:rPr>
    </w:lvl>
    <w:lvl w:ilvl="7" w:tplc="1C090003">
      <w:start w:val="1"/>
      <w:numFmt w:val="bullet"/>
      <w:lvlText w:val="o"/>
      <w:lvlJc w:val="left"/>
      <w:pPr>
        <w:ind w:left="5820" w:hanging="360"/>
      </w:pPr>
      <w:rPr>
        <w:rFonts w:ascii="Courier New" w:hAnsi="Courier New" w:cs="Courier New" w:hint="default"/>
      </w:rPr>
    </w:lvl>
    <w:lvl w:ilvl="8" w:tplc="1C090005">
      <w:start w:val="1"/>
      <w:numFmt w:val="bullet"/>
      <w:lvlText w:val=""/>
      <w:lvlJc w:val="left"/>
      <w:pPr>
        <w:ind w:left="6540" w:hanging="360"/>
      </w:pPr>
      <w:rPr>
        <w:rFonts w:ascii="Wingdings" w:hAnsi="Wingdings" w:hint="default"/>
      </w:rPr>
    </w:lvl>
  </w:abstractNum>
  <w:abstractNum w:abstractNumId="9" w15:restartNumberingAfterBreak="0">
    <w:nsid w:val="656C3ACF"/>
    <w:multiLevelType w:val="multilevel"/>
    <w:tmpl w:val="06C404DA"/>
    <w:lvl w:ilvl="0">
      <w:start w:val="1"/>
      <w:numFmt w:val="bullet"/>
      <w:lvlText w:val=""/>
      <w:lvlJc w:val="left"/>
      <w:pPr>
        <w:ind w:left="1440" w:hanging="360"/>
      </w:pPr>
      <w:rPr>
        <w:rFonts w:ascii="Symbol" w:hAnsi="Symbol" w:hint="default"/>
        <w:sz w:val="24"/>
        <w:szCs w:val="24"/>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6C6E166E"/>
    <w:multiLevelType w:val="hybridMultilevel"/>
    <w:tmpl w:val="788E5A3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6E4C1770"/>
    <w:multiLevelType w:val="hybridMultilevel"/>
    <w:tmpl w:val="9BBC095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2" w15:restartNumberingAfterBreak="0">
    <w:nsid w:val="793669F5"/>
    <w:multiLevelType w:val="hybridMultilevel"/>
    <w:tmpl w:val="1D826F3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7A4A365A"/>
    <w:multiLevelType w:val="hybridMultilevel"/>
    <w:tmpl w:val="CAA2245C"/>
    <w:lvl w:ilvl="0" w:tplc="1C090001">
      <w:start w:val="1"/>
      <w:numFmt w:val="bullet"/>
      <w:lvlText w:val=""/>
      <w:lvlJc w:val="left"/>
      <w:pPr>
        <w:ind w:left="1575" w:hanging="360"/>
      </w:pPr>
      <w:rPr>
        <w:rFonts w:ascii="Symbol" w:hAnsi="Symbol" w:hint="default"/>
      </w:rPr>
    </w:lvl>
    <w:lvl w:ilvl="1" w:tplc="FFFFFFFF">
      <w:start w:val="1"/>
      <w:numFmt w:val="bullet"/>
      <w:lvlText w:val="o"/>
      <w:lvlJc w:val="left"/>
      <w:pPr>
        <w:ind w:left="2295" w:hanging="360"/>
      </w:pPr>
      <w:rPr>
        <w:rFonts w:ascii="Courier New" w:hAnsi="Courier New" w:cs="Courier New" w:hint="default"/>
      </w:rPr>
    </w:lvl>
    <w:lvl w:ilvl="2" w:tplc="FFFFFFFF">
      <w:start w:val="1"/>
      <w:numFmt w:val="bullet"/>
      <w:lvlText w:val=""/>
      <w:lvlJc w:val="left"/>
      <w:pPr>
        <w:ind w:left="3015" w:hanging="360"/>
      </w:pPr>
      <w:rPr>
        <w:rFonts w:ascii="Wingdings" w:hAnsi="Wingdings" w:hint="default"/>
      </w:rPr>
    </w:lvl>
    <w:lvl w:ilvl="3" w:tplc="FFFFFFFF">
      <w:start w:val="1"/>
      <w:numFmt w:val="bullet"/>
      <w:lvlText w:val=""/>
      <w:lvlJc w:val="left"/>
      <w:pPr>
        <w:ind w:left="3735" w:hanging="360"/>
      </w:pPr>
      <w:rPr>
        <w:rFonts w:ascii="Symbol" w:hAnsi="Symbol" w:hint="default"/>
      </w:rPr>
    </w:lvl>
    <w:lvl w:ilvl="4" w:tplc="FFFFFFFF">
      <w:start w:val="1"/>
      <w:numFmt w:val="bullet"/>
      <w:lvlText w:val="o"/>
      <w:lvlJc w:val="left"/>
      <w:pPr>
        <w:ind w:left="4455" w:hanging="360"/>
      </w:pPr>
      <w:rPr>
        <w:rFonts w:ascii="Courier New" w:hAnsi="Courier New" w:cs="Courier New" w:hint="default"/>
      </w:rPr>
    </w:lvl>
    <w:lvl w:ilvl="5" w:tplc="FFFFFFFF">
      <w:start w:val="1"/>
      <w:numFmt w:val="bullet"/>
      <w:lvlText w:val=""/>
      <w:lvlJc w:val="left"/>
      <w:pPr>
        <w:ind w:left="5175" w:hanging="360"/>
      </w:pPr>
      <w:rPr>
        <w:rFonts w:ascii="Wingdings" w:hAnsi="Wingdings" w:hint="default"/>
      </w:rPr>
    </w:lvl>
    <w:lvl w:ilvl="6" w:tplc="FFFFFFFF">
      <w:start w:val="1"/>
      <w:numFmt w:val="bullet"/>
      <w:lvlText w:val=""/>
      <w:lvlJc w:val="left"/>
      <w:pPr>
        <w:ind w:left="5895" w:hanging="360"/>
      </w:pPr>
      <w:rPr>
        <w:rFonts w:ascii="Symbol" w:hAnsi="Symbol" w:hint="default"/>
      </w:rPr>
    </w:lvl>
    <w:lvl w:ilvl="7" w:tplc="FFFFFFFF">
      <w:start w:val="1"/>
      <w:numFmt w:val="bullet"/>
      <w:lvlText w:val="o"/>
      <w:lvlJc w:val="left"/>
      <w:pPr>
        <w:ind w:left="6615" w:hanging="360"/>
      </w:pPr>
      <w:rPr>
        <w:rFonts w:ascii="Courier New" w:hAnsi="Courier New" w:cs="Courier New" w:hint="default"/>
      </w:rPr>
    </w:lvl>
    <w:lvl w:ilvl="8" w:tplc="FFFFFFFF">
      <w:start w:val="1"/>
      <w:numFmt w:val="bullet"/>
      <w:lvlText w:val=""/>
      <w:lvlJc w:val="left"/>
      <w:pPr>
        <w:ind w:left="7335" w:hanging="360"/>
      </w:pPr>
      <w:rPr>
        <w:rFonts w:ascii="Wingdings" w:hAnsi="Wingdings" w:hint="default"/>
      </w:rPr>
    </w:lvl>
  </w:abstractNum>
  <w:abstractNum w:abstractNumId="14" w15:restartNumberingAfterBreak="0">
    <w:nsid w:val="7AB95D18"/>
    <w:multiLevelType w:val="hybridMultilevel"/>
    <w:tmpl w:val="EF3A1A6C"/>
    <w:lvl w:ilvl="0" w:tplc="74DA2CF4">
      <w:start w:val="1"/>
      <w:numFmt w:val="decimal"/>
      <w:lvlText w:val="%1."/>
      <w:lvlJc w:val="left"/>
      <w:pPr>
        <w:ind w:left="855" w:hanging="360"/>
      </w:pPr>
    </w:lvl>
    <w:lvl w:ilvl="1" w:tplc="1C090019">
      <w:start w:val="1"/>
      <w:numFmt w:val="lowerLetter"/>
      <w:lvlText w:val="%2."/>
      <w:lvlJc w:val="left"/>
      <w:pPr>
        <w:ind w:left="1575" w:hanging="360"/>
      </w:pPr>
    </w:lvl>
    <w:lvl w:ilvl="2" w:tplc="1C09001B">
      <w:start w:val="1"/>
      <w:numFmt w:val="lowerRoman"/>
      <w:lvlText w:val="%3."/>
      <w:lvlJc w:val="right"/>
      <w:pPr>
        <w:ind w:left="2295" w:hanging="180"/>
      </w:pPr>
    </w:lvl>
    <w:lvl w:ilvl="3" w:tplc="1C09000F">
      <w:start w:val="1"/>
      <w:numFmt w:val="decimal"/>
      <w:lvlText w:val="%4."/>
      <w:lvlJc w:val="left"/>
      <w:pPr>
        <w:ind w:left="3015" w:hanging="360"/>
      </w:pPr>
    </w:lvl>
    <w:lvl w:ilvl="4" w:tplc="1C090019">
      <w:start w:val="1"/>
      <w:numFmt w:val="lowerLetter"/>
      <w:lvlText w:val="%5."/>
      <w:lvlJc w:val="left"/>
      <w:pPr>
        <w:ind w:left="3735" w:hanging="360"/>
      </w:pPr>
    </w:lvl>
    <w:lvl w:ilvl="5" w:tplc="1C09001B">
      <w:start w:val="1"/>
      <w:numFmt w:val="lowerRoman"/>
      <w:lvlText w:val="%6."/>
      <w:lvlJc w:val="right"/>
      <w:pPr>
        <w:ind w:left="4455" w:hanging="180"/>
      </w:pPr>
    </w:lvl>
    <w:lvl w:ilvl="6" w:tplc="1C09000F">
      <w:start w:val="1"/>
      <w:numFmt w:val="decimal"/>
      <w:lvlText w:val="%7."/>
      <w:lvlJc w:val="left"/>
      <w:pPr>
        <w:ind w:left="5175" w:hanging="360"/>
      </w:pPr>
    </w:lvl>
    <w:lvl w:ilvl="7" w:tplc="1C090019">
      <w:start w:val="1"/>
      <w:numFmt w:val="lowerLetter"/>
      <w:lvlText w:val="%8."/>
      <w:lvlJc w:val="left"/>
      <w:pPr>
        <w:ind w:left="5895" w:hanging="360"/>
      </w:pPr>
    </w:lvl>
    <w:lvl w:ilvl="8" w:tplc="1C09001B">
      <w:start w:val="1"/>
      <w:numFmt w:val="lowerRoman"/>
      <w:lvlText w:val="%9."/>
      <w:lvlJc w:val="right"/>
      <w:pPr>
        <w:ind w:left="6615" w:hanging="180"/>
      </w:pPr>
    </w:lvl>
  </w:abstractNum>
  <w:num w:numId="1" w16cid:durableId="7158107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4062543">
    <w:abstractNumId w:val="13"/>
  </w:num>
  <w:num w:numId="3" w16cid:durableId="755438208">
    <w:abstractNumId w:val="6"/>
  </w:num>
  <w:num w:numId="4" w16cid:durableId="124040727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7949110">
    <w:abstractNumId w:val="9"/>
  </w:num>
  <w:num w:numId="6" w16cid:durableId="1245064683">
    <w:abstractNumId w:val="8"/>
  </w:num>
  <w:num w:numId="7" w16cid:durableId="836503910">
    <w:abstractNumId w:val="2"/>
  </w:num>
  <w:num w:numId="8" w16cid:durableId="1141461210">
    <w:abstractNumId w:val="5"/>
  </w:num>
  <w:num w:numId="9" w16cid:durableId="864486015">
    <w:abstractNumId w:val="11"/>
  </w:num>
  <w:num w:numId="10" w16cid:durableId="1971746122">
    <w:abstractNumId w:val="3"/>
  </w:num>
  <w:num w:numId="11" w16cid:durableId="2113547092">
    <w:abstractNumId w:val="10"/>
  </w:num>
  <w:num w:numId="12" w16cid:durableId="1045835158">
    <w:abstractNumId w:val="12"/>
  </w:num>
  <w:num w:numId="13" w16cid:durableId="1304697667">
    <w:abstractNumId w:val="1"/>
  </w:num>
  <w:num w:numId="14" w16cid:durableId="887035164">
    <w:abstractNumId w:val="7"/>
  </w:num>
  <w:num w:numId="15" w16cid:durableId="177349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4C7"/>
    <w:rsid w:val="001A1304"/>
    <w:rsid w:val="004F0D33"/>
    <w:rsid w:val="006614C7"/>
    <w:rsid w:val="009934CC"/>
    <w:rsid w:val="00B30DEA"/>
    <w:rsid w:val="00B661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0EC01"/>
  <w15:chartTrackingRefBased/>
  <w15:docId w15:val="{D42092A2-0A48-47C5-B7B8-B3A414138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4C7"/>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qFormat/>
    <w:rsid w:val="006614C7"/>
    <w:rPr>
      <w:color w:val="0000FF"/>
      <w:w w:val="100"/>
      <w:position w:val="-1"/>
      <w:u w:val="single"/>
      <w:effect w:val="none"/>
      <w:vertAlign w:val="baseline"/>
      <w:em w:val="none"/>
    </w:rPr>
  </w:style>
  <w:style w:type="paragraph" w:styleId="NoSpacing">
    <w:name w:val="No Spacing"/>
    <w:uiPriority w:val="1"/>
    <w:qFormat/>
    <w:rsid w:val="006614C7"/>
    <w:pPr>
      <w:spacing w:after="0" w:line="240" w:lineRule="auto"/>
    </w:pPr>
    <w:rPr>
      <w:rFonts w:ascii="Arial" w:eastAsia="Arial" w:hAnsi="Arial" w:cs="Arial"/>
      <w:lang w:val="en" w:eastAsia="en-ZA"/>
    </w:rPr>
  </w:style>
  <w:style w:type="character" w:customStyle="1" w:styleId="ListParagraphChar">
    <w:name w:val="List Paragraph Char"/>
    <w:aliases w:val="Table of contents numbered Char,List Paragraph 1 Char"/>
    <w:link w:val="ListParagraph"/>
    <w:uiPriority w:val="34"/>
    <w:locked/>
    <w:rsid w:val="006614C7"/>
  </w:style>
  <w:style w:type="paragraph" w:styleId="ListParagraph">
    <w:name w:val="List Paragraph"/>
    <w:aliases w:val="Table of contents numbered,List Paragraph 1"/>
    <w:basedOn w:val="Normal"/>
    <w:link w:val="ListParagraphChar"/>
    <w:uiPriority w:val="34"/>
    <w:qFormat/>
    <w:rsid w:val="006614C7"/>
    <w:pPr>
      <w:spacing w:after="160" w:line="254" w:lineRule="auto"/>
      <w:ind w:left="720"/>
      <w:contextualSpacing/>
    </w:pPr>
    <w:rPr>
      <w:rFonts w:asciiTheme="minorHAnsi" w:eastAsiaTheme="minorHAnsi" w:hAnsiTheme="minorHAnsi" w:cstheme="minorBidi"/>
      <w:lang w:val="en-ZA" w:eastAsia="en-US"/>
    </w:rPr>
  </w:style>
  <w:style w:type="table" w:styleId="TableGrid">
    <w:name w:val="Table Grid"/>
    <w:basedOn w:val="TableNormal"/>
    <w:uiPriority w:val="39"/>
    <w:rsid w:val="006614C7"/>
    <w:pPr>
      <w:spacing w:after="0" w:line="240" w:lineRule="auto"/>
    </w:pPr>
    <w:rPr>
      <w:rFonts w:ascii="Arial" w:eastAsia="Arial" w:hAnsi="Arial" w:cs="Arial"/>
      <w:lang w:val="en"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8117">
      <w:bodyDiv w:val="1"/>
      <w:marLeft w:val="0"/>
      <w:marRight w:val="0"/>
      <w:marTop w:val="0"/>
      <w:marBottom w:val="0"/>
      <w:divBdr>
        <w:top w:val="none" w:sz="0" w:space="0" w:color="auto"/>
        <w:left w:val="none" w:sz="0" w:space="0" w:color="auto"/>
        <w:bottom w:val="none" w:sz="0" w:space="0" w:color="auto"/>
        <w:right w:val="none" w:sz="0" w:space="0" w:color="auto"/>
      </w:divBdr>
    </w:div>
    <w:div w:id="85661735">
      <w:bodyDiv w:val="1"/>
      <w:marLeft w:val="0"/>
      <w:marRight w:val="0"/>
      <w:marTop w:val="0"/>
      <w:marBottom w:val="0"/>
      <w:divBdr>
        <w:top w:val="none" w:sz="0" w:space="0" w:color="auto"/>
        <w:left w:val="none" w:sz="0" w:space="0" w:color="auto"/>
        <w:bottom w:val="none" w:sz="0" w:space="0" w:color="auto"/>
        <w:right w:val="none" w:sz="0" w:space="0" w:color="auto"/>
      </w:divBdr>
    </w:div>
    <w:div w:id="120152662">
      <w:bodyDiv w:val="1"/>
      <w:marLeft w:val="0"/>
      <w:marRight w:val="0"/>
      <w:marTop w:val="0"/>
      <w:marBottom w:val="0"/>
      <w:divBdr>
        <w:top w:val="none" w:sz="0" w:space="0" w:color="auto"/>
        <w:left w:val="none" w:sz="0" w:space="0" w:color="auto"/>
        <w:bottom w:val="none" w:sz="0" w:space="0" w:color="auto"/>
        <w:right w:val="none" w:sz="0" w:space="0" w:color="auto"/>
      </w:divBdr>
    </w:div>
    <w:div w:id="337119270">
      <w:bodyDiv w:val="1"/>
      <w:marLeft w:val="0"/>
      <w:marRight w:val="0"/>
      <w:marTop w:val="0"/>
      <w:marBottom w:val="0"/>
      <w:divBdr>
        <w:top w:val="none" w:sz="0" w:space="0" w:color="auto"/>
        <w:left w:val="none" w:sz="0" w:space="0" w:color="auto"/>
        <w:bottom w:val="none" w:sz="0" w:space="0" w:color="auto"/>
        <w:right w:val="none" w:sz="0" w:space="0" w:color="auto"/>
      </w:divBdr>
    </w:div>
    <w:div w:id="436750788">
      <w:bodyDiv w:val="1"/>
      <w:marLeft w:val="0"/>
      <w:marRight w:val="0"/>
      <w:marTop w:val="0"/>
      <w:marBottom w:val="0"/>
      <w:divBdr>
        <w:top w:val="none" w:sz="0" w:space="0" w:color="auto"/>
        <w:left w:val="none" w:sz="0" w:space="0" w:color="auto"/>
        <w:bottom w:val="none" w:sz="0" w:space="0" w:color="auto"/>
        <w:right w:val="none" w:sz="0" w:space="0" w:color="auto"/>
      </w:divBdr>
    </w:div>
    <w:div w:id="751239656">
      <w:bodyDiv w:val="1"/>
      <w:marLeft w:val="0"/>
      <w:marRight w:val="0"/>
      <w:marTop w:val="0"/>
      <w:marBottom w:val="0"/>
      <w:divBdr>
        <w:top w:val="none" w:sz="0" w:space="0" w:color="auto"/>
        <w:left w:val="none" w:sz="0" w:space="0" w:color="auto"/>
        <w:bottom w:val="none" w:sz="0" w:space="0" w:color="auto"/>
        <w:right w:val="none" w:sz="0" w:space="0" w:color="auto"/>
      </w:divBdr>
    </w:div>
    <w:div w:id="838272394">
      <w:bodyDiv w:val="1"/>
      <w:marLeft w:val="0"/>
      <w:marRight w:val="0"/>
      <w:marTop w:val="0"/>
      <w:marBottom w:val="0"/>
      <w:divBdr>
        <w:top w:val="none" w:sz="0" w:space="0" w:color="auto"/>
        <w:left w:val="none" w:sz="0" w:space="0" w:color="auto"/>
        <w:bottom w:val="none" w:sz="0" w:space="0" w:color="auto"/>
        <w:right w:val="none" w:sz="0" w:space="0" w:color="auto"/>
      </w:divBdr>
    </w:div>
    <w:div w:id="1124008965">
      <w:bodyDiv w:val="1"/>
      <w:marLeft w:val="0"/>
      <w:marRight w:val="0"/>
      <w:marTop w:val="0"/>
      <w:marBottom w:val="0"/>
      <w:divBdr>
        <w:top w:val="none" w:sz="0" w:space="0" w:color="auto"/>
        <w:left w:val="none" w:sz="0" w:space="0" w:color="auto"/>
        <w:bottom w:val="none" w:sz="0" w:space="0" w:color="auto"/>
        <w:right w:val="none" w:sz="0" w:space="0" w:color="auto"/>
      </w:divBdr>
    </w:div>
    <w:div w:id="1129514254">
      <w:bodyDiv w:val="1"/>
      <w:marLeft w:val="0"/>
      <w:marRight w:val="0"/>
      <w:marTop w:val="0"/>
      <w:marBottom w:val="0"/>
      <w:divBdr>
        <w:top w:val="none" w:sz="0" w:space="0" w:color="auto"/>
        <w:left w:val="none" w:sz="0" w:space="0" w:color="auto"/>
        <w:bottom w:val="none" w:sz="0" w:space="0" w:color="auto"/>
        <w:right w:val="none" w:sz="0" w:space="0" w:color="auto"/>
      </w:divBdr>
    </w:div>
    <w:div w:id="1133131688">
      <w:bodyDiv w:val="1"/>
      <w:marLeft w:val="0"/>
      <w:marRight w:val="0"/>
      <w:marTop w:val="0"/>
      <w:marBottom w:val="0"/>
      <w:divBdr>
        <w:top w:val="none" w:sz="0" w:space="0" w:color="auto"/>
        <w:left w:val="none" w:sz="0" w:space="0" w:color="auto"/>
        <w:bottom w:val="none" w:sz="0" w:space="0" w:color="auto"/>
        <w:right w:val="none" w:sz="0" w:space="0" w:color="auto"/>
      </w:divBdr>
    </w:div>
    <w:div w:id="1340236622">
      <w:bodyDiv w:val="1"/>
      <w:marLeft w:val="0"/>
      <w:marRight w:val="0"/>
      <w:marTop w:val="0"/>
      <w:marBottom w:val="0"/>
      <w:divBdr>
        <w:top w:val="none" w:sz="0" w:space="0" w:color="auto"/>
        <w:left w:val="none" w:sz="0" w:space="0" w:color="auto"/>
        <w:bottom w:val="none" w:sz="0" w:space="0" w:color="auto"/>
        <w:right w:val="none" w:sz="0" w:space="0" w:color="auto"/>
      </w:divBdr>
    </w:div>
    <w:div w:id="1657801223">
      <w:bodyDiv w:val="1"/>
      <w:marLeft w:val="0"/>
      <w:marRight w:val="0"/>
      <w:marTop w:val="0"/>
      <w:marBottom w:val="0"/>
      <w:divBdr>
        <w:top w:val="none" w:sz="0" w:space="0" w:color="auto"/>
        <w:left w:val="none" w:sz="0" w:space="0" w:color="auto"/>
        <w:bottom w:val="none" w:sz="0" w:space="0" w:color="auto"/>
        <w:right w:val="none" w:sz="0" w:space="0" w:color="auto"/>
      </w:divBdr>
    </w:div>
    <w:div w:id="1660305890">
      <w:bodyDiv w:val="1"/>
      <w:marLeft w:val="0"/>
      <w:marRight w:val="0"/>
      <w:marTop w:val="0"/>
      <w:marBottom w:val="0"/>
      <w:divBdr>
        <w:top w:val="none" w:sz="0" w:space="0" w:color="auto"/>
        <w:left w:val="none" w:sz="0" w:space="0" w:color="auto"/>
        <w:bottom w:val="none" w:sz="0" w:space="0" w:color="auto"/>
        <w:right w:val="none" w:sz="0" w:space="0" w:color="auto"/>
      </w:divBdr>
    </w:div>
    <w:div w:id="1999772444">
      <w:bodyDiv w:val="1"/>
      <w:marLeft w:val="0"/>
      <w:marRight w:val="0"/>
      <w:marTop w:val="0"/>
      <w:marBottom w:val="0"/>
      <w:divBdr>
        <w:top w:val="none" w:sz="0" w:space="0" w:color="auto"/>
        <w:left w:val="none" w:sz="0" w:space="0" w:color="auto"/>
        <w:bottom w:val="none" w:sz="0" w:space="0" w:color="auto"/>
        <w:right w:val="none" w:sz="0" w:space="0" w:color="auto"/>
      </w:divBdr>
    </w:div>
    <w:div w:id="204193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conversation.com" TargetMode="External"/><Relationship Id="rId3" Type="http://schemas.openxmlformats.org/officeDocument/2006/relationships/settings" Target="settings.xml"/><Relationship Id="rId7" Type="http://schemas.openxmlformats.org/officeDocument/2006/relationships/hyperlink" Target="https://link.springer.com/article/10.1007/s11616-020-0059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Carsten Gertz</cp:lastModifiedBy>
  <cp:revision>4</cp:revision>
  <dcterms:created xsi:type="dcterms:W3CDTF">2023-03-30T08:28:00Z</dcterms:created>
  <dcterms:modified xsi:type="dcterms:W3CDTF">2023-04-05T13:31:00Z</dcterms:modified>
</cp:coreProperties>
</file>