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FB760" w14:textId="44379E5B" w:rsidR="00E56F94" w:rsidRDefault="005D343A" w:rsidP="00E56F94">
      <w:pPr>
        <w:pStyle w:val="Style1"/>
        <w:spacing w:before="0" w:after="0" w:line="276" w:lineRule="auto"/>
        <w:rPr>
          <w:rFonts w:eastAsia="Times New Roman"/>
          <w:lang w:val="en-ZA"/>
        </w:rPr>
      </w:pPr>
      <w:r>
        <w:rPr>
          <w:lang w:val="af"/>
        </w:rPr>
        <w:t>Selfkonsep</w:t>
      </w:r>
      <w:r w:rsidR="00E56F94">
        <w:rPr>
          <w:lang w:val="af"/>
        </w:rPr>
        <w:t xml:space="preserve"> en s</w:t>
      </w:r>
      <w:bookmarkStart w:id="0" w:name="_GoBack"/>
      <w:bookmarkEnd w:id="0"/>
      <w:r w:rsidR="00E56F94">
        <w:rPr>
          <w:lang w:val="af"/>
        </w:rPr>
        <w:t xml:space="preserve">elfmotivering </w:t>
      </w:r>
    </w:p>
    <w:p w14:paraId="5175DF9A" w14:textId="79D33153" w:rsidR="00E56F94" w:rsidRDefault="00E56F94" w:rsidP="00E56F94">
      <w:pPr>
        <w:rPr>
          <w:rFonts w:ascii="Tahoma" w:eastAsia="Times New Roman" w:hAnsi="Tahoma" w:cs="Tahoma"/>
          <w:b/>
          <w:bCs/>
          <w:lang w:val="en-ZA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8752" behindDoc="0" locked="0" layoutInCell="1" allowOverlap="1" wp14:anchorId="4CACF381" wp14:editId="29AFA31F">
            <wp:simplePos x="0" y="0"/>
            <wp:positionH relativeFrom="margin">
              <wp:posOffset>4295775</wp:posOffset>
            </wp:positionH>
            <wp:positionV relativeFrom="margin">
              <wp:posOffset>427355</wp:posOffset>
            </wp:positionV>
            <wp:extent cx="2371725" cy="1327785"/>
            <wp:effectExtent l="0" t="0" r="9525" b="5715"/>
            <wp:wrapSquare wrapText="bothSides"/>
            <wp:docPr id="22" name="Picture 22" descr="How to Raise a Confident 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ow to Raise a Confident Chil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0BAF3" w14:textId="4DCB9080" w:rsidR="00E56F94" w:rsidRPr="005D343A" w:rsidRDefault="00E56F94" w:rsidP="00E56F94">
      <w:pPr>
        <w:rPr>
          <w:rFonts w:eastAsia="Times New Roman"/>
          <w:b/>
          <w:bCs/>
          <w:lang w:val="en-ZA"/>
        </w:rPr>
      </w:pPr>
      <w:r w:rsidRPr="005D343A">
        <w:rPr>
          <w:b/>
          <w:bCs/>
          <w:lang w:val="af"/>
        </w:rPr>
        <w:t>Instruksies:</w:t>
      </w:r>
    </w:p>
    <w:p w14:paraId="436B63AC" w14:textId="13811D8E" w:rsidR="00E56F94" w:rsidRPr="005D343A" w:rsidRDefault="005D343A" w:rsidP="00E56F94">
      <w:pPr>
        <w:pStyle w:val="ListParagraph"/>
        <w:numPr>
          <w:ilvl w:val="0"/>
          <w:numId w:val="5"/>
        </w:numPr>
        <w:rPr>
          <w:rFonts w:ascii="Arial" w:eastAsia="Times New Roman" w:hAnsi="Arial" w:cs="Arial"/>
        </w:rPr>
      </w:pPr>
      <w:r>
        <w:rPr>
          <w:rFonts w:ascii="Arial" w:hAnsi="Arial" w:cs="Arial"/>
          <w:lang w:val="af"/>
        </w:rPr>
        <w:t>Hierdie werkkaart is op eksamentipe-</w:t>
      </w:r>
      <w:r w:rsidR="00E56F94" w:rsidRPr="005D343A">
        <w:rPr>
          <w:rFonts w:ascii="Arial" w:hAnsi="Arial" w:cs="Arial"/>
          <w:lang w:val="af"/>
        </w:rPr>
        <w:t>vrae</w:t>
      </w:r>
      <w:r>
        <w:rPr>
          <w:rFonts w:ascii="Arial" w:hAnsi="Arial" w:cs="Arial"/>
          <w:lang w:val="af"/>
        </w:rPr>
        <w:t xml:space="preserve"> gebaseer</w:t>
      </w:r>
      <w:r w:rsidR="00E56F94" w:rsidRPr="005D343A">
        <w:rPr>
          <w:rFonts w:ascii="Arial" w:hAnsi="Arial" w:cs="Arial"/>
          <w:lang w:val="af"/>
        </w:rPr>
        <w:t>.</w:t>
      </w:r>
    </w:p>
    <w:p w14:paraId="614869B9" w14:textId="0EB70E40" w:rsidR="00E56F94" w:rsidRPr="005D343A" w:rsidRDefault="00CB24E4" w:rsidP="00E56F94">
      <w:pPr>
        <w:pStyle w:val="ListParagraph"/>
        <w:numPr>
          <w:ilvl w:val="0"/>
          <w:numId w:val="5"/>
        </w:numPr>
        <w:rPr>
          <w:rFonts w:ascii="Arial" w:eastAsia="Times New Roman" w:hAnsi="Arial" w:cs="Arial"/>
        </w:rPr>
      </w:pPr>
      <w:r>
        <w:rPr>
          <w:rFonts w:ascii="Arial" w:hAnsi="Arial" w:cs="Arial"/>
          <w:lang w:val="af"/>
        </w:rPr>
        <w:t>Lees en ondersoek die</w:t>
      </w:r>
      <w:r w:rsidR="00E56F94" w:rsidRPr="005D343A">
        <w:rPr>
          <w:rFonts w:ascii="Arial" w:hAnsi="Arial" w:cs="Arial"/>
          <w:lang w:val="af"/>
        </w:rPr>
        <w:t xml:space="preserve"> bron noukeurig.</w:t>
      </w:r>
    </w:p>
    <w:p w14:paraId="1D7FB4AF" w14:textId="16FF5F8D" w:rsidR="00E56F94" w:rsidRPr="005D343A" w:rsidRDefault="00E56F94" w:rsidP="00C80A53">
      <w:pPr>
        <w:pStyle w:val="ListParagraph"/>
        <w:numPr>
          <w:ilvl w:val="0"/>
          <w:numId w:val="5"/>
        </w:numPr>
        <w:rPr>
          <w:rFonts w:ascii="Arial" w:eastAsia="Times New Roman" w:hAnsi="Arial" w:cs="Arial"/>
        </w:rPr>
      </w:pPr>
      <w:r w:rsidRPr="005D343A">
        <w:rPr>
          <w:rFonts w:ascii="Arial" w:hAnsi="Arial" w:cs="Arial"/>
          <w:lang w:val="af"/>
        </w:rPr>
        <w:t xml:space="preserve">Maak seker dat jy na </w:t>
      </w:r>
      <w:r w:rsidR="005D343A">
        <w:rPr>
          <w:rFonts w:ascii="Arial" w:hAnsi="Arial" w:cs="Arial"/>
          <w:lang w:val="af"/>
        </w:rPr>
        <w:t>die punttoekenning</w:t>
      </w:r>
      <w:r w:rsidRPr="005D343A">
        <w:rPr>
          <w:rFonts w:ascii="Arial" w:hAnsi="Arial" w:cs="Arial"/>
          <w:lang w:val="af"/>
        </w:rPr>
        <w:t xml:space="preserve"> kyk en maa</w:t>
      </w:r>
      <w:r w:rsidR="005D343A">
        <w:rPr>
          <w:rFonts w:ascii="Arial" w:hAnsi="Arial" w:cs="Arial"/>
          <w:lang w:val="af"/>
        </w:rPr>
        <w:t>k seker dat jou antwoorde breedvoerig</w:t>
      </w:r>
      <w:r w:rsidRPr="005D343A">
        <w:rPr>
          <w:rFonts w:ascii="Arial" w:hAnsi="Arial" w:cs="Arial"/>
          <w:lang w:val="af"/>
        </w:rPr>
        <w:t xml:space="preserve"> is.</w:t>
      </w:r>
    </w:p>
    <w:p w14:paraId="64DC72DB" w14:textId="75CD5157" w:rsidR="00E56F94" w:rsidRPr="005D343A" w:rsidRDefault="005D343A" w:rsidP="00E56F94">
      <w:pPr>
        <w:pStyle w:val="ListParagraph"/>
        <w:numPr>
          <w:ilvl w:val="0"/>
          <w:numId w:val="5"/>
        </w:numPr>
        <w:rPr>
          <w:rFonts w:ascii="Arial" w:eastAsia="Times New Roman" w:hAnsi="Arial" w:cs="Arial"/>
        </w:rPr>
      </w:pPr>
      <w:r>
        <w:rPr>
          <w:rFonts w:ascii="Arial" w:hAnsi="Arial" w:cs="Arial"/>
          <w:lang w:val="af"/>
        </w:rPr>
        <w:t xml:space="preserve">Beantwoord alle vrae </w:t>
      </w:r>
      <w:r w:rsidR="00E56F94" w:rsidRPr="005D343A">
        <w:rPr>
          <w:rFonts w:ascii="Arial" w:hAnsi="Arial" w:cs="Arial"/>
          <w:lang w:val="af"/>
        </w:rPr>
        <w:t>netjies in jou werkboek.</w:t>
      </w:r>
    </w:p>
    <w:p w14:paraId="32EA8C64" w14:textId="3CC013D4" w:rsidR="00E56F94" w:rsidRDefault="00E56F94" w:rsidP="00E56F94">
      <w:pPr>
        <w:rPr>
          <w:rFonts w:ascii="Tahoma" w:eastAsia="Times New Roman" w:hAnsi="Tahoma" w:cs="Tahoma"/>
          <w:b/>
          <w:bCs/>
          <w:lang w:val="en-ZA"/>
        </w:rPr>
      </w:pPr>
    </w:p>
    <w:p w14:paraId="20AC4782" w14:textId="0DCD4519" w:rsidR="002E2F63" w:rsidRPr="002E2F63" w:rsidRDefault="002E2F63" w:rsidP="00E56F94">
      <w:pPr>
        <w:rPr>
          <w:rFonts w:ascii="Tahoma" w:eastAsia="Times New Roman" w:hAnsi="Tahoma" w:cs="Tahoma"/>
          <w:b/>
          <w:bCs/>
          <w:lang w:val="en-ZA"/>
        </w:rPr>
      </w:pPr>
      <w:r w:rsidRPr="002E2F63">
        <w:rPr>
          <w:b/>
          <w:bCs/>
          <w:lang w:val="af"/>
        </w:rPr>
        <w:t>Vraag 1</w:t>
      </w:r>
    </w:p>
    <w:p w14:paraId="34941633" w14:textId="52119F66" w:rsidR="002E2F63" w:rsidRDefault="00F974B8" w:rsidP="00E56F94">
      <w:pPr>
        <w:pStyle w:val="Normal1"/>
        <w:tabs>
          <w:tab w:val="right" w:pos="9050"/>
        </w:tabs>
        <w:rPr>
          <w:bCs/>
          <w:lang w:val="af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F9FDFAC" wp14:editId="5A5CF51A">
                <wp:simplePos x="0" y="0"/>
                <wp:positionH relativeFrom="column">
                  <wp:posOffset>3200400</wp:posOffset>
                </wp:positionH>
                <wp:positionV relativeFrom="paragraph">
                  <wp:posOffset>2458720</wp:posOffset>
                </wp:positionV>
                <wp:extent cx="1933575" cy="352425"/>
                <wp:effectExtent l="0" t="0" r="28575" b="2857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3524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895264" w14:textId="77777777" w:rsidR="00EB7BD1" w:rsidRPr="00EB7BD1" w:rsidRDefault="00EB7BD1" w:rsidP="00EB7BD1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EB7BD1"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JY IS ‘N WYSE BEOORDEELAAR VAN DIE MENS SE NATUUR, CHARLIE BROWN.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FDFAC" id="Rounded Rectangle 15" o:spid="_x0000_s1026" style="position:absolute;margin-left:252pt;margin-top:193.6pt;width:152.25pt;height:27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" fillcolor="white [3212]" strokecolor="white [3212]" strokeweight="1pt">
                <v:stroke joinstyle="miter"/>
                <v:textbox>
                  <w:txbxContent>
                    <w:p w14:paraId="3E895264" w14:textId="77777777" w:rsidR="00EB7BD1" w:rsidRPr="00EB7BD1" w:rsidRDefault="00EB7BD1" w:rsidP="00EB7BD1">
                      <w:pPr>
                        <w:jc w:val="center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EB7BD1">
                        <w:rPr>
                          <w:b/>
                          <w:color w:val="000000" w:themeColor="text1"/>
                          <w:sz w:val="12"/>
                          <w:szCs w:val="12"/>
                        </w:rPr>
                        <w:t>JY IS ‘N WYSE BEOORDEELAAR VAN DIE MENS SE NATUUR, CHARLIE BROWN.</w:t>
                      </w:r>
                    </w:p>
                  </w:txbxContent>
                </v:textbox>
              </v:roundrect>
            </w:pict>
          </mc:Fallback>
        </mc:AlternateContent>
      </w:r>
      <w:r w:rsidR="005D343A">
        <w:rPr>
          <w:bCs/>
          <w:lang w:val="af"/>
        </w:rPr>
        <w:t>Bestudeer die</w:t>
      </w:r>
      <w:r w:rsidR="002E2F63" w:rsidRPr="002E2F63">
        <w:rPr>
          <w:bCs/>
          <w:lang w:val="af"/>
        </w:rPr>
        <w:t xml:space="preserve"> spotprent</w:t>
      </w:r>
      <w:r w:rsidR="005D343A">
        <w:rPr>
          <w:bCs/>
          <w:lang w:val="af"/>
        </w:rPr>
        <w:t xml:space="preserve"> hieronder</w:t>
      </w:r>
      <w:r w:rsidR="002E2F63" w:rsidRPr="002E2F63">
        <w:rPr>
          <w:bCs/>
          <w:lang w:val="af"/>
        </w:rPr>
        <w:t xml:space="preserve"> met Charlie Brown en sy vriend</w:t>
      </w:r>
      <w:r w:rsidR="003C6517">
        <w:rPr>
          <w:bCs/>
          <w:lang w:val="af"/>
        </w:rPr>
        <w:t>in</w:t>
      </w:r>
      <w:r w:rsidR="002E2F63" w:rsidRPr="002E2F63">
        <w:rPr>
          <w:bCs/>
          <w:lang w:val="af"/>
        </w:rPr>
        <w:t>, Lucy van Pelt,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974B8" w14:paraId="24EF9A97" w14:textId="77777777" w:rsidTr="00F974B8">
        <w:tc>
          <w:tcPr>
            <w:tcW w:w="10456" w:type="dxa"/>
          </w:tcPr>
          <w:p w14:paraId="17AA53CE" w14:textId="40F20EEE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 wp14:anchorId="0E50635D" wp14:editId="43A16619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86360</wp:posOffset>
                      </wp:positionV>
                      <wp:extent cx="1219200" cy="1095375"/>
                      <wp:effectExtent l="0" t="0" r="19050" b="219075"/>
                      <wp:wrapSquare wrapText="bothSides"/>
                      <wp:docPr id="14" name="Oval Callou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1095375"/>
                              </a:xfrm>
                              <a:prstGeom prst="wedgeEllipseCallout">
                                <a:avLst>
                                  <a:gd name="adj1" fmla="val 9515"/>
                                  <a:gd name="adj2" fmla="val 65564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C887E7" w14:textId="77777777" w:rsidR="005D343A" w:rsidRPr="00EB7BD1" w:rsidRDefault="005D343A" w:rsidP="005D343A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EB7BD1"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DAAI KIND BY DIE SKOOL HET VANDAG BAIE LELIKE DINGE VAN JOU GESÊ…</w:t>
                                  </w:r>
                                </w:p>
                                <w:p w14:paraId="49125AE5" w14:textId="77777777" w:rsidR="005D343A" w:rsidRDefault="005D343A" w:rsidP="005D34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50635D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 Callout 14" o:spid="_x0000_s1027" type="#_x0000_t63" style="position:absolute;margin-left:144.35pt;margin-top:6.8pt;width:96pt;height:86.2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" adj="12855,24962" fillcolor="white [3212]" strokecolor="black [3213]" strokeweight="1pt">
                      <v:textbox>
                        <w:txbxContent>
                          <w:p w14:paraId="15C887E7" w14:textId="77777777" w:rsidR="005D343A" w:rsidRPr="00EB7BD1" w:rsidRDefault="005D343A" w:rsidP="005D343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EB7BD1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DAAI </w:t>
                            </w:r>
                            <w:r w:rsidRPr="00EB7BD1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KIND BY DIE SKOOL HET VANDAG BAIE LELIKE DINGE VAN JOU GESÊ…</w:t>
                            </w:r>
                          </w:p>
                          <w:p w14:paraId="49125AE5" w14:textId="77777777" w:rsidR="005D343A" w:rsidRDefault="005D343A" w:rsidP="005D343A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C5DB1AA" w14:textId="7A71C3B2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  <w:r>
              <w:rPr>
                <w:rFonts w:ascii="Tahoma" w:eastAsia="Calibri" w:hAnsi="Tahoma" w:cs="Tahoma"/>
                <w:i/>
                <w:iCs/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1771940" wp14:editId="69F0769F">
                      <wp:simplePos x="0" y="0"/>
                      <wp:positionH relativeFrom="column">
                        <wp:posOffset>3271520</wp:posOffset>
                      </wp:positionH>
                      <wp:positionV relativeFrom="paragraph">
                        <wp:posOffset>60960</wp:posOffset>
                      </wp:positionV>
                      <wp:extent cx="1752600" cy="523875"/>
                      <wp:effectExtent l="0" t="0" r="19050" b="142875"/>
                      <wp:wrapNone/>
                      <wp:docPr id="9" name="Rounded Rectangular Callou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523875"/>
                              </a:xfrm>
                              <a:prstGeom prst="wedgeRoundRectCallout">
                                <a:avLst>
                                  <a:gd name="adj1" fmla="val -724"/>
                                  <a:gd name="adj2" fmla="val 68273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B70B5F" w14:textId="20094B84" w:rsidR="00EB7BD1" w:rsidRPr="00EB7BD1" w:rsidRDefault="00EB7BD1" w:rsidP="00EB7BD1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EB7BD1"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HOEKOM HET JY HOM NIE GESLAAN NIE?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771940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Rounded Rectangular Callout 9" o:spid="_x0000_s1028" type="#_x0000_t62" style="position:absolute;margin-left:257.6pt;margin-top:4.8pt;width:138pt;height:41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" adj="10644,25547" fillcolor="white [3212]" strokecolor="black [3213]" strokeweight="1pt">
                      <v:textbox>
                        <w:txbxContent>
                          <w:p w14:paraId="5AB70B5F" w14:textId="20094B84" w:rsidR="00EB7BD1" w:rsidRPr="00EB7BD1" w:rsidRDefault="00EB7BD1" w:rsidP="00EB7B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EB7BD1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HOEKOM HET JY HOM NIE GESLAAN NIE?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F63">
              <w:rPr>
                <w:noProof/>
                <w:lang w:val="en-ZA" w:eastAsia="en-ZA"/>
              </w:rPr>
              <w:drawing>
                <wp:anchor distT="0" distB="0" distL="114300" distR="114300" simplePos="0" relativeHeight="251671040" behindDoc="1" locked="0" layoutInCell="1" allowOverlap="1" wp14:anchorId="20BE3E38" wp14:editId="60D7263A">
                  <wp:simplePos x="0" y="0"/>
                  <wp:positionH relativeFrom="margin">
                    <wp:posOffset>947420</wp:posOffset>
                  </wp:positionH>
                  <wp:positionV relativeFrom="page">
                    <wp:posOffset>200660</wp:posOffset>
                  </wp:positionV>
                  <wp:extent cx="4200525" cy="1811020"/>
                  <wp:effectExtent l="0" t="0" r="9525" b="0"/>
                  <wp:wrapNone/>
                  <wp:docPr id="4" name="Picture 4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25" cy="181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175D0ED" w14:textId="344C9EB8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</w:p>
          <w:p w14:paraId="0FDCEBD8" w14:textId="050071E5" w:rsidR="00F974B8" w:rsidRDefault="003C6517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74112" behindDoc="1" locked="0" layoutInCell="1" allowOverlap="1" wp14:anchorId="06C0B6D5" wp14:editId="79C60738">
                      <wp:simplePos x="0" y="0"/>
                      <wp:positionH relativeFrom="column">
                        <wp:posOffset>4090670</wp:posOffset>
                      </wp:positionH>
                      <wp:positionV relativeFrom="paragraph">
                        <wp:posOffset>123825</wp:posOffset>
                      </wp:positionV>
                      <wp:extent cx="200025" cy="133350"/>
                      <wp:effectExtent l="0" t="0" r="28575" b="1905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E75B81" id="Rounded Rectangle 6" o:spid="_x0000_s1026" style="position:absolute;margin-left:322.1pt;margin-top:9.75pt;width:15.75pt;height:10.5pt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" fillcolor="white [3212]" strokecolor="white [3212]" strokeweight="1pt">
                      <v:stroke joinstyle="miter"/>
                    </v:roundrect>
                  </w:pict>
                </mc:Fallback>
              </mc:AlternateContent>
            </w:r>
          </w:p>
          <w:p w14:paraId="2950657B" w14:textId="5AB8F79F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</w:p>
          <w:p w14:paraId="0C51F960" w14:textId="1E0AD7E0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</w:p>
          <w:p w14:paraId="3FD89B9C" w14:textId="25EFF06C" w:rsidR="00F974B8" w:rsidRDefault="003C6517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75136" behindDoc="1" locked="0" layoutInCell="1" allowOverlap="1" wp14:anchorId="00E717E2" wp14:editId="480F7913">
                      <wp:simplePos x="0" y="0"/>
                      <wp:positionH relativeFrom="column">
                        <wp:posOffset>2452370</wp:posOffset>
                      </wp:positionH>
                      <wp:positionV relativeFrom="paragraph">
                        <wp:posOffset>85090</wp:posOffset>
                      </wp:positionV>
                      <wp:extent cx="200025" cy="123825"/>
                      <wp:effectExtent l="0" t="0" r="28575" b="2857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80A677" id="Rounded Rectangle 7" o:spid="_x0000_s1026" style="position:absolute;margin-left:193.1pt;margin-top:6.7pt;width:15.75pt;height:9.75pt;z-index:-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" fillcolor="white [3212]" strokecolor="white [3212]" strokeweight="1pt">
                      <v:stroke joinstyle="miter"/>
                    </v:roundrect>
                  </w:pict>
                </mc:Fallback>
              </mc:AlternateContent>
            </w:r>
          </w:p>
          <w:p w14:paraId="73D6914D" w14:textId="0B419ACA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</w:p>
          <w:p w14:paraId="09912AD1" w14:textId="5AD64EB6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</w:p>
          <w:p w14:paraId="17D4A289" w14:textId="77777777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</w:p>
          <w:p w14:paraId="226AD08B" w14:textId="0F102879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B03E7B3" wp14:editId="2CF1346C">
                      <wp:simplePos x="0" y="0"/>
                      <wp:positionH relativeFrom="column">
                        <wp:posOffset>1099820</wp:posOffset>
                      </wp:positionH>
                      <wp:positionV relativeFrom="page">
                        <wp:posOffset>2048509</wp:posOffset>
                      </wp:positionV>
                      <wp:extent cx="1857375" cy="619125"/>
                      <wp:effectExtent l="0" t="0" r="28575" b="2857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7375" cy="619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EDF182" w14:textId="64EB2C45" w:rsidR="00EB7BD1" w:rsidRPr="00EB7BD1" w:rsidRDefault="00EB7BD1" w:rsidP="00F974B8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EB7BD1"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EK HET AGTERGEKOM DAT WANNEER JY IEMAND SLAAN, IS HULLE GENEIG OM JOU TERUG TE SLAAN.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03E7B3" id="Rounded Rectangle 12" o:spid="_x0000_s1029" style="position:absolute;margin-left:86.6pt;margin-top:161.3pt;width:146.25pt;height:4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" fillcolor="white [3212]" strokecolor="white [3212]" strokeweight="1pt">
                      <v:stroke joinstyle="miter"/>
                      <v:textbox>
                        <w:txbxContent>
                          <w:p w14:paraId="08EDF182" w14:textId="64EB2C45" w:rsidR="00EB7BD1" w:rsidRPr="00EB7BD1" w:rsidRDefault="00EB7BD1" w:rsidP="00F974B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EB7BD1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EK HET AGTERGEKOM DAT WANNEER JY IEMAND SLAAN, IS HULLE GENEIG OM JOU TERUG TE SLAAN.</w:t>
                            </w:r>
                          </w:p>
                        </w:txbxContent>
                      </v:textbox>
                      <w10:wrap anchory="page"/>
                    </v:roundrect>
                  </w:pict>
                </mc:Fallback>
              </mc:AlternateContent>
            </w:r>
          </w:p>
          <w:p w14:paraId="76CF1978" w14:textId="04FA3D59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</w:p>
          <w:p w14:paraId="0210FA8C" w14:textId="77777777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</w:p>
          <w:p w14:paraId="60687A57" w14:textId="77777777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</w:p>
          <w:p w14:paraId="232A3F44" w14:textId="77777777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</w:p>
          <w:p w14:paraId="26C9CE26" w14:textId="77777777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</w:p>
          <w:p w14:paraId="26F6555B" w14:textId="77777777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</w:p>
          <w:p w14:paraId="53355DD2" w14:textId="77777777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</w:p>
          <w:p w14:paraId="2F61AA92" w14:textId="77777777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</w:p>
          <w:p w14:paraId="13FA1AF7" w14:textId="5B677F2C" w:rsidR="00F974B8" w:rsidRPr="003C6517" w:rsidRDefault="00F974B8" w:rsidP="00F974B8">
            <w:pPr>
              <w:jc w:val="right"/>
              <w:rPr>
                <w:rFonts w:ascii="Tahoma" w:eastAsia="Calibri" w:hAnsi="Tahoma" w:cs="Tahoma"/>
                <w:i/>
                <w:iCs/>
                <w:sz w:val="18"/>
                <w:szCs w:val="18"/>
              </w:rPr>
            </w:pPr>
            <w:r w:rsidRPr="003C6517">
              <w:rPr>
                <w:i/>
                <w:iCs/>
                <w:sz w:val="18"/>
                <w:szCs w:val="18"/>
                <w:lang w:val="af"/>
              </w:rPr>
              <w:t xml:space="preserve">[Verkry en vertaal vanaf: </w:t>
            </w:r>
            <w:hyperlink r:id="rId9" w:history="1">
              <w:r w:rsidRPr="003C6517">
                <w:rPr>
                  <w:rStyle w:val="Hyperlink"/>
                  <w:i/>
                  <w:iCs/>
                  <w:sz w:val="18"/>
                  <w:szCs w:val="18"/>
                  <w:lang w:val="af"/>
                </w:rPr>
                <w:t>https://www.newyorker.com</w:t>
              </w:r>
            </w:hyperlink>
            <w:r w:rsidRPr="003C6517">
              <w:rPr>
                <w:sz w:val="18"/>
                <w:szCs w:val="18"/>
                <w:lang w:val="af"/>
              </w:rPr>
              <w:t xml:space="preserve"> </w:t>
            </w:r>
            <w:r w:rsidRPr="003C6517">
              <w:rPr>
                <w:i/>
                <w:iCs/>
                <w:sz w:val="18"/>
                <w:szCs w:val="18"/>
                <w:lang w:val="af"/>
              </w:rPr>
              <w:t>Toegangsdatum: 30 Januarie 2021]</w:t>
            </w:r>
          </w:p>
          <w:p w14:paraId="4026A0B2" w14:textId="41C408CF" w:rsidR="00F974B8" w:rsidRDefault="00F974B8" w:rsidP="00E56F94">
            <w:pPr>
              <w:pStyle w:val="Normal1"/>
              <w:tabs>
                <w:tab w:val="right" w:pos="9050"/>
              </w:tabs>
              <w:rPr>
                <w:rFonts w:ascii="Tahoma" w:hAnsi="Tahoma" w:cs="Tahoma"/>
                <w:noProof/>
              </w:rPr>
            </w:pPr>
            <w:r w:rsidRPr="002E2F63">
              <w:rPr>
                <w:noProof/>
                <w:lang w:val="en-ZA" w:eastAsia="en-ZA"/>
              </w:rPr>
              <w:drawing>
                <wp:anchor distT="0" distB="0" distL="114300" distR="114300" simplePos="0" relativeHeight="251673088" behindDoc="1" locked="0" layoutInCell="1" allowOverlap="1" wp14:anchorId="7CD0ACED" wp14:editId="76C2F3EA">
                  <wp:simplePos x="0" y="0"/>
                  <wp:positionH relativeFrom="margin">
                    <wp:posOffset>995045</wp:posOffset>
                  </wp:positionH>
                  <wp:positionV relativeFrom="page">
                    <wp:posOffset>1962785</wp:posOffset>
                  </wp:positionV>
                  <wp:extent cx="4152900" cy="1761490"/>
                  <wp:effectExtent l="0" t="0" r="0" b="0"/>
                  <wp:wrapNone/>
                  <wp:docPr id="5" name="Picture 5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1761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10CD695" w14:textId="77777777" w:rsidR="002E2F63" w:rsidRPr="002E2F63" w:rsidRDefault="002E2F63" w:rsidP="00E56F94">
      <w:pPr>
        <w:jc w:val="both"/>
        <w:rPr>
          <w:rFonts w:ascii="Tahoma" w:eastAsia="Calibri" w:hAnsi="Tahoma" w:cs="Tahoma"/>
        </w:rPr>
      </w:pPr>
    </w:p>
    <w:p w14:paraId="70DB16C9" w14:textId="64E26719" w:rsidR="00FD4B43" w:rsidRPr="003C6517" w:rsidRDefault="002E2F63" w:rsidP="00FD4B43">
      <w:pPr>
        <w:pStyle w:val="ListParagraph"/>
        <w:numPr>
          <w:ilvl w:val="1"/>
          <w:numId w:val="6"/>
        </w:numPr>
        <w:rPr>
          <w:rFonts w:ascii="Arial" w:eastAsia="Times New Roman" w:hAnsi="Arial" w:cs="Arial"/>
          <w:lang w:val="en-US"/>
        </w:rPr>
      </w:pPr>
      <w:r w:rsidRPr="003C6517">
        <w:rPr>
          <w:rFonts w:ascii="Arial" w:hAnsi="Arial" w:cs="Arial"/>
          <w:lang w:val="af"/>
        </w:rPr>
        <w:t xml:space="preserve">Definieer die term 'selfkonsep' en </w:t>
      </w:r>
      <w:bookmarkStart w:id="1" w:name="_Hlk63174012"/>
      <w:r w:rsidRPr="003C6517">
        <w:rPr>
          <w:rFonts w:ascii="Arial" w:hAnsi="Arial" w:cs="Arial"/>
          <w:lang w:val="af"/>
        </w:rPr>
        <w:t xml:space="preserve">gee TWEE redes waarom 'n positiewe selfkonsep jou in verhoudings kan help. </w:t>
      </w:r>
      <w:bookmarkEnd w:id="1"/>
      <w:r w:rsidRPr="003C6517">
        <w:rPr>
          <w:rFonts w:ascii="Arial" w:hAnsi="Arial" w:cs="Arial"/>
          <w:lang w:val="af"/>
        </w:rPr>
        <w:tab/>
      </w:r>
      <w:r w:rsidRPr="003C6517">
        <w:rPr>
          <w:rFonts w:ascii="Arial" w:hAnsi="Arial" w:cs="Arial"/>
          <w:lang w:val="af"/>
        </w:rPr>
        <w:tab/>
      </w:r>
      <w:r w:rsidR="007A6EFF" w:rsidRPr="003C6517">
        <w:rPr>
          <w:rFonts w:ascii="Arial" w:hAnsi="Arial" w:cs="Arial"/>
          <w:lang w:val="af"/>
        </w:rPr>
        <w:tab/>
      </w:r>
      <w:r w:rsidR="007A6EFF" w:rsidRPr="003C6517">
        <w:rPr>
          <w:rFonts w:ascii="Arial" w:hAnsi="Arial" w:cs="Arial"/>
          <w:lang w:val="af"/>
        </w:rPr>
        <w:tab/>
      </w:r>
      <w:r w:rsidR="007A6EFF" w:rsidRPr="003C6517">
        <w:rPr>
          <w:rFonts w:ascii="Arial" w:hAnsi="Arial" w:cs="Arial"/>
          <w:lang w:val="af"/>
        </w:rPr>
        <w:tab/>
      </w:r>
      <w:r w:rsidR="007A6EFF" w:rsidRPr="003C6517">
        <w:rPr>
          <w:rFonts w:ascii="Arial" w:hAnsi="Arial" w:cs="Arial"/>
          <w:lang w:val="af"/>
        </w:rPr>
        <w:tab/>
      </w:r>
      <w:r w:rsidR="007A6EFF" w:rsidRPr="003C6517">
        <w:rPr>
          <w:rFonts w:ascii="Arial" w:hAnsi="Arial" w:cs="Arial"/>
          <w:lang w:val="af"/>
        </w:rPr>
        <w:tab/>
      </w:r>
      <w:r w:rsidR="007A6EFF" w:rsidRPr="003C6517">
        <w:rPr>
          <w:rFonts w:ascii="Arial" w:hAnsi="Arial" w:cs="Arial"/>
          <w:lang w:val="af"/>
        </w:rPr>
        <w:tab/>
      </w:r>
      <w:r w:rsidR="007A6EFF" w:rsidRPr="003C6517">
        <w:rPr>
          <w:rFonts w:ascii="Arial" w:hAnsi="Arial" w:cs="Arial"/>
          <w:lang w:val="af"/>
        </w:rPr>
        <w:tab/>
      </w:r>
      <w:r w:rsidR="003C6517">
        <w:rPr>
          <w:rFonts w:ascii="Arial" w:hAnsi="Arial" w:cs="Arial"/>
          <w:lang w:val="af"/>
        </w:rPr>
        <w:t xml:space="preserve">     (1</w:t>
      </w:r>
      <w:r w:rsidRPr="003C6517">
        <w:rPr>
          <w:rFonts w:ascii="Arial" w:hAnsi="Arial" w:cs="Arial"/>
          <w:lang w:val="af"/>
        </w:rPr>
        <w:t>+</w:t>
      </w:r>
      <w:r w:rsidR="003C6517">
        <w:rPr>
          <w:rFonts w:ascii="Arial" w:hAnsi="Arial" w:cs="Arial"/>
          <w:lang w:val="af"/>
        </w:rPr>
        <w:t>2)</w:t>
      </w:r>
      <w:r w:rsidRPr="003C6517">
        <w:rPr>
          <w:rFonts w:ascii="Arial" w:hAnsi="Arial" w:cs="Arial"/>
          <w:lang w:val="af"/>
        </w:rPr>
        <w:t>(3)</w:t>
      </w:r>
    </w:p>
    <w:p w14:paraId="048BE68A" w14:textId="77777777" w:rsidR="00FD4B43" w:rsidRPr="003C6517" w:rsidRDefault="00FD4B43" w:rsidP="00FD4B43">
      <w:pPr>
        <w:pStyle w:val="ListParagraph"/>
        <w:rPr>
          <w:rFonts w:ascii="Arial" w:eastAsia="Times New Roman" w:hAnsi="Arial" w:cs="Arial"/>
          <w:lang w:val="en-US"/>
        </w:rPr>
      </w:pPr>
    </w:p>
    <w:p w14:paraId="6ABF0DA2" w14:textId="030074E9" w:rsidR="00FD4B43" w:rsidRPr="003C6517" w:rsidRDefault="002E2F63" w:rsidP="00FD4B43">
      <w:pPr>
        <w:pStyle w:val="ListParagraph"/>
        <w:numPr>
          <w:ilvl w:val="1"/>
          <w:numId w:val="6"/>
        </w:numPr>
        <w:rPr>
          <w:rFonts w:ascii="Arial" w:eastAsia="Times New Roman" w:hAnsi="Arial" w:cs="Arial"/>
          <w:lang w:val="en-US"/>
        </w:rPr>
      </w:pPr>
      <w:r w:rsidRPr="003C6517">
        <w:rPr>
          <w:rFonts w:ascii="Arial" w:hAnsi="Arial" w:cs="Arial"/>
          <w:lang w:val="af"/>
        </w:rPr>
        <w:t xml:space="preserve">Noem VYF faktore wat 'n tiener </w:t>
      </w:r>
      <w:r w:rsidR="003C6517">
        <w:rPr>
          <w:rFonts w:ascii="Arial" w:hAnsi="Arial" w:cs="Arial"/>
          <w:lang w:val="af"/>
        </w:rPr>
        <w:t>se selfkonsep kan beïnvloed.                                                 (5x1)</w:t>
      </w:r>
      <w:r w:rsidRPr="003C6517">
        <w:rPr>
          <w:rFonts w:ascii="Arial" w:hAnsi="Arial" w:cs="Arial"/>
          <w:lang w:val="af"/>
        </w:rPr>
        <w:t>(5)</w:t>
      </w:r>
      <w:bookmarkStart w:id="2" w:name="_Hlk63174142"/>
      <w:bookmarkEnd w:id="2"/>
      <w:r w:rsidRPr="003C6517">
        <w:rPr>
          <w:rFonts w:ascii="Arial" w:hAnsi="Arial" w:cs="Arial"/>
          <w:i/>
          <w:iCs/>
          <w:lang w:val="af"/>
        </w:rPr>
        <w:br/>
      </w:r>
    </w:p>
    <w:p w14:paraId="4282ED94" w14:textId="397AF3CD" w:rsidR="002E2F63" w:rsidRPr="003C6517" w:rsidRDefault="002E2F63" w:rsidP="00E56F94">
      <w:pPr>
        <w:pStyle w:val="ListParagraph"/>
        <w:numPr>
          <w:ilvl w:val="1"/>
          <w:numId w:val="6"/>
        </w:numPr>
        <w:rPr>
          <w:rFonts w:ascii="Arial" w:eastAsia="Times New Roman" w:hAnsi="Arial" w:cs="Arial"/>
          <w:lang w:val="en-US"/>
        </w:rPr>
      </w:pPr>
      <w:r w:rsidRPr="003C6517">
        <w:rPr>
          <w:rFonts w:ascii="Arial" w:hAnsi="Arial" w:cs="Arial"/>
          <w:lang w:val="af"/>
        </w:rPr>
        <w:t>Lys TWEE maniere waarop positiewe selfgesprekke 'n individu se selfwaarde kan verhoog wan</w:t>
      </w:r>
      <w:r w:rsidR="003C6517">
        <w:rPr>
          <w:rFonts w:ascii="Arial" w:hAnsi="Arial" w:cs="Arial"/>
          <w:lang w:val="af"/>
        </w:rPr>
        <w:t>neer hulle geboelie is.                                                                                                                        (2x1)</w:t>
      </w:r>
      <w:r w:rsidRPr="003C6517">
        <w:rPr>
          <w:rFonts w:ascii="Arial" w:hAnsi="Arial" w:cs="Arial"/>
          <w:lang w:val="af"/>
        </w:rPr>
        <w:t>(2)</w:t>
      </w:r>
      <w:r w:rsidR="001B1426" w:rsidRPr="003C6517">
        <w:rPr>
          <w:rFonts w:ascii="Arial" w:hAnsi="Arial" w:cs="Arial"/>
          <w:lang w:val="af"/>
        </w:rPr>
        <w:tab/>
      </w:r>
      <w:r w:rsidR="001B1426" w:rsidRPr="003C6517">
        <w:rPr>
          <w:rFonts w:ascii="Arial" w:hAnsi="Arial" w:cs="Arial"/>
          <w:lang w:val="af"/>
        </w:rPr>
        <w:tab/>
      </w:r>
      <w:r w:rsidR="001B1426" w:rsidRPr="003C6517">
        <w:rPr>
          <w:rFonts w:ascii="Arial" w:hAnsi="Arial" w:cs="Arial"/>
          <w:lang w:val="af"/>
        </w:rPr>
        <w:tab/>
      </w:r>
      <w:r w:rsidR="001B1426" w:rsidRPr="003C6517">
        <w:rPr>
          <w:rFonts w:ascii="Arial" w:hAnsi="Arial" w:cs="Arial"/>
          <w:lang w:val="af"/>
        </w:rPr>
        <w:tab/>
      </w:r>
      <w:r w:rsidR="001B1426" w:rsidRPr="003C6517">
        <w:rPr>
          <w:rFonts w:ascii="Arial" w:hAnsi="Arial" w:cs="Arial"/>
          <w:lang w:val="af"/>
        </w:rPr>
        <w:tab/>
      </w:r>
      <w:r w:rsidR="001B1426" w:rsidRPr="003C6517">
        <w:rPr>
          <w:rFonts w:ascii="Arial" w:hAnsi="Arial" w:cs="Arial"/>
          <w:lang w:val="af"/>
        </w:rPr>
        <w:tab/>
      </w:r>
      <w:r w:rsidR="001B1426" w:rsidRPr="003C6517">
        <w:rPr>
          <w:rFonts w:ascii="Arial" w:hAnsi="Arial" w:cs="Arial"/>
          <w:lang w:val="af"/>
        </w:rPr>
        <w:tab/>
      </w:r>
      <w:r w:rsidR="001B1426" w:rsidRPr="003C6517">
        <w:rPr>
          <w:rFonts w:ascii="Arial" w:hAnsi="Arial" w:cs="Arial"/>
          <w:lang w:val="af"/>
        </w:rPr>
        <w:tab/>
      </w:r>
      <w:r w:rsidR="001B1426" w:rsidRPr="003C6517">
        <w:rPr>
          <w:rFonts w:ascii="Arial" w:hAnsi="Arial" w:cs="Arial"/>
          <w:lang w:val="af"/>
        </w:rPr>
        <w:tab/>
      </w:r>
      <w:r w:rsidR="001B1426" w:rsidRPr="003C6517">
        <w:rPr>
          <w:rFonts w:ascii="Arial" w:hAnsi="Arial" w:cs="Arial"/>
          <w:lang w:val="af"/>
        </w:rPr>
        <w:tab/>
      </w:r>
      <w:r w:rsidR="003C6517">
        <w:rPr>
          <w:rFonts w:ascii="Arial" w:hAnsi="Arial" w:cs="Arial"/>
          <w:lang w:val="af"/>
        </w:rPr>
        <w:t xml:space="preserve">                                   </w:t>
      </w:r>
      <w:r w:rsidR="00D40B77" w:rsidRPr="003C6517">
        <w:rPr>
          <w:rFonts w:ascii="Arial" w:hAnsi="Arial" w:cs="Arial"/>
          <w:b/>
          <w:bCs/>
          <w:lang w:val="af"/>
        </w:rPr>
        <w:t>(</w:t>
      </w:r>
      <w:r w:rsidR="001B1426" w:rsidRPr="003C6517">
        <w:rPr>
          <w:rFonts w:ascii="Arial" w:hAnsi="Arial" w:cs="Arial"/>
          <w:b/>
          <w:bCs/>
          <w:lang w:val="af"/>
        </w:rPr>
        <w:t>10)</w:t>
      </w:r>
    </w:p>
    <w:p w14:paraId="56505052" w14:textId="00DD65C3" w:rsidR="002E2F63" w:rsidRPr="002E2F63" w:rsidRDefault="002E2F63" w:rsidP="00E56F94">
      <w:pPr>
        <w:rPr>
          <w:rFonts w:ascii="Tahoma" w:hAnsi="Tahoma" w:cs="Tahoma"/>
        </w:rPr>
      </w:pPr>
    </w:p>
    <w:sectPr w:rsidR="002E2F63" w:rsidRPr="002E2F63" w:rsidSect="00E56F94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Borders w:offsetFrom="page">
        <w:top w:val="single" w:sz="12" w:space="24" w:color="FF6600"/>
        <w:left w:val="single" w:sz="12" w:space="24" w:color="FF6600"/>
        <w:bottom w:val="single" w:sz="12" w:space="24" w:color="FF6600"/>
        <w:right w:val="single" w:sz="12" w:space="24" w:color="FF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47A6E" w14:textId="77777777" w:rsidR="004530ED" w:rsidRDefault="004530ED" w:rsidP="00E56F94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098ED19A" w14:textId="77777777" w:rsidR="004530ED" w:rsidRDefault="004530ED" w:rsidP="00E56F94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ECBE2" w14:textId="3F7491CB" w:rsidR="00CB24E4" w:rsidRDefault="00CB24E4">
    <w:pPr>
      <w:pStyle w:val="Footer"/>
    </w:pPr>
    <w:r w:rsidRPr="00CB24E4">
      <w:rPr>
        <w:sz w:val="18"/>
        <w:szCs w:val="18"/>
        <w:lang w:val="af"/>
      </w:rPr>
      <w:t>©</w:t>
    </w:r>
    <w:r w:rsidRPr="00CB24E4">
      <w:rPr>
        <w:sz w:val="18"/>
        <w:szCs w:val="18"/>
        <w:lang w:val="af"/>
      </w:rPr>
      <w:t>2022 Teenactiv</w:t>
    </w:r>
    <w:r w:rsidRPr="00CB24E4">
      <w:rPr>
        <w:sz w:val="18"/>
        <w:szCs w:val="18"/>
        <w:lang w:val="af"/>
      </w:rPr>
      <w:tab/>
      <w:t xml:space="preserve">                                                                                                                                                    </w:t>
    </w:r>
    <w:hyperlink r:id="rId1" w:history="1">
      <w:r w:rsidRPr="00CB24E4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D4E16" w14:textId="77777777" w:rsidR="004530ED" w:rsidRDefault="004530ED" w:rsidP="00E56F94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2D67B7A3" w14:textId="77777777" w:rsidR="004530ED" w:rsidRDefault="004530ED" w:rsidP="00E56F94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15EE1" w14:textId="2ED1B4EC" w:rsidR="00E56F94" w:rsidRPr="005C219F" w:rsidRDefault="00E56F94" w:rsidP="00E56F94">
    <w:pPr>
      <w:pStyle w:val="Header"/>
      <w:jc w:val="both"/>
      <w:rPr>
        <w:rFonts w:ascii="Tahoma" w:hAnsi="Tahoma" w:cs="Tahoma"/>
        <w:sz w:val="18"/>
        <w:szCs w:val="18"/>
      </w:rPr>
    </w:pPr>
    <w:r w:rsidRPr="005C219F">
      <w:rPr>
        <w:noProof/>
        <w:sz w:val="18"/>
        <w:szCs w:val="18"/>
        <w:lang w:val="en-ZA" w:eastAsia="en-ZA"/>
      </w:rPr>
      <w:drawing>
        <wp:anchor distT="0" distB="0" distL="114300" distR="114300" simplePos="0" relativeHeight="251659264" behindDoc="1" locked="0" layoutInCell="1" allowOverlap="1" wp14:anchorId="6F362F2B" wp14:editId="4F982518">
          <wp:simplePos x="0" y="0"/>
          <wp:positionH relativeFrom="margin">
            <wp:posOffset>5283200</wp:posOffset>
          </wp:positionH>
          <wp:positionV relativeFrom="page">
            <wp:posOffset>400050</wp:posOffset>
          </wp:positionV>
          <wp:extent cx="1478915" cy="523875"/>
          <wp:effectExtent l="0" t="0" r="6985" b="0"/>
          <wp:wrapNone/>
          <wp:docPr id="3" name="Picture 3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91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343A">
      <w:rPr>
        <w:sz w:val="18"/>
        <w:szCs w:val="18"/>
        <w:lang w:val="af"/>
      </w:rPr>
      <w:t>Graad 8 Selfontwikkeling in die s</w:t>
    </w:r>
    <w:r w:rsidRPr="005C219F">
      <w:rPr>
        <w:sz w:val="18"/>
        <w:szCs w:val="18"/>
        <w:lang w:val="af"/>
      </w:rPr>
      <w:t xml:space="preserve">amelewing </w:t>
    </w:r>
  </w:p>
  <w:p w14:paraId="6961DA31" w14:textId="77777777" w:rsidR="00E56F94" w:rsidRDefault="00E56F94" w:rsidP="00E56F94">
    <w:pPr>
      <w:pStyle w:val="Header"/>
      <w:jc w:val="both"/>
      <w:rPr>
        <w:rFonts w:ascii="Tahoma" w:hAnsi="Tahoma" w:cs="Tahoma"/>
        <w:sz w:val="18"/>
        <w:szCs w:val="18"/>
      </w:rPr>
    </w:pPr>
    <w:r w:rsidRPr="005C219F">
      <w:rPr>
        <w:sz w:val="18"/>
        <w:szCs w:val="18"/>
        <w:lang w:val="af"/>
      </w:rPr>
      <w:t xml:space="preserve">Week 1 </w:t>
    </w:r>
    <w:r>
      <w:rPr>
        <w:sz w:val="18"/>
        <w:szCs w:val="18"/>
        <w:lang w:val="af"/>
      </w:rPr>
      <w:t>–</w:t>
    </w:r>
    <w:r w:rsidRPr="005C219F">
      <w:rPr>
        <w:sz w:val="18"/>
        <w:szCs w:val="18"/>
        <w:lang w:val="af"/>
      </w:rPr>
      <w:t xml:space="preserve"> 3</w:t>
    </w:r>
  </w:p>
  <w:p w14:paraId="4C88A39D" w14:textId="77777777" w:rsidR="00E56F94" w:rsidRDefault="00E56F94" w:rsidP="00E56F94">
    <w:pPr>
      <w:pStyle w:val="Header"/>
      <w:jc w:val="both"/>
      <w:rPr>
        <w:sz w:val="18"/>
        <w:szCs w:val="18"/>
        <w:lang w:val="af"/>
      </w:rPr>
    </w:pPr>
  </w:p>
  <w:p w14:paraId="5B6C5B79" w14:textId="77777777" w:rsidR="00CB24E4" w:rsidRPr="00E56F94" w:rsidRDefault="00CB24E4" w:rsidP="00E56F94">
    <w:pPr>
      <w:pStyle w:val="Header"/>
      <w:jc w:val="both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E0B3B"/>
    <w:multiLevelType w:val="multilevel"/>
    <w:tmpl w:val="ECA4DC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2555EC9"/>
    <w:multiLevelType w:val="multilevel"/>
    <w:tmpl w:val="29D670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2BC084C"/>
    <w:multiLevelType w:val="multilevel"/>
    <w:tmpl w:val="002044A8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hint="default"/>
      </w:rPr>
    </w:lvl>
  </w:abstractNum>
  <w:abstractNum w:abstractNumId="3" w15:restartNumberingAfterBreak="0">
    <w:nsid w:val="3736512E"/>
    <w:multiLevelType w:val="hybridMultilevel"/>
    <w:tmpl w:val="3508C224"/>
    <w:lvl w:ilvl="0" w:tplc="B8B0D7E8">
      <w:start w:val="1"/>
      <w:numFmt w:val="decimal"/>
      <w:lvlText w:val="1.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D862AA"/>
    <w:multiLevelType w:val="hybridMultilevel"/>
    <w:tmpl w:val="C1FA4E96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F63"/>
    <w:rsid w:val="000004C4"/>
    <w:rsid w:val="00150935"/>
    <w:rsid w:val="001B1426"/>
    <w:rsid w:val="001F3975"/>
    <w:rsid w:val="002E2F63"/>
    <w:rsid w:val="00377B26"/>
    <w:rsid w:val="003C6517"/>
    <w:rsid w:val="004530ED"/>
    <w:rsid w:val="00526C59"/>
    <w:rsid w:val="005D343A"/>
    <w:rsid w:val="006805EB"/>
    <w:rsid w:val="00700B57"/>
    <w:rsid w:val="007A6EFF"/>
    <w:rsid w:val="007B6850"/>
    <w:rsid w:val="007D413F"/>
    <w:rsid w:val="009568AE"/>
    <w:rsid w:val="00A93198"/>
    <w:rsid w:val="00AE7537"/>
    <w:rsid w:val="00CB24E4"/>
    <w:rsid w:val="00D01F7E"/>
    <w:rsid w:val="00D40B77"/>
    <w:rsid w:val="00E56F94"/>
    <w:rsid w:val="00EB5150"/>
    <w:rsid w:val="00EB7BD1"/>
    <w:rsid w:val="00F974B8"/>
    <w:rsid w:val="00FD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8486D8"/>
  <w15:chartTrackingRefBased/>
  <w15:docId w15:val="{BD5F2AD3-32E1-4295-82D0-00F5BAD4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F63"/>
    <w:pPr>
      <w:spacing w:after="0" w:line="276" w:lineRule="auto"/>
    </w:pPr>
    <w:rPr>
      <w:rFonts w:ascii="Arial" w:eastAsia="Arial" w:hAnsi="Arial" w:cs="Arial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0004C4"/>
    <w:pPr>
      <w:pBdr>
        <w:top w:val="single" w:sz="12" w:space="1" w:color="auto"/>
        <w:bottom w:val="single" w:sz="12" w:space="1" w:color="auto"/>
      </w:pBdr>
      <w:spacing w:before="120" w:after="120" w:line="240" w:lineRule="auto"/>
      <w:jc w:val="center"/>
    </w:pPr>
    <w:rPr>
      <w:rFonts w:ascii="Tahoma" w:hAnsi="Tahoma" w:cs="Tahoma"/>
      <w:b/>
      <w:bCs/>
      <w:sz w:val="28"/>
    </w:rPr>
  </w:style>
  <w:style w:type="table" w:customStyle="1" w:styleId="101">
    <w:name w:val="101"/>
    <w:basedOn w:val="TableNormal"/>
    <w:rsid w:val="002E2F63"/>
    <w:pPr>
      <w:spacing w:after="0" w:line="276" w:lineRule="auto"/>
    </w:pPr>
    <w:rPr>
      <w:rFonts w:ascii="Arial" w:eastAsia="Arial" w:hAnsi="Arial" w:cs="Arial"/>
      <w:lang w:val="uz-Cyrl-UZ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E2F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2F63"/>
    <w:pPr>
      <w:spacing w:after="200"/>
      <w:ind w:left="720"/>
      <w:contextualSpacing/>
    </w:pPr>
    <w:rPr>
      <w:rFonts w:asciiTheme="minorHAnsi" w:eastAsiaTheme="minorEastAsia" w:hAnsiTheme="minorHAnsi" w:cstheme="minorBidi"/>
      <w:lang w:val="en-ZA" w:eastAsia="en-ZA"/>
    </w:rPr>
  </w:style>
  <w:style w:type="paragraph" w:customStyle="1" w:styleId="Normal1">
    <w:name w:val="Normal1"/>
    <w:rsid w:val="002E2F63"/>
    <w:pPr>
      <w:spacing w:after="0" w:line="276" w:lineRule="auto"/>
    </w:pPr>
    <w:rPr>
      <w:rFonts w:ascii="Arial" w:eastAsia="Arial" w:hAnsi="Arial" w:cs="Arial"/>
      <w:lang w:val="uz-Cyrl-UZ"/>
    </w:rPr>
  </w:style>
  <w:style w:type="paragraph" w:styleId="Header">
    <w:name w:val="header"/>
    <w:basedOn w:val="Normal"/>
    <w:link w:val="HeaderChar"/>
    <w:uiPriority w:val="99"/>
    <w:unhideWhenUsed/>
    <w:rsid w:val="00E56F9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F94"/>
    <w:rPr>
      <w:rFonts w:ascii="Arial" w:eastAsia="Arial" w:hAnsi="Arial" w:cs="Arial"/>
      <w:lang w:val="uz-Cyrl-UZ"/>
    </w:rPr>
  </w:style>
  <w:style w:type="paragraph" w:styleId="Footer">
    <w:name w:val="footer"/>
    <w:basedOn w:val="Normal"/>
    <w:link w:val="FooterChar"/>
    <w:uiPriority w:val="99"/>
    <w:unhideWhenUsed/>
    <w:rsid w:val="00E56F9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F94"/>
    <w:rPr>
      <w:rFonts w:ascii="Arial" w:eastAsia="Arial" w:hAnsi="Arial" w:cs="Arial"/>
      <w:lang w:val="uz-Cyrl-UZ"/>
    </w:rPr>
  </w:style>
  <w:style w:type="character" w:styleId="PlaceholderText">
    <w:name w:val="Placeholder Text"/>
    <w:basedOn w:val="DefaultParagraphFont"/>
    <w:uiPriority w:val="99"/>
    <w:semiHidden/>
    <w:rsid w:val="00AE7537"/>
    <w:rPr>
      <w:color w:val="808080"/>
    </w:rPr>
  </w:style>
  <w:style w:type="table" w:styleId="TableGrid">
    <w:name w:val="Table Grid"/>
    <w:basedOn w:val="TableNormal"/>
    <w:uiPriority w:val="39"/>
    <w:rsid w:val="00F97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2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newyorker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4</cp:revision>
  <dcterms:created xsi:type="dcterms:W3CDTF">2022-01-10T05:38:00Z</dcterms:created>
  <dcterms:modified xsi:type="dcterms:W3CDTF">2022-01-20T17:12:00Z</dcterms:modified>
</cp:coreProperties>
</file>