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706F3" w14:textId="43C2C8A8" w:rsidR="00C77EEF" w:rsidRDefault="00CC4A34" w:rsidP="002145CE">
      <w:pPr>
        <w:pStyle w:val="Style1"/>
        <w:spacing w:before="0" w:after="0"/>
        <w:jc w:val="left"/>
      </w:pPr>
      <w:r>
        <w:rPr>
          <w:noProof/>
          <w:lang w:eastAsia="en-ZA"/>
        </w:rPr>
        <w:drawing>
          <wp:anchor distT="0" distB="0" distL="114300" distR="114300" simplePos="0" relativeHeight="251695104" behindDoc="0" locked="0" layoutInCell="1" allowOverlap="1" wp14:anchorId="61108AF7" wp14:editId="0EB5BA31">
            <wp:simplePos x="0" y="0"/>
            <wp:positionH relativeFrom="column">
              <wp:posOffset>0</wp:posOffset>
            </wp:positionH>
            <wp:positionV relativeFrom="paragraph">
              <wp:posOffset>0</wp:posOffset>
            </wp:positionV>
            <wp:extent cx="2419350" cy="16573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L.png"/>
                    <pic:cNvPicPr/>
                  </pic:nvPicPr>
                  <pic:blipFill>
                    <a:blip r:embed="rId7">
                      <a:extLst>
                        <a:ext uri="{28A0092B-C50C-407E-A947-70E740481C1C}">
                          <a14:useLocalDpi xmlns:a14="http://schemas.microsoft.com/office/drawing/2010/main" val="0"/>
                        </a:ext>
                      </a:extLst>
                    </a:blip>
                    <a:stretch>
                      <a:fillRect/>
                    </a:stretch>
                  </pic:blipFill>
                  <pic:spPr>
                    <a:xfrm>
                      <a:off x="0" y="0"/>
                      <a:ext cx="2419350" cy="1657350"/>
                    </a:xfrm>
                    <a:prstGeom prst="rect">
                      <a:avLst/>
                    </a:prstGeom>
                  </pic:spPr>
                </pic:pic>
              </a:graphicData>
            </a:graphic>
          </wp:anchor>
        </w:drawing>
      </w:r>
      <w:r w:rsidR="00D25AB3">
        <w:rPr>
          <w:lang w:val="af"/>
        </w:rPr>
        <w:t>Loopbane en l</w:t>
      </w:r>
      <w:r w:rsidR="00C77EEF" w:rsidRPr="001E072A">
        <w:rPr>
          <w:lang w:val="af"/>
        </w:rPr>
        <w:t>oopbaankeuses: Graad 10</w:t>
      </w:r>
      <w:r w:rsidR="003A4B69" w:rsidRPr="00E14042">
        <w:rPr>
          <w:lang w:val="af"/>
        </w:rPr>
        <w:t xml:space="preserve"> Kwartaal 4</w:t>
      </w:r>
    </w:p>
    <w:p w14:paraId="1842860D" w14:textId="43F4E5D1" w:rsidR="00C77EEF" w:rsidRPr="001E072A" w:rsidRDefault="00D25AB3" w:rsidP="002145CE">
      <w:pPr>
        <w:pStyle w:val="Style1"/>
        <w:spacing w:before="0" w:after="0"/>
        <w:jc w:val="left"/>
      </w:pPr>
      <w:r>
        <w:rPr>
          <w:lang w:val="af"/>
        </w:rPr>
        <w:t>Inhouds</w:t>
      </w:r>
      <w:r w:rsidR="00C77EEF">
        <w:rPr>
          <w:lang w:val="af"/>
        </w:rPr>
        <w:t>opsomming</w:t>
      </w:r>
    </w:p>
    <w:p w14:paraId="561290F8" w14:textId="77777777" w:rsidR="004202D2" w:rsidRDefault="00A002C4" w:rsidP="004202D2">
      <w:pPr>
        <w:spacing w:after="0"/>
        <w:rPr>
          <w:rFonts w:ascii="Tahoma" w:hAnsi="Tahoma" w:cs="Tahoma"/>
        </w:rPr>
      </w:pPr>
      <w:r w:rsidRPr="00A002C4">
        <w:rPr>
          <w:noProof/>
          <w:lang w:eastAsia="en-ZA"/>
        </w:rPr>
        <w:drawing>
          <wp:anchor distT="0" distB="0" distL="114300" distR="114300" simplePos="0" relativeHeight="251668480" behindDoc="0" locked="0" layoutInCell="1" allowOverlap="1" wp14:anchorId="1B954F2F" wp14:editId="5F644A12">
            <wp:simplePos x="0" y="0"/>
            <wp:positionH relativeFrom="margin">
              <wp:posOffset>438150</wp:posOffset>
            </wp:positionH>
            <wp:positionV relativeFrom="margin">
              <wp:posOffset>12578715</wp:posOffset>
            </wp:positionV>
            <wp:extent cx="2857500" cy="1600200"/>
            <wp:effectExtent l="0" t="0" r="0" b="0"/>
            <wp:wrapSquare wrapText="bothSides"/>
            <wp:docPr id="9" name="Picture 9" descr="Career Trends Australia | CXC Australa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areer Trends Australia | CXC Australas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anchor>
        </w:drawing>
      </w:r>
    </w:p>
    <w:p w14:paraId="5DF9A171" w14:textId="0248CC6F" w:rsidR="007834CB" w:rsidRPr="00D25AB3" w:rsidRDefault="00D25AB3" w:rsidP="004202D2">
      <w:pPr>
        <w:spacing w:after="0"/>
        <w:rPr>
          <w:rFonts w:ascii="Tahoma" w:hAnsi="Tahoma" w:cs="Tahoma"/>
        </w:rPr>
      </w:pPr>
      <w:r w:rsidRPr="00D25AB3">
        <w:rPr>
          <w:rFonts w:ascii="Tahoma" w:hAnsi="Tahoma" w:cs="Tahoma"/>
          <w:lang w:val="af"/>
        </w:rPr>
        <w:t>Die LOOPBAAN</w:t>
      </w:r>
      <w:r w:rsidR="00FF6BAE">
        <w:rPr>
          <w:rFonts w:ascii="Tahoma" w:hAnsi="Tahoma" w:cs="Tahoma"/>
          <w:lang w:val="af"/>
        </w:rPr>
        <w:t>LANDSKAP handel</w:t>
      </w:r>
      <w:r w:rsidR="007834CB" w:rsidRPr="00D25AB3">
        <w:rPr>
          <w:rFonts w:ascii="Tahoma" w:hAnsi="Tahoma" w:cs="Tahoma"/>
          <w:lang w:val="af"/>
        </w:rPr>
        <w:t xml:space="preserve"> oor watter werk daar buite is, watter werk is op die kritieke lys wat ons meer nodig h</w:t>
      </w:r>
      <w:r>
        <w:rPr>
          <w:rFonts w:ascii="Tahoma" w:hAnsi="Tahoma" w:cs="Tahoma"/>
          <w:lang w:val="af"/>
        </w:rPr>
        <w:t>et, en watter werk of loopbaanrigtings afneem</w:t>
      </w:r>
      <w:r w:rsidRPr="00D25AB3">
        <w:rPr>
          <w:rFonts w:ascii="Tahoma" w:hAnsi="Tahoma" w:cs="Tahoma"/>
          <w:iCs/>
          <w:lang w:val="af"/>
        </w:rPr>
        <w:t xml:space="preserve"> Die werkswêreld het die afgelope tyd verander; dit is nie</w:t>
      </w:r>
      <w:r w:rsidR="00FF6BAE">
        <w:rPr>
          <w:rFonts w:ascii="Tahoma" w:hAnsi="Tahoma" w:cs="Tahoma"/>
          <w:iCs/>
          <w:lang w:val="af"/>
        </w:rPr>
        <w:t xml:space="preserve"> dieselfde soos 5 jaar gelede nie</w:t>
      </w:r>
      <w:r w:rsidRPr="00D25AB3">
        <w:rPr>
          <w:rFonts w:ascii="Tahoma" w:hAnsi="Tahoma" w:cs="Tahoma"/>
          <w:iCs/>
          <w:lang w:val="af"/>
        </w:rPr>
        <w:t xml:space="preserve"> en baie ande</w:t>
      </w:r>
      <w:r w:rsidR="00FF6BAE">
        <w:rPr>
          <w:rFonts w:ascii="Tahoma" w:hAnsi="Tahoma" w:cs="Tahoma"/>
          <w:iCs/>
          <w:lang w:val="af"/>
        </w:rPr>
        <w:t>rs as</w:t>
      </w:r>
      <w:r w:rsidRPr="00D25AB3">
        <w:rPr>
          <w:rFonts w:ascii="Tahoma" w:hAnsi="Tahoma" w:cs="Tahoma"/>
          <w:iCs/>
          <w:lang w:val="af"/>
        </w:rPr>
        <w:t xml:space="preserve"> 10 jaar gelede</w:t>
      </w:r>
      <w:r w:rsidR="00FF6BAE">
        <w:rPr>
          <w:rFonts w:ascii="Tahoma" w:hAnsi="Tahoma" w:cs="Tahoma"/>
          <w:iCs/>
          <w:lang w:val="af"/>
        </w:rPr>
        <w:t>. Dit kan as</w:t>
      </w:r>
      <w:r w:rsidRPr="00D25AB3">
        <w:rPr>
          <w:rFonts w:ascii="Tahoma" w:hAnsi="Tahoma" w:cs="Tahoma"/>
          <w:iCs/>
          <w:lang w:val="af"/>
        </w:rPr>
        <w:t xml:space="preserve"> </w:t>
      </w:r>
      <w:r w:rsidR="00FF6BAE">
        <w:rPr>
          <w:rFonts w:ascii="Tahoma" w:hAnsi="Tahoma" w:cs="Tahoma"/>
          <w:b/>
          <w:bCs/>
          <w:iCs/>
          <w:lang w:val="af"/>
        </w:rPr>
        <w:t>di</w:t>
      </w:r>
      <w:r w:rsidRPr="00D25AB3">
        <w:rPr>
          <w:rFonts w:ascii="Tahoma" w:hAnsi="Tahoma" w:cs="Tahoma"/>
          <w:b/>
          <w:bCs/>
          <w:iCs/>
          <w:lang w:val="af"/>
        </w:rPr>
        <w:t>namies</w:t>
      </w:r>
      <w:r w:rsidR="00FF6BAE">
        <w:rPr>
          <w:rFonts w:ascii="Tahoma" w:hAnsi="Tahoma" w:cs="Tahoma"/>
          <w:lang w:val="af"/>
        </w:rPr>
        <w:t xml:space="preserve"> beskou word</w:t>
      </w:r>
      <w:r w:rsidRPr="00D25AB3">
        <w:rPr>
          <w:rFonts w:ascii="Tahoma" w:hAnsi="Tahoma" w:cs="Tahoma"/>
          <w:lang w:val="af"/>
        </w:rPr>
        <w:t xml:space="preserve"> </w:t>
      </w:r>
      <w:r w:rsidRPr="00D25AB3">
        <w:rPr>
          <w:rFonts w:ascii="Tahoma" w:hAnsi="Tahoma" w:cs="Tahoma"/>
          <w:iCs/>
          <w:lang w:val="af"/>
        </w:rPr>
        <w:t>-</w:t>
      </w:r>
      <w:r w:rsidR="00FF6BAE">
        <w:rPr>
          <w:rFonts w:ascii="Tahoma" w:hAnsi="Tahoma" w:cs="Tahoma"/>
          <w:iCs/>
          <w:lang w:val="af"/>
        </w:rPr>
        <w:t xml:space="preserve"> dit verander en ontwikkel gedurig</w:t>
      </w:r>
      <w:r w:rsidRPr="00D25AB3">
        <w:rPr>
          <w:rFonts w:ascii="Tahoma" w:hAnsi="Tahoma" w:cs="Tahoma"/>
          <w:iCs/>
          <w:lang w:val="af"/>
        </w:rPr>
        <w:t xml:space="preserve">. Dit sal nooit </w:t>
      </w:r>
      <w:r w:rsidR="00FF6BAE">
        <w:rPr>
          <w:rFonts w:ascii="Tahoma" w:hAnsi="Tahoma" w:cs="Tahoma"/>
          <w:iCs/>
          <w:lang w:val="af"/>
        </w:rPr>
        <w:t>‘n vaste begrip</w:t>
      </w:r>
      <w:r w:rsidRPr="00D25AB3">
        <w:rPr>
          <w:rFonts w:ascii="Tahoma" w:hAnsi="Tahoma" w:cs="Tahoma"/>
          <w:iCs/>
          <w:lang w:val="af"/>
        </w:rPr>
        <w:t xml:space="preserve"> wees wat </w:t>
      </w:r>
      <w:r w:rsidR="00FF6BAE">
        <w:rPr>
          <w:rFonts w:ascii="Tahoma" w:hAnsi="Tahoma" w:cs="Tahoma"/>
          <w:iCs/>
          <w:lang w:val="af"/>
        </w:rPr>
        <w:t>as</w:t>
      </w:r>
      <w:r w:rsidRPr="00D25AB3">
        <w:rPr>
          <w:rFonts w:ascii="Tahoma" w:hAnsi="Tahoma" w:cs="Tahoma"/>
          <w:iCs/>
          <w:lang w:val="af"/>
        </w:rPr>
        <w:t xml:space="preserve"> </w:t>
      </w:r>
      <w:r w:rsidR="00FF6BAE">
        <w:rPr>
          <w:rFonts w:ascii="Tahoma" w:hAnsi="Tahoma" w:cs="Tahoma"/>
          <w:iCs/>
          <w:lang w:val="af"/>
        </w:rPr>
        <w:t>vas en heeltemal staties beskou kan word</w:t>
      </w:r>
      <w:r w:rsidRPr="00D25AB3">
        <w:rPr>
          <w:rFonts w:ascii="Tahoma" w:hAnsi="Tahoma" w:cs="Tahoma"/>
          <w:iCs/>
          <w:lang w:val="af"/>
        </w:rPr>
        <w:t xml:space="preserve"> nie.</w:t>
      </w:r>
    </w:p>
    <w:p w14:paraId="0B06A8BB" w14:textId="77777777" w:rsidR="004202D2" w:rsidRPr="007834CB" w:rsidRDefault="004202D2" w:rsidP="004202D2">
      <w:pPr>
        <w:spacing w:after="0"/>
        <w:rPr>
          <w:rFonts w:ascii="Tahoma" w:hAnsi="Tahoma" w:cs="Tahoma"/>
        </w:rPr>
      </w:pPr>
    </w:p>
    <w:p w14:paraId="2AF724E0" w14:textId="2D0A3B91" w:rsidR="007834CB" w:rsidRPr="007834CB" w:rsidRDefault="004202D2" w:rsidP="004202D2">
      <w:pPr>
        <w:pStyle w:val="Style1"/>
        <w:jc w:val="left"/>
      </w:pPr>
      <w:r>
        <w:rPr>
          <w:lang w:val="af"/>
        </w:rPr>
        <w:t>Redes vir verandering</w:t>
      </w:r>
      <w:r w:rsidR="00FF6BAE">
        <w:rPr>
          <w:lang w:val="af"/>
        </w:rPr>
        <w:t xml:space="preserve"> in loopbaanvelde</w:t>
      </w:r>
      <w:r>
        <w:rPr>
          <w:lang w:val="af"/>
        </w:rPr>
        <w:t>:</w:t>
      </w:r>
    </w:p>
    <w:p w14:paraId="518560D3" w14:textId="77777777" w:rsidR="00D25AB3" w:rsidRPr="00D25AB3" w:rsidRDefault="00D25AB3" w:rsidP="00D25AB3">
      <w:pPr>
        <w:pStyle w:val="ListParagraph"/>
        <w:numPr>
          <w:ilvl w:val="0"/>
          <w:numId w:val="6"/>
        </w:numPr>
        <w:rPr>
          <w:rFonts w:ascii="Tahoma" w:hAnsi="Tahoma" w:cs="Tahoma"/>
          <w:b/>
          <w:bCs/>
          <w:iCs/>
        </w:rPr>
      </w:pPr>
      <w:r w:rsidRPr="00D25AB3">
        <w:rPr>
          <w:rFonts w:ascii="Tahoma" w:hAnsi="Tahoma" w:cs="Tahoma"/>
          <w:b/>
          <w:bCs/>
          <w:iCs/>
          <w:lang w:val="af"/>
        </w:rPr>
        <w:t>Demografiese verskuiwings en dinamiese arbeidsmagte</w:t>
      </w:r>
    </w:p>
    <w:p w14:paraId="63294E45" w14:textId="221632AF" w:rsidR="00D25AB3" w:rsidRPr="00D25AB3" w:rsidRDefault="00D25AB3" w:rsidP="00D25AB3">
      <w:pPr>
        <w:pStyle w:val="ListParagraph"/>
        <w:ind w:left="360"/>
        <w:rPr>
          <w:rFonts w:ascii="Tahoma" w:hAnsi="Tahoma" w:cs="Tahoma"/>
          <w:b/>
          <w:bCs/>
          <w:iCs/>
        </w:rPr>
      </w:pPr>
      <w:r w:rsidRPr="00D25AB3">
        <w:rPr>
          <w:rFonts w:ascii="Tahoma" w:hAnsi="Tahoma" w:cs="Tahoma"/>
          <w:bCs/>
          <w:iCs/>
          <w:lang w:val="af"/>
        </w:rPr>
        <w:t>Tendense soos veroudering en dalende geboortesyfers, beteken dat die dae van oorvloedige beroepe in</w:t>
      </w:r>
      <w:r w:rsidR="00FF6BAE">
        <w:rPr>
          <w:rFonts w:ascii="Tahoma" w:hAnsi="Tahoma" w:cs="Tahoma"/>
          <w:bCs/>
          <w:iCs/>
          <w:lang w:val="af"/>
        </w:rPr>
        <w:t xml:space="preserve"> baie dele van die wêreld nie meer bestaan nie.</w:t>
      </w:r>
    </w:p>
    <w:p w14:paraId="2EA781C7" w14:textId="77777777" w:rsidR="00D25AB3" w:rsidRPr="00D25AB3" w:rsidRDefault="00D25AB3" w:rsidP="00D25AB3">
      <w:pPr>
        <w:pStyle w:val="ListParagraph"/>
        <w:numPr>
          <w:ilvl w:val="0"/>
          <w:numId w:val="6"/>
        </w:numPr>
        <w:rPr>
          <w:rFonts w:ascii="Tahoma" w:hAnsi="Tahoma" w:cs="Tahoma"/>
          <w:b/>
          <w:bCs/>
          <w:iCs/>
        </w:rPr>
      </w:pPr>
      <w:r w:rsidRPr="00D25AB3">
        <w:rPr>
          <w:rFonts w:ascii="Tahoma" w:hAnsi="Tahoma" w:cs="Tahoma"/>
          <w:b/>
          <w:bCs/>
          <w:iCs/>
          <w:lang w:val="af"/>
        </w:rPr>
        <w:t>Die opkoms van individuele keuse</w:t>
      </w:r>
    </w:p>
    <w:p w14:paraId="74243162" w14:textId="7484E88D" w:rsidR="00D25AB3" w:rsidRPr="00D25AB3" w:rsidRDefault="00D25AB3" w:rsidP="00D25AB3">
      <w:pPr>
        <w:pStyle w:val="ListParagraph"/>
        <w:ind w:left="360"/>
        <w:rPr>
          <w:rFonts w:ascii="Tahoma" w:hAnsi="Tahoma" w:cs="Tahoma"/>
          <w:b/>
          <w:bCs/>
          <w:iCs/>
        </w:rPr>
      </w:pPr>
      <w:r w:rsidRPr="00D25AB3">
        <w:rPr>
          <w:rFonts w:ascii="Tahoma" w:hAnsi="Tahoma" w:cs="Tahoma"/>
          <w:bCs/>
          <w:iCs/>
          <w:lang w:val="af"/>
        </w:rPr>
        <w:t>Die doel vandag is om indiensneembaar</w:t>
      </w:r>
      <w:r w:rsidRPr="00D25AB3">
        <w:rPr>
          <w:rFonts w:ascii="Tahoma" w:hAnsi="Tahoma" w:cs="Tahoma"/>
          <w:bCs/>
          <w:lang w:val="af"/>
        </w:rPr>
        <w:t xml:space="preserve"> te wees: </w:t>
      </w:r>
      <w:r>
        <w:rPr>
          <w:rFonts w:ascii="Tahoma" w:hAnsi="Tahoma" w:cs="Tahoma"/>
          <w:bCs/>
          <w:iCs/>
          <w:lang w:val="af"/>
        </w:rPr>
        <w:t>om</w:t>
      </w:r>
      <w:r w:rsidRPr="00D25AB3">
        <w:rPr>
          <w:rFonts w:ascii="Tahoma" w:hAnsi="Tahoma" w:cs="Tahoma"/>
          <w:bCs/>
          <w:iCs/>
          <w:lang w:val="af"/>
        </w:rPr>
        <w:t xml:space="preserve"> vaardighede, ervaring en kundigheid te ontwikkel wat nodig is om aan of op te beweeg.</w:t>
      </w:r>
    </w:p>
    <w:p w14:paraId="0DC2C0FA" w14:textId="77777777" w:rsidR="00D25AB3" w:rsidRPr="00D25AB3" w:rsidRDefault="00D25AB3" w:rsidP="00D25AB3">
      <w:pPr>
        <w:pStyle w:val="ListParagraph"/>
        <w:numPr>
          <w:ilvl w:val="0"/>
          <w:numId w:val="6"/>
        </w:numPr>
        <w:rPr>
          <w:rFonts w:ascii="Tahoma" w:hAnsi="Tahoma" w:cs="Tahoma"/>
          <w:b/>
          <w:bCs/>
          <w:iCs/>
        </w:rPr>
      </w:pPr>
      <w:r w:rsidRPr="00D25AB3">
        <w:rPr>
          <w:rFonts w:ascii="Tahoma" w:hAnsi="Tahoma" w:cs="Tahoma"/>
          <w:b/>
          <w:bCs/>
          <w:iCs/>
          <w:lang w:val="af"/>
        </w:rPr>
        <w:t>Die tegnologiese revolusie</w:t>
      </w:r>
    </w:p>
    <w:p w14:paraId="07B79D6B" w14:textId="4B8FC3B2" w:rsidR="00D25AB3" w:rsidRPr="00D25AB3" w:rsidRDefault="00D25AB3" w:rsidP="00D25AB3">
      <w:pPr>
        <w:pStyle w:val="ListParagraph"/>
        <w:ind w:left="360"/>
        <w:rPr>
          <w:rFonts w:ascii="Tahoma" w:hAnsi="Tahoma" w:cs="Tahoma"/>
          <w:b/>
          <w:bCs/>
          <w:iCs/>
        </w:rPr>
      </w:pPr>
      <w:r w:rsidRPr="00D25AB3">
        <w:rPr>
          <w:rFonts w:ascii="Tahoma" w:hAnsi="Tahoma" w:cs="Tahoma"/>
          <w:bCs/>
          <w:iCs/>
          <w:lang w:val="af"/>
        </w:rPr>
        <w:t>As gevolg van vinnige tegnologiese verandering</w:t>
      </w:r>
      <w:r w:rsidR="00FF6BAE">
        <w:rPr>
          <w:rFonts w:ascii="Tahoma" w:hAnsi="Tahoma" w:cs="Tahoma"/>
          <w:bCs/>
          <w:iCs/>
          <w:lang w:val="af"/>
        </w:rPr>
        <w:t>e</w:t>
      </w:r>
      <w:r w:rsidRPr="00D25AB3">
        <w:rPr>
          <w:rFonts w:ascii="Tahoma" w:hAnsi="Tahoma" w:cs="Tahoma"/>
          <w:bCs/>
          <w:iCs/>
          <w:lang w:val="af"/>
        </w:rPr>
        <w:t>, staar maatskappye vandag korter sakesiklusse en werklike globale mededinging in die gesig.</w:t>
      </w:r>
    </w:p>
    <w:p w14:paraId="6D2C820F" w14:textId="77777777" w:rsidR="00D25AB3" w:rsidRPr="00D25AB3" w:rsidRDefault="00D25AB3" w:rsidP="00D25AB3">
      <w:pPr>
        <w:pStyle w:val="ListParagraph"/>
        <w:numPr>
          <w:ilvl w:val="0"/>
          <w:numId w:val="6"/>
        </w:numPr>
        <w:rPr>
          <w:rFonts w:ascii="Tahoma" w:hAnsi="Tahoma" w:cs="Tahoma"/>
          <w:b/>
          <w:bCs/>
          <w:iCs/>
        </w:rPr>
      </w:pPr>
      <w:r w:rsidRPr="00D25AB3">
        <w:rPr>
          <w:rFonts w:ascii="Tahoma" w:hAnsi="Tahoma" w:cs="Tahoma"/>
          <w:b/>
          <w:bCs/>
          <w:iCs/>
          <w:lang w:val="af"/>
        </w:rPr>
        <w:t>Kliënt gesofistikeerdheid en die aanbreek van data</w:t>
      </w:r>
    </w:p>
    <w:p w14:paraId="78076A33" w14:textId="5F865981" w:rsidR="00D25AB3" w:rsidRPr="00D25AB3" w:rsidRDefault="00D25AB3" w:rsidP="00D25AB3">
      <w:pPr>
        <w:pStyle w:val="ListParagraph"/>
        <w:ind w:left="360"/>
        <w:rPr>
          <w:rFonts w:ascii="Tahoma" w:hAnsi="Tahoma" w:cs="Tahoma"/>
          <w:b/>
          <w:bCs/>
          <w:iCs/>
        </w:rPr>
      </w:pPr>
      <w:r w:rsidRPr="00D25AB3">
        <w:rPr>
          <w:rFonts w:ascii="Tahoma" w:hAnsi="Tahoma" w:cs="Tahoma"/>
          <w:bCs/>
          <w:iCs/>
          <w:lang w:val="af"/>
        </w:rPr>
        <w:t>Gedrags- en intelligensietoetse, digitale prestasie-telkaarte en beter mensehulpbroninligtingstelsels veroorsaak dat maatskappye hul mense beter as ooit ken.</w:t>
      </w:r>
    </w:p>
    <w:p w14:paraId="26673A14" w14:textId="77777777" w:rsidR="00D25AB3" w:rsidRPr="00D25AB3" w:rsidRDefault="00D25AB3" w:rsidP="00D25AB3">
      <w:pPr>
        <w:pStyle w:val="ListParagraph"/>
        <w:numPr>
          <w:ilvl w:val="0"/>
          <w:numId w:val="6"/>
        </w:numPr>
        <w:rPr>
          <w:rFonts w:ascii="Tahoma" w:hAnsi="Tahoma" w:cs="Tahoma"/>
          <w:b/>
          <w:bCs/>
          <w:iCs/>
        </w:rPr>
      </w:pPr>
      <w:r w:rsidRPr="00D25AB3">
        <w:rPr>
          <w:rFonts w:ascii="Tahoma" w:hAnsi="Tahoma" w:cs="Tahoma"/>
          <w:b/>
          <w:bCs/>
          <w:iCs/>
          <w:lang w:val="af"/>
        </w:rPr>
        <w:t xml:space="preserve">Globale veranderinge </w:t>
      </w:r>
    </w:p>
    <w:p w14:paraId="50A9F35F" w14:textId="1519C8CE" w:rsidR="00D25AB3" w:rsidRPr="00D25AB3" w:rsidRDefault="00D25AB3" w:rsidP="00D25AB3">
      <w:pPr>
        <w:pStyle w:val="ListParagraph"/>
        <w:ind w:left="360"/>
        <w:rPr>
          <w:rFonts w:ascii="Tahoma" w:hAnsi="Tahoma" w:cs="Tahoma"/>
          <w:b/>
          <w:bCs/>
          <w:iCs/>
        </w:rPr>
      </w:pPr>
      <w:r w:rsidRPr="00D25AB3">
        <w:rPr>
          <w:rFonts w:ascii="Tahoma" w:hAnsi="Tahoma" w:cs="Tahoma"/>
          <w:bCs/>
          <w:iCs/>
          <w:lang w:val="af"/>
        </w:rPr>
        <w:t xml:space="preserve">Die wêreld het veranderinge in die gesig gestaar wat niemand ooit sou gedink het moontlik kon wees nie. Die </w:t>
      </w:r>
      <w:r w:rsidR="00FF6BAE">
        <w:rPr>
          <w:rFonts w:ascii="Tahoma" w:hAnsi="Tahoma" w:cs="Tahoma"/>
          <w:bCs/>
          <w:iCs/>
          <w:lang w:val="af"/>
        </w:rPr>
        <w:t>2020-</w:t>
      </w:r>
      <w:r w:rsidRPr="00D25AB3">
        <w:rPr>
          <w:rFonts w:ascii="Tahoma" w:hAnsi="Tahoma" w:cs="Tahoma"/>
          <w:bCs/>
          <w:iCs/>
          <w:lang w:val="af"/>
        </w:rPr>
        <w:t>pandemie het die manier waarop mense regoor die wêreld werk, verander.</w:t>
      </w:r>
    </w:p>
    <w:p w14:paraId="4323A428" w14:textId="77777777" w:rsidR="007834CB" w:rsidRPr="00D25AB3" w:rsidRDefault="007834CB" w:rsidP="007834CB">
      <w:pPr>
        <w:pStyle w:val="ListParagraph"/>
        <w:spacing w:after="0" w:line="240" w:lineRule="auto"/>
        <w:rPr>
          <w:rFonts w:ascii="Tahoma" w:hAnsi="Tahoma" w:cs="Tahoma"/>
        </w:rPr>
      </w:pPr>
    </w:p>
    <w:p w14:paraId="65DD3BD7" w14:textId="19990D5A" w:rsidR="007834CB" w:rsidRPr="002D2C6C" w:rsidRDefault="007834CB" w:rsidP="004202D2">
      <w:pPr>
        <w:pStyle w:val="Style1"/>
        <w:jc w:val="left"/>
      </w:pPr>
      <w:r w:rsidRPr="002D2C6C">
        <w:rPr>
          <w:lang w:val="af"/>
        </w:rPr>
        <w:t>Terminologie:</w:t>
      </w:r>
    </w:p>
    <w:p w14:paraId="4E08FA22" w14:textId="77777777" w:rsidR="006F052A" w:rsidRDefault="007834CB" w:rsidP="007834CB">
      <w:pPr>
        <w:pStyle w:val="ListParagraph"/>
        <w:spacing w:after="0" w:line="240" w:lineRule="auto"/>
        <w:ind w:left="0"/>
        <w:rPr>
          <w:rFonts w:ascii="Tahoma" w:hAnsi="Tahoma" w:cs="Tahoma"/>
          <w:bCs/>
          <w:iCs/>
          <w:lang w:val="af"/>
        </w:rPr>
      </w:pPr>
      <w:r w:rsidRPr="00D25AB3">
        <w:rPr>
          <w:rFonts w:ascii="Tahoma" w:hAnsi="Tahoma" w:cs="Tahoma"/>
          <w:b/>
          <w:bCs/>
          <w:lang w:val="af"/>
        </w:rPr>
        <w:t>Skaars vaardighede:</w:t>
      </w:r>
      <w:r w:rsidRPr="00D25AB3">
        <w:rPr>
          <w:rFonts w:ascii="Tahoma" w:hAnsi="Tahoma" w:cs="Tahoma"/>
          <w:lang w:val="af"/>
        </w:rPr>
        <w:t xml:space="preserve"> </w:t>
      </w:r>
      <w:r w:rsidR="00D25AB3" w:rsidRPr="00D25AB3">
        <w:rPr>
          <w:rFonts w:ascii="Tahoma" w:hAnsi="Tahoma" w:cs="Tahoma"/>
          <w:iCs/>
          <w:lang w:val="af"/>
        </w:rPr>
        <w:t xml:space="preserve">verwys na die </w:t>
      </w:r>
      <w:r w:rsidR="00D25AB3" w:rsidRPr="00D25AB3">
        <w:rPr>
          <w:rFonts w:ascii="Tahoma" w:hAnsi="Tahoma" w:cs="Tahoma"/>
          <w:bCs/>
          <w:iCs/>
          <w:lang w:val="af"/>
        </w:rPr>
        <w:t xml:space="preserve">beroepe waarin daar </w:t>
      </w:r>
      <w:r w:rsidR="00FF6BAE">
        <w:rPr>
          <w:rFonts w:ascii="Tahoma" w:hAnsi="Tahoma" w:cs="Tahoma"/>
          <w:bCs/>
          <w:iCs/>
          <w:lang w:val="af"/>
        </w:rPr>
        <w:t xml:space="preserve">tans </w:t>
      </w:r>
      <w:r w:rsidR="00D25AB3" w:rsidRPr="00D25AB3">
        <w:rPr>
          <w:rFonts w:ascii="Tahoma" w:hAnsi="Tahoma" w:cs="Tahoma"/>
          <w:bCs/>
          <w:iCs/>
          <w:lang w:val="af"/>
        </w:rPr>
        <w:t>'n skaarste</w:t>
      </w:r>
      <w:r w:rsidR="00FF6BAE">
        <w:rPr>
          <w:rFonts w:ascii="Tahoma" w:hAnsi="Tahoma" w:cs="Tahoma"/>
          <w:bCs/>
          <w:iCs/>
          <w:lang w:val="af"/>
        </w:rPr>
        <w:t xml:space="preserve"> is</w:t>
      </w:r>
      <w:r w:rsidR="00D25AB3" w:rsidRPr="00D25AB3">
        <w:rPr>
          <w:rFonts w:ascii="Tahoma" w:hAnsi="Tahoma" w:cs="Tahoma"/>
          <w:bCs/>
          <w:iCs/>
          <w:lang w:val="af"/>
        </w:rPr>
        <w:t xml:space="preserve"> of verwag</w:t>
      </w:r>
      <w:r w:rsidR="00FF6BAE">
        <w:rPr>
          <w:rFonts w:ascii="Tahoma" w:hAnsi="Tahoma" w:cs="Tahoma"/>
          <w:bCs/>
          <w:iCs/>
          <w:lang w:val="af"/>
        </w:rPr>
        <w:t xml:space="preserve"> word dat daar</w:t>
      </w:r>
      <w:r w:rsidR="00D25AB3" w:rsidRPr="00D25AB3">
        <w:rPr>
          <w:rFonts w:ascii="Tahoma" w:hAnsi="Tahoma" w:cs="Tahoma"/>
          <w:bCs/>
          <w:iCs/>
          <w:lang w:val="af"/>
        </w:rPr>
        <w:t xml:space="preserve"> in die toekoms</w:t>
      </w:r>
      <w:r w:rsidR="00FF6BAE">
        <w:rPr>
          <w:rFonts w:ascii="Tahoma" w:hAnsi="Tahoma" w:cs="Tahoma"/>
          <w:bCs/>
          <w:iCs/>
          <w:lang w:val="af"/>
        </w:rPr>
        <w:t xml:space="preserve"> ‘n skaarste sal ontstaan</w:t>
      </w:r>
      <w:r w:rsidR="006F052A">
        <w:rPr>
          <w:rFonts w:ascii="Tahoma" w:hAnsi="Tahoma" w:cs="Tahoma"/>
          <w:iCs/>
          <w:lang w:val="af"/>
        </w:rPr>
        <w:t xml:space="preserve"> ten opsigte</w:t>
      </w:r>
      <w:r w:rsidR="00D25AB3" w:rsidRPr="00D25AB3">
        <w:rPr>
          <w:rFonts w:ascii="Tahoma" w:hAnsi="Tahoma" w:cs="Tahoma"/>
          <w:iCs/>
          <w:lang w:val="af"/>
        </w:rPr>
        <w:t xml:space="preserve"> </w:t>
      </w:r>
      <w:r w:rsidR="00D25AB3" w:rsidRPr="00D25AB3">
        <w:rPr>
          <w:rFonts w:ascii="Tahoma" w:hAnsi="Tahoma" w:cs="Tahoma"/>
          <w:bCs/>
          <w:iCs/>
          <w:lang w:val="af"/>
        </w:rPr>
        <w:t>van gekwalifiseerde en ervare mense</w:t>
      </w:r>
      <w:r w:rsidR="006F052A">
        <w:rPr>
          <w:rFonts w:ascii="Tahoma" w:hAnsi="Tahoma" w:cs="Tahoma"/>
          <w:bCs/>
          <w:iCs/>
          <w:lang w:val="af"/>
        </w:rPr>
        <w:t>. Die skaarste kan veroorsaak word ...</w:t>
      </w:r>
    </w:p>
    <w:p w14:paraId="5B67F38B" w14:textId="77777777" w:rsidR="006F052A" w:rsidRDefault="00D25AB3" w:rsidP="007834CB">
      <w:pPr>
        <w:pStyle w:val="ListParagraph"/>
        <w:spacing w:after="0" w:line="240" w:lineRule="auto"/>
        <w:ind w:left="0"/>
        <w:rPr>
          <w:rFonts w:ascii="Tahoma" w:hAnsi="Tahoma" w:cs="Tahoma"/>
          <w:iCs/>
          <w:lang w:val="af"/>
        </w:rPr>
      </w:pPr>
      <w:r w:rsidRPr="00D25AB3">
        <w:rPr>
          <w:rFonts w:ascii="Tahoma" w:hAnsi="Tahoma" w:cs="Tahoma"/>
          <w:iCs/>
          <w:lang w:val="af"/>
        </w:rPr>
        <w:t xml:space="preserve">(a) omdat sulke geskoolde mense nie beskikbaar is nie of </w:t>
      </w:r>
    </w:p>
    <w:p w14:paraId="0EAFEDF5" w14:textId="76CE177C" w:rsidR="007834CB" w:rsidRPr="00D25AB3" w:rsidRDefault="00D25AB3" w:rsidP="007834CB">
      <w:pPr>
        <w:pStyle w:val="ListParagraph"/>
        <w:spacing w:after="0" w:line="240" w:lineRule="auto"/>
        <w:ind w:left="0"/>
        <w:rPr>
          <w:rFonts w:ascii="Tahoma" w:hAnsi="Tahoma" w:cs="Tahoma"/>
          <w:i/>
          <w:iCs/>
        </w:rPr>
      </w:pPr>
      <w:r w:rsidRPr="00D25AB3">
        <w:rPr>
          <w:rFonts w:ascii="Tahoma" w:hAnsi="Tahoma" w:cs="Tahoma"/>
          <w:iCs/>
          <w:lang w:val="af"/>
        </w:rPr>
        <w:t>(b) hulle beskikbaar is, maar nie aan indiensnemingskriteria voldoen nie.</w:t>
      </w:r>
    </w:p>
    <w:p w14:paraId="76239331" w14:textId="77777777" w:rsidR="004202D2" w:rsidRPr="00D25AB3" w:rsidRDefault="004202D2" w:rsidP="002D2C6C">
      <w:pPr>
        <w:pStyle w:val="ListParagraph"/>
        <w:spacing w:after="0" w:line="240" w:lineRule="auto"/>
        <w:ind w:left="0"/>
        <w:rPr>
          <w:rFonts w:ascii="Tahoma" w:hAnsi="Tahoma" w:cs="Tahoma"/>
          <w:b/>
          <w:bCs/>
        </w:rPr>
      </w:pPr>
    </w:p>
    <w:p w14:paraId="32FBA81A" w14:textId="77777777" w:rsidR="00D25AB3" w:rsidRPr="00D25AB3" w:rsidRDefault="007834CB" w:rsidP="00D25AB3">
      <w:pPr>
        <w:pStyle w:val="ListParagraph"/>
        <w:spacing w:after="0" w:line="240" w:lineRule="auto"/>
        <w:ind w:left="0"/>
        <w:rPr>
          <w:rFonts w:ascii="Tahoma" w:hAnsi="Tahoma" w:cs="Tahoma"/>
          <w:iCs/>
        </w:rPr>
      </w:pPr>
      <w:r w:rsidRPr="00D25AB3">
        <w:rPr>
          <w:rFonts w:ascii="Tahoma" w:hAnsi="Tahoma" w:cs="Tahoma"/>
          <w:b/>
          <w:bCs/>
          <w:lang w:val="af"/>
        </w:rPr>
        <w:t>Nismarkte:</w:t>
      </w:r>
      <w:r w:rsidRPr="00D25AB3">
        <w:rPr>
          <w:rFonts w:ascii="Tahoma" w:hAnsi="Tahoma" w:cs="Tahoma"/>
          <w:lang w:val="af"/>
        </w:rPr>
        <w:t xml:space="preserve"> </w:t>
      </w:r>
      <w:r w:rsidR="00D25AB3" w:rsidRPr="00D25AB3">
        <w:rPr>
          <w:rFonts w:ascii="Tahoma" w:hAnsi="Tahoma" w:cs="Tahoma"/>
          <w:iCs/>
          <w:lang w:val="af"/>
        </w:rPr>
        <w:t>'n Klein, gespesialiseerde mark vir 'n spesifieke produk of diens.</w:t>
      </w:r>
    </w:p>
    <w:p w14:paraId="2A43AC3F" w14:textId="13D87A5B" w:rsidR="002D2C6C" w:rsidRPr="00D25AB3" w:rsidRDefault="00D25AB3" w:rsidP="00D25AB3">
      <w:pPr>
        <w:pStyle w:val="ListParagraph"/>
        <w:ind w:left="0"/>
        <w:rPr>
          <w:rFonts w:ascii="Tahoma" w:hAnsi="Tahoma" w:cs="Tahoma"/>
          <w:iCs/>
        </w:rPr>
      </w:pPr>
      <w:r w:rsidRPr="00D25AB3">
        <w:rPr>
          <w:rFonts w:ascii="Tahoma" w:hAnsi="Tahoma" w:cs="Tahoma"/>
          <w:iCs/>
          <w:lang w:val="af"/>
        </w:rPr>
        <w:t>'n Nismark is 'n klein deel van 'n groter mark wat s</w:t>
      </w:r>
      <w:r w:rsidR="006F052A">
        <w:rPr>
          <w:rFonts w:ascii="Tahoma" w:hAnsi="Tahoma" w:cs="Tahoma"/>
          <w:iCs/>
          <w:lang w:val="af"/>
        </w:rPr>
        <w:t xml:space="preserve">y eie spesifieke behoeftes het en </w:t>
      </w:r>
      <w:r w:rsidRPr="00D25AB3">
        <w:rPr>
          <w:rFonts w:ascii="Tahoma" w:hAnsi="Tahoma" w:cs="Tahoma"/>
          <w:iCs/>
          <w:lang w:val="af"/>
        </w:rPr>
        <w:t>wat op een of ander manier van die groter mark verskil. Byvoorbeeld, die mark vir rekenaars is groot, maar daar is nismarkte vir studenterekenaars en spelrekenaars, wat verskillende soorte stelselvereistes insluit, afhangende van die behoeftes van die kliënt.</w:t>
      </w:r>
    </w:p>
    <w:p w14:paraId="28B43E03" w14:textId="77777777" w:rsidR="004202D2" w:rsidRPr="00D25AB3" w:rsidRDefault="004202D2" w:rsidP="002D2C6C">
      <w:pPr>
        <w:pStyle w:val="ListParagraph"/>
        <w:spacing w:after="0" w:line="240" w:lineRule="auto"/>
        <w:ind w:left="0"/>
        <w:rPr>
          <w:rFonts w:ascii="Tahoma" w:hAnsi="Tahoma" w:cs="Tahoma"/>
          <w:b/>
          <w:bCs/>
        </w:rPr>
      </w:pPr>
    </w:p>
    <w:p w14:paraId="1928D543" w14:textId="4DF683FA" w:rsidR="00D25AB3" w:rsidRPr="00D25AB3" w:rsidRDefault="00D25AB3" w:rsidP="00D25AB3">
      <w:pPr>
        <w:pStyle w:val="ListParagraph"/>
        <w:spacing w:after="0" w:line="240" w:lineRule="auto"/>
        <w:ind w:left="0"/>
        <w:rPr>
          <w:rFonts w:ascii="Tahoma" w:hAnsi="Tahoma" w:cs="Tahoma"/>
          <w:iCs/>
        </w:rPr>
      </w:pPr>
      <w:r>
        <w:rPr>
          <w:rFonts w:ascii="Tahoma" w:hAnsi="Tahoma" w:cs="Tahoma"/>
          <w:b/>
          <w:bCs/>
          <w:lang w:val="af"/>
        </w:rPr>
        <w:t>Indiensneembaarheids</w:t>
      </w:r>
      <w:r w:rsidR="007834CB" w:rsidRPr="00D25AB3">
        <w:rPr>
          <w:rFonts w:ascii="Tahoma" w:hAnsi="Tahoma" w:cs="Tahoma"/>
          <w:b/>
          <w:bCs/>
          <w:lang w:val="af"/>
        </w:rPr>
        <w:t>vaardighede:</w:t>
      </w:r>
      <w:r w:rsidR="007834CB" w:rsidRPr="00D25AB3">
        <w:rPr>
          <w:rFonts w:ascii="Tahoma" w:hAnsi="Tahoma" w:cs="Tahoma"/>
          <w:lang w:val="af"/>
        </w:rPr>
        <w:t xml:space="preserve"> </w:t>
      </w:r>
      <w:r w:rsidRPr="00D25AB3">
        <w:rPr>
          <w:rFonts w:ascii="Tahoma" w:hAnsi="Tahoma" w:cs="Tahoma"/>
          <w:iCs/>
          <w:lang w:val="af"/>
        </w:rPr>
        <w:t xml:space="preserve">kan gedefinieer word as die oordraagbare vaardighede wat deur 'n individu benodig word om hulle 'indiensneembaar' te maak. </w:t>
      </w:r>
    </w:p>
    <w:p w14:paraId="4E8A2D0D" w14:textId="46A6F071" w:rsidR="00D25AB3" w:rsidRDefault="006F052A" w:rsidP="00D25AB3">
      <w:pPr>
        <w:pStyle w:val="ListParagraph"/>
        <w:ind w:left="0"/>
        <w:rPr>
          <w:rFonts w:ascii="Tahoma" w:hAnsi="Tahoma" w:cs="Tahoma"/>
          <w:iCs/>
          <w:lang w:val="af"/>
        </w:rPr>
      </w:pPr>
      <w:r>
        <w:rPr>
          <w:rFonts w:ascii="Tahoma" w:hAnsi="Tahoma" w:cs="Tahoma"/>
          <w:iCs/>
          <w:lang w:val="af"/>
        </w:rPr>
        <w:t xml:space="preserve">Hierdie vaardighede kan die werknemers </w:t>
      </w:r>
      <w:r w:rsidR="00D25AB3" w:rsidRPr="00D25AB3">
        <w:rPr>
          <w:rFonts w:ascii="Tahoma" w:hAnsi="Tahoma" w:cs="Tahoma"/>
          <w:iCs/>
          <w:lang w:val="af"/>
        </w:rPr>
        <w:t>toerus om hul rol na die beste van hul vermoë uit te voer.</w:t>
      </w:r>
    </w:p>
    <w:p w14:paraId="0D6309FA" w14:textId="451234A7" w:rsidR="006F052A" w:rsidRDefault="006F052A" w:rsidP="00D25AB3">
      <w:pPr>
        <w:pStyle w:val="ListParagraph"/>
        <w:ind w:left="0"/>
        <w:rPr>
          <w:rFonts w:ascii="Tahoma" w:hAnsi="Tahoma" w:cs="Tahoma"/>
          <w:iCs/>
          <w:lang w:val="af"/>
        </w:rPr>
      </w:pPr>
    </w:p>
    <w:p w14:paraId="667ACCE6" w14:textId="77777777" w:rsidR="006F052A" w:rsidRPr="00D25AB3" w:rsidRDefault="006F052A" w:rsidP="00D25AB3">
      <w:pPr>
        <w:pStyle w:val="ListParagraph"/>
        <w:ind w:left="0"/>
        <w:rPr>
          <w:rFonts w:ascii="Tahoma" w:hAnsi="Tahoma" w:cs="Tahoma"/>
          <w:iCs/>
        </w:rPr>
      </w:pPr>
    </w:p>
    <w:p w14:paraId="2E7B89F5" w14:textId="71B07296" w:rsidR="004202D2" w:rsidRPr="00D25AB3" w:rsidRDefault="004202D2" w:rsidP="00D25AB3">
      <w:pPr>
        <w:pStyle w:val="ListParagraph"/>
        <w:spacing w:after="0" w:line="240" w:lineRule="auto"/>
        <w:ind w:left="0"/>
        <w:rPr>
          <w:rFonts w:ascii="Tahoma" w:hAnsi="Tahoma" w:cs="Tahoma"/>
          <w:b/>
          <w:bCs/>
        </w:rPr>
      </w:pPr>
    </w:p>
    <w:p w14:paraId="702FF4D4" w14:textId="54389288" w:rsidR="00D25AB3" w:rsidRPr="00D25AB3" w:rsidRDefault="002D2C6C" w:rsidP="00D25AB3">
      <w:pPr>
        <w:pStyle w:val="ListParagraph"/>
        <w:spacing w:after="0" w:line="240" w:lineRule="auto"/>
        <w:ind w:left="0"/>
        <w:rPr>
          <w:rFonts w:ascii="Tahoma" w:hAnsi="Tahoma" w:cs="Tahoma"/>
          <w:i/>
          <w:iCs/>
        </w:rPr>
      </w:pPr>
      <w:r w:rsidRPr="00D25AB3">
        <w:rPr>
          <w:rFonts w:ascii="Tahoma" w:hAnsi="Tahoma" w:cs="Tahoma"/>
          <w:b/>
          <w:bCs/>
          <w:lang w:val="af"/>
        </w:rPr>
        <w:lastRenderedPageBreak/>
        <w:t>Sagte vaardighede:</w:t>
      </w:r>
      <w:r w:rsidR="007834CB" w:rsidRPr="00D25AB3">
        <w:rPr>
          <w:rFonts w:ascii="Tahoma" w:hAnsi="Tahoma" w:cs="Tahoma"/>
          <w:lang w:val="af"/>
        </w:rPr>
        <w:t xml:space="preserve"> </w:t>
      </w:r>
      <w:r w:rsidR="00D25AB3" w:rsidRPr="00D25AB3">
        <w:rPr>
          <w:rFonts w:ascii="Tahoma" w:hAnsi="Tahoma" w:cs="Tahoma"/>
          <w:iCs/>
          <w:lang w:val="af"/>
        </w:rPr>
        <w:t xml:space="preserve">Sagte vaardighede is 'n </w:t>
      </w:r>
      <w:r w:rsidR="006F052A">
        <w:rPr>
          <w:rFonts w:ascii="Tahoma" w:hAnsi="Tahoma" w:cs="Tahoma"/>
          <w:bCs/>
          <w:iCs/>
          <w:lang w:val="af"/>
        </w:rPr>
        <w:t xml:space="preserve">kombinasie van menslike </w:t>
      </w:r>
      <w:r w:rsidR="00D25AB3" w:rsidRPr="00D25AB3">
        <w:rPr>
          <w:rFonts w:ascii="Tahoma" w:hAnsi="Tahoma" w:cs="Tahoma"/>
          <w:bCs/>
          <w:iCs/>
          <w:lang w:val="af"/>
        </w:rPr>
        <w:t>vaardighede, sosiale vaardighede, kommunikasievaardighede, karakter- of persoonlikheidseienskappe, houdings, loopbaaneienskappe, sosiale</w:t>
      </w:r>
      <w:r w:rsidR="006F052A">
        <w:rPr>
          <w:rFonts w:ascii="Tahoma" w:hAnsi="Tahoma" w:cs="Tahoma"/>
          <w:bCs/>
          <w:iCs/>
          <w:lang w:val="af"/>
        </w:rPr>
        <w:t>-</w:t>
      </w:r>
      <w:r w:rsidR="00D25AB3" w:rsidRPr="00D25AB3">
        <w:rPr>
          <w:rFonts w:ascii="Tahoma" w:hAnsi="Tahoma" w:cs="Tahoma"/>
          <w:iCs/>
          <w:lang w:val="af"/>
        </w:rPr>
        <w:t xml:space="preserve"> </w:t>
      </w:r>
      <w:r w:rsidR="00D25AB3" w:rsidRPr="00D25AB3">
        <w:rPr>
          <w:rFonts w:ascii="Tahoma" w:hAnsi="Tahoma" w:cs="Tahoma"/>
          <w:bCs/>
          <w:iCs/>
          <w:lang w:val="af"/>
        </w:rPr>
        <w:t>en em</w:t>
      </w:r>
      <w:r w:rsidR="006F052A">
        <w:rPr>
          <w:rFonts w:ascii="Tahoma" w:hAnsi="Tahoma" w:cs="Tahoma"/>
          <w:bCs/>
          <w:iCs/>
          <w:lang w:val="af"/>
        </w:rPr>
        <w:t>osionele intelligensie</w:t>
      </w:r>
      <w:r w:rsidR="00D25AB3" w:rsidRPr="00D25AB3">
        <w:rPr>
          <w:rFonts w:ascii="Tahoma" w:hAnsi="Tahoma" w:cs="Tahoma"/>
          <w:iCs/>
          <w:lang w:val="af"/>
        </w:rPr>
        <w:t xml:space="preserve"> wat werknemers in staat stel om hul omgewing te navigeer, goed saam met ander te werk, goed te presteer en hul doelwitte te bereik.</w:t>
      </w:r>
      <w:r w:rsidR="00D25AB3" w:rsidRPr="00D25AB3">
        <w:rPr>
          <w:rFonts w:ascii="Tahoma" w:hAnsi="Tahoma" w:cs="Tahoma"/>
          <w:i/>
          <w:iCs/>
          <w:lang w:val="af"/>
        </w:rPr>
        <w:t xml:space="preserve"> </w:t>
      </w:r>
    </w:p>
    <w:p w14:paraId="1743A58D" w14:textId="7CA2E2EA" w:rsidR="004202D2" w:rsidRPr="00D25AB3" w:rsidRDefault="004202D2" w:rsidP="00D25AB3">
      <w:pPr>
        <w:spacing w:after="0" w:line="240" w:lineRule="auto"/>
        <w:rPr>
          <w:rFonts w:ascii="Tahoma" w:hAnsi="Tahoma" w:cs="Tahoma"/>
        </w:rPr>
      </w:pPr>
    </w:p>
    <w:p w14:paraId="5012E4F1" w14:textId="3C611106" w:rsidR="004202D2" w:rsidRDefault="006F052A" w:rsidP="002D2C6C">
      <w:pPr>
        <w:pStyle w:val="ListParagraph"/>
        <w:spacing w:after="0" w:line="240" w:lineRule="auto"/>
        <w:ind w:left="360"/>
        <w:rPr>
          <w:rFonts w:ascii="Tahoma" w:hAnsi="Tahoma" w:cs="Tahoma"/>
        </w:rPr>
      </w:pPr>
      <w:r>
        <w:rPr>
          <w:noProof/>
          <w:lang w:eastAsia="en-ZA"/>
        </w:rPr>
        <mc:AlternateContent>
          <mc:Choice Requires="wps">
            <w:drawing>
              <wp:anchor distT="0" distB="0" distL="114300" distR="114300" simplePos="0" relativeHeight="251676672" behindDoc="0" locked="0" layoutInCell="1" allowOverlap="1" wp14:anchorId="3A65127B" wp14:editId="7BD15FEB">
                <wp:simplePos x="0" y="0"/>
                <wp:positionH relativeFrom="column">
                  <wp:posOffset>4650975</wp:posOffset>
                </wp:positionH>
                <wp:positionV relativeFrom="paragraph">
                  <wp:posOffset>114980</wp:posOffset>
                </wp:positionV>
                <wp:extent cx="1857375" cy="6477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857375" cy="64770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8096E9" w14:textId="1E41FE65" w:rsidR="00D25AB3" w:rsidRPr="00D25AB3" w:rsidRDefault="00D25AB3" w:rsidP="00D25AB3">
                            <w:pPr>
                              <w:jc w:val="center"/>
                              <w:rPr>
                                <w:rFonts w:ascii="Yu Gothic UI Semibold" w:eastAsia="Yu Gothic UI Semibold" w:hAnsi="Yu Gothic UI Semibold"/>
                                <w:b/>
                                <w:sz w:val="48"/>
                              </w:rPr>
                            </w:pPr>
                            <w:r w:rsidRPr="00D25AB3">
                              <w:rPr>
                                <w:rFonts w:ascii="Yu Gothic UI Semibold" w:eastAsia="Yu Gothic UI Semibold" w:hAnsi="Yu Gothic UI Semibold"/>
                                <w:b/>
                                <w:sz w:val="48"/>
                              </w:rPr>
                              <w:t>TENDENSE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65127B" id="Rectangle 4" o:spid="_x0000_s1026" style="position:absolute;left:0;text-align:left;margin-left:366.2pt;margin-top:9.05pt;width:146.25pt;height:51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" fillcolor="black [3213]" strokecolor="black [3213]" strokeweight="1pt">
                <v:textbox>
                  <w:txbxContent>
                    <w:p w14:paraId="738096E9" w14:textId="1E41FE65" w:rsidR="00D25AB3" w:rsidRPr="00D25AB3" w:rsidRDefault="00D25AB3" w:rsidP="00D25AB3">
                      <w:pPr>
                        <w:jc w:val="center"/>
                        <w:rPr>
                          <w:rFonts w:ascii="Yu Gothic UI Semibold" w:eastAsia="Yu Gothic UI Semibold" w:hAnsi="Yu Gothic UI Semibold"/>
                          <w:b/>
                          <w:sz w:val="48"/>
                        </w:rPr>
                      </w:pPr>
                      <w:r w:rsidRPr="00D25AB3">
                        <w:rPr>
                          <w:rFonts w:ascii="Yu Gothic UI Semibold" w:eastAsia="Yu Gothic UI Semibold" w:hAnsi="Yu Gothic UI Semibold"/>
                          <w:b/>
                          <w:sz w:val="48"/>
                        </w:rPr>
                        <w:t>TENDENSE</w:t>
                      </w:r>
                    </w:p>
                  </w:txbxContent>
                </v:textbox>
              </v:rect>
            </w:pict>
          </mc:Fallback>
        </mc:AlternateContent>
      </w:r>
    </w:p>
    <w:p w14:paraId="14E38A59" w14:textId="14A5EC25" w:rsidR="007834CB" w:rsidRPr="002D2C6C" w:rsidRDefault="00D25AB3" w:rsidP="004202D2">
      <w:pPr>
        <w:pStyle w:val="Style1"/>
        <w:jc w:val="left"/>
      </w:pPr>
      <w:r w:rsidRPr="00A002C4">
        <w:rPr>
          <w:noProof/>
          <w:lang w:eastAsia="en-ZA"/>
        </w:rPr>
        <w:drawing>
          <wp:anchor distT="0" distB="0" distL="114300" distR="114300" simplePos="0" relativeHeight="251670528" behindDoc="0" locked="0" layoutInCell="1" allowOverlap="1" wp14:anchorId="2D0BD56E" wp14:editId="2EA7A941">
            <wp:simplePos x="0" y="0"/>
            <wp:positionH relativeFrom="margin">
              <wp:posOffset>4169410</wp:posOffset>
            </wp:positionH>
            <wp:positionV relativeFrom="margin">
              <wp:posOffset>732155</wp:posOffset>
            </wp:positionV>
            <wp:extent cx="2619375" cy="1743075"/>
            <wp:effectExtent l="0" t="0" r="9525" b="9525"/>
            <wp:wrapSquare wrapText="bothSides"/>
            <wp:docPr id="8" name="Picture 8" descr="Business Trends for 2021 - Opportunities Pla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usiness Trends for 2021 - Opportunities Plane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anchor>
        </w:drawing>
      </w:r>
      <w:r w:rsidR="007834CB" w:rsidRPr="002D2C6C">
        <w:rPr>
          <w:lang w:val="af"/>
        </w:rPr>
        <w:t xml:space="preserve">Tendense in die arbeidsmark: </w:t>
      </w:r>
    </w:p>
    <w:p w14:paraId="00CDC335" w14:textId="12E3A160" w:rsidR="00E82C8A" w:rsidRPr="00D25AB3" w:rsidRDefault="006F052A" w:rsidP="00E82C8A">
      <w:pPr>
        <w:spacing w:after="0" w:line="240" w:lineRule="auto"/>
        <w:rPr>
          <w:rFonts w:ascii="Tahoma" w:hAnsi="Tahoma" w:cs="Tahoma"/>
        </w:rPr>
      </w:pPr>
      <w:r>
        <w:rPr>
          <w:rFonts w:ascii="Tahoma" w:hAnsi="Tahoma" w:cs="Tahoma"/>
          <w:lang w:val="af"/>
        </w:rPr>
        <w:t>In die afgelope 36</w:t>
      </w:r>
      <w:r w:rsidR="00E82C8A" w:rsidRPr="00D25AB3">
        <w:rPr>
          <w:rFonts w:ascii="Tahoma" w:hAnsi="Tahoma" w:cs="Tahoma"/>
          <w:lang w:val="af"/>
        </w:rPr>
        <w:t xml:space="preserve"> maande het ons toenemende veranderinge en tendense in die arbeidsmark gesien - </w:t>
      </w:r>
      <w:r w:rsidR="00E82C8A" w:rsidRPr="00D25AB3">
        <w:rPr>
          <w:rFonts w:ascii="Tahoma" w:hAnsi="Tahoma" w:cs="Tahoma"/>
          <w:shd w:val="clear" w:color="auto" w:fill="FCFCFC"/>
          <w:lang w:val="af"/>
        </w:rPr>
        <w:t>Covid-19 het waarskynlik loopbane en die werks</w:t>
      </w:r>
      <w:r w:rsidR="008B47B8">
        <w:rPr>
          <w:rFonts w:ascii="Tahoma" w:hAnsi="Tahoma" w:cs="Tahoma"/>
          <w:shd w:val="clear" w:color="auto" w:fill="FCFCFC"/>
          <w:lang w:val="af"/>
        </w:rPr>
        <w:t>oektog permanent verander. Baie maatskappye het hul kantore geslui</w:t>
      </w:r>
      <w:r w:rsidR="00E82C8A" w:rsidRPr="00D25AB3">
        <w:rPr>
          <w:rFonts w:ascii="Tahoma" w:hAnsi="Tahoma" w:cs="Tahoma"/>
          <w:shd w:val="clear" w:color="auto" w:fill="FCFCFC"/>
          <w:lang w:val="af"/>
        </w:rPr>
        <w:t xml:space="preserve">t </w:t>
      </w:r>
      <w:r w:rsidR="008B47B8">
        <w:rPr>
          <w:rFonts w:ascii="Tahoma" w:hAnsi="Tahoma" w:cs="Tahoma"/>
          <w:shd w:val="clear" w:color="auto" w:fill="FCFCFC"/>
          <w:lang w:val="af"/>
        </w:rPr>
        <w:t>en na nuwe vir</w:t>
      </w:r>
      <w:r>
        <w:rPr>
          <w:rFonts w:ascii="Tahoma" w:hAnsi="Tahoma" w:cs="Tahoma"/>
          <w:shd w:val="clear" w:color="auto" w:fill="FCFCFC"/>
          <w:lang w:val="af"/>
        </w:rPr>
        <w:t>tuele w</w:t>
      </w:r>
      <w:r w:rsidR="008B47B8">
        <w:rPr>
          <w:rFonts w:ascii="Tahoma" w:hAnsi="Tahoma" w:cs="Tahoma"/>
          <w:shd w:val="clear" w:color="auto" w:fill="FCFCFC"/>
          <w:lang w:val="af"/>
        </w:rPr>
        <w:t>erwing</w:t>
      </w:r>
      <w:r w:rsidR="00E82C8A" w:rsidRPr="00D25AB3">
        <w:rPr>
          <w:rFonts w:ascii="Tahoma" w:hAnsi="Tahoma" w:cs="Tahoma"/>
          <w:shd w:val="clear" w:color="auto" w:fill="FCFCFC"/>
          <w:lang w:val="af"/>
        </w:rPr>
        <w:t xml:space="preserve"> </w:t>
      </w:r>
      <w:r w:rsidR="008B47B8">
        <w:rPr>
          <w:rFonts w:ascii="Tahoma" w:hAnsi="Tahoma" w:cs="Tahoma"/>
          <w:shd w:val="clear" w:color="auto" w:fill="FCFCFC"/>
          <w:lang w:val="af"/>
        </w:rPr>
        <w:t>en afgeleë werkspraktyke oorgeslaan</w:t>
      </w:r>
      <w:r>
        <w:rPr>
          <w:rFonts w:ascii="Tahoma" w:hAnsi="Tahoma" w:cs="Tahoma"/>
          <w:shd w:val="clear" w:color="auto" w:fill="FCFCFC"/>
          <w:lang w:val="af"/>
        </w:rPr>
        <w:t xml:space="preserve"> en sodoende het die menslike </w:t>
      </w:r>
      <w:r w:rsidR="00E82C8A" w:rsidRPr="00D25AB3">
        <w:rPr>
          <w:rFonts w:ascii="Tahoma" w:hAnsi="Tahoma" w:cs="Tahoma"/>
          <w:shd w:val="clear" w:color="auto" w:fill="FCFCFC"/>
          <w:lang w:val="af"/>
        </w:rPr>
        <w:t xml:space="preserve">hulpbronne-afdeling </w:t>
      </w:r>
      <w:r>
        <w:rPr>
          <w:rFonts w:ascii="Tahoma" w:hAnsi="Tahoma" w:cs="Tahoma"/>
          <w:shd w:val="clear" w:color="auto" w:fill="FCFCFC"/>
          <w:lang w:val="af"/>
        </w:rPr>
        <w:t>verander ten opsigte van</w:t>
      </w:r>
      <w:r w:rsidR="008B47B8">
        <w:rPr>
          <w:rFonts w:ascii="Tahoma" w:hAnsi="Tahoma" w:cs="Tahoma"/>
          <w:shd w:val="clear" w:color="auto" w:fill="FCFCFC"/>
          <w:lang w:val="af"/>
        </w:rPr>
        <w:t xml:space="preserve"> die manier waarop hulle mense aanstel</w:t>
      </w:r>
      <w:r w:rsidR="00E82C8A" w:rsidRPr="00D25AB3">
        <w:rPr>
          <w:rFonts w:ascii="Tahoma" w:hAnsi="Tahoma" w:cs="Tahoma"/>
          <w:shd w:val="clear" w:color="auto" w:fill="FCFCFC"/>
          <w:lang w:val="af"/>
        </w:rPr>
        <w:t>, watter vaardighede hulle soek en die manier waarop die werk</w:t>
      </w:r>
      <w:r w:rsidR="008B47B8">
        <w:rPr>
          <w:rFonts w:ascii="Tahoma" w:hAnsi="Tahoma" w:cs="Tahoma"/>
          <w:shd w:val="clear" w:color="auto" w:fill="FCFCFC"/>
          <w:lang w:val="af"/>
        </w:rPr>
        <w:t>splek ná</w:t>
      </w:r>
      <w:r>
        <w:rPr>
          <w:rFonts w:ascii="Tahoma" w:hAnsi="Tahoma" w:cs="Tahoma"/>
          <w:shd w:val="clear" w:color="auto" w:fill="FCFCFC"/>
          <w:lang w:val="af"/>
        </w:rPr>
        <w:t xml:space="preserve"> die pandemie</w:t>
      </w:r>
      <w:r w:rsidR="00E82C8A" w:rsidRPr="00D25AB3">
        <w:rPr>
          <w:rFonts w:ascii="Tahoma" w:hAnsi="Tahoma" w:cs="Tahoma"/>
          <w:shd w:val="clear" w:color="auto" w:fill="FCFCFC"/>
          <w:lang w:val="af"/>
        </w:rPr>
        <w:t xml:space="preserve"> funksioneer.</w:t>
      </w:r>
    </w:p>
    <w:p w14:paraId="07214228" w14:textId="77777777" w:rsidR="00E82C8A" w:rsidRPr="00D25AB3" w:rsidRDefault="00E82C8A" w:rsidP="002D2C6C">
      <w:pPr>
        <w:spacing w:after="0" w:line="240" w:lineRule="auto"/>
        <w:rPr>
          <w:rFonts w:ascii="Tahoma" w:hAnsi="Tahoma" w:cs="Tahoma"/>
          <w:b/>
          <w:bCs/>
        </w:rPr>
      </w:pPr>
    </w:p>
    <w:p w14:paraId="6C3646C4" w14:textId="008C7B0A" w:rsidR="002D2C6C" w:rsidRPr="00D25AB3" w:rsidRDefault="007834CB" w:rsidP="002D2C6C">
      <w:pPr>
        <w:spacing w:after="0" w:line="240" w:lineRule="auto"/>
        <w:rPr>
          <w:rFonts w:ascii="Tahoma" w:hAnsi="Tahoma" w:cs="Tahoma"/>
          <w:b/>
          <w:bCs/>
          <w:u w:val="single"/>
        </w:rPr>
      </w:pPr>
      <w:r w:rsidRPr="00D25AB3">
        <w:rPr>
          <w:rFonts w:ascii="Tahoma" w:hAnsi="Tahoma" w:cs="Tahoma"/>
          <w:b/>
          <w:bCs/>
          <w:lang w:val="af"/>
        </w:rPr>
        <w:t xml:space="preserve">Dalende markte, wat dit beteken en redes vir </w:t>
      </w:r>
      <w:r w:rsidR="00433171">
        <w:rPr>
          <w:rFonts w:ascii="Tahoma" w:hAnsi="Tahoma" w:cs="Tahoma"/>
          <w:b/>
          <w:bCs/>
          <w:lang w:val="af"/>
        </w:rPr>
        <w:t xml:space="preserve">die </w:t>
      </w:r>
      <w:r w:rsidRPr="00D25AB3">
        <w:rPr>
          <w:rFonts w:ascii="Tahoma" w:hAnsi="Tahoma" w:cs="Tahoma"/>
          <w:b/>
          <w:bCs/>
          <w:lang w:val="af"/>
        </w:rPr>
        <w:t>afname</w:t>
      </w:r>
      <w:r w:rsidR="00E82C8A" w:rsidRPr="00D25AB3">
        <w:rPr>
          <w:rFonts w:ascii="Tahoma" w:hAnsi="Tahoma" w:cs="Tahoma"/>
          <w:b/>
          <w:bCs/>
          <w:lang w:val="af"/>
        </w:rPr>
        <w:t>:</w:t>
      </w:r>
    </w:p>
    <w:p w14:paraId="23755006" w14:textId="78F300FD" w:rsidR="00433171" w:rsidRPr="00433171" w:rsidRDefault="00433171" w:rsidP="00433171">
      <w:pPr>
        <w:spacing w:after="0"/>
        <w:rPr>
          <w:rFonts w:ascii="Tahoma" w:hAnsi="Tahoma" w:cs="Tahoma"/>
          <w:b/>
          <w:bCs/>
          <w:iCs/>
          <w:u w:val="single"/>
        </w:rPr>
      </w:pPr>
      <w:r w:rsidRPr="00433171">
        <w:rPr>
          <w:rFonts w:ascii="Tahoma" w:hAnsi="Tahoma" w:cs="Tahoma"/>
          <w:b/>
          <w:bCs/>
          <w:iCs/>
          <w:u w:val="single"/>
          <w:lang w:val="af"/>
        </w:rPr>
        <w:t>Hande</w:t>
      </w:r>
      <w:r w:rsidR="006F052A">
        <w:rPr>
          <w:rFonts w:ascii="Tahoma" w:hAnsi="Tahoma" w:cs="Tahoma"/>
          <w:b/>
          <w:bCs/>
          <w:iCs/>
          <w:u w:val="single"/>
          <w:lang w:val="af"/>
        </w:rPr>
        <w:t>-</w:t>
      </w:r>
      <w:r w:rsidRPr="00433171">
        <w:rPr>
          <w:rFonts w:ascii="Tahoma" w:hAnsi="Tahoma" w:cs="Tahoma"/>
          <w:b/>
          <w:bCs/>
          <w:iCs/>
          <w:u w:val="single"/>
          <w:lang w:val="af"/>
        </w:rPr>
        <w:t>arbeid v</w:t>
      </w:r>
      <w:r w:rsidR="006F052A">
        <w:rPr>
          <w:rFonts w:ascii="Tahoma" w:hAnsi="Tahoma" w:cs="Tahoma"/>
          <w:b/>
          <w:bCs/>
          <w:iCs/>
          <w:u w:val="single"/>
          <w:lang w:val="af"/>
        </w:rPr>
        <w:t>er</w:t>
      </w:r>
      <w:r w:rsidRPr="00433171">
        <w:rPr>
          <w:rFonts w:ascii="Tahoma" w:hAnsi="Tahoma" w:cs="Tahoma"/>
          <w:b/>
          <w:bCs/>
          <w:iCs/>
          <w:u w:val="single"/>
          <w:lang w:val="af"/>
        </w:rPr>
        <w:t>s</w:t>
      </w:r>
      <w:r w:rsidR="006F052A">
        <w:rPr>
          <w:rFonts w:ascii="Tahoma" w:hAnsi="Tahoma" w:cs="Tahoma"/>
          <w:b/>
          <w:bCs/>
          <w:iCs/>
          <w:u w:val="single"/>
          <w:lang w:val="af"/>
        </w:rPr>
        <w:t>us</w:t>
      </w:r>
      <w:r w:rsidRPr="00433171">
        <w:rPr>
          <w:rFonts w:ascii="Tahoma" w:hAnsi="Tahoma" w:cs="Tahoma"/>
          <w:b/>
          <w:bCs/>
          <w:iCs/>
          <w:u w:val="single"/>
          <w:lang w:val="af"/>
        </w:rPr>
        <w:t xml:space="preserve"> Masjienarbeid</w:t>
      </w:r>
    </w:p>
    <w:p w14:paraId="674B52A8" w14:textId="09A1AA03" w:rsidR="00433171" w:rsidRPr="00433171" w:rsidRDefault="00433171" w:rsidP="00433171">
      <w:pPr>
        <w:spacing w:after="0"/>
        <w:rPr>
          <w:rFonts w:ascii="Tahoma" w:hAnsi="Tahoma" w:cs="Tahoma"/>
          <w:bCs/>
          <w:iCs/>
        </w:rPr>
      </w:pPr>
      <w:r w:rsidRPr="00433171">
        <w:rPr>
          <w:rFonts w:ascii="Tahoma" w:hAnsi="Tahoma" w:cs="Tahoma"/>
          <w:bCs/>
          <w:iCs/>
          <w:lang w:val="af"/>
        </w:rPr>
        <w:t>Werk wat voorheen deur mense gedoen is, kan nou deur masjiene gedoen word</w:t>
      </w:r>
      <w:r w:rsidR="006F052A">
        <w:rPr>
          <w:rFonts w:ascii="Tahoma" w:hAnsi="Tahoma" w:cs="Tahoma"/>
          <w:bCs/>
          <w:iCs/>
          <w:lang w:val="af"/>
        </w:rPr>
        <w:t>,</w:t>
      </w:r>
      <w:r w:rsidRPr="00433171">
        <w:rPr>
          <w:rFonts w:ascii="Tahoma" w:hAnsi="Tahoma" w:cs="Tahoma"/>
          <w:bCs/>
          <w:iCs/>
          <w:lang w:val="af"/>
        </w:rPr>
        <w:t xml:space="preserve"> danksy die vooruitgang van tegnologie en ingenieurswese. Outomatisering het gelei tot 'n groot verandering i</w:t>
      </w:r>
      <w:r w:rsidR="006F052A">
        <w:rPr>
          <w:rFonts w:ascii="Tahoma" w:hAnsi="Tahoma" w:cs="Tahoma"/>
          <w:bCs/>
          <w:iCs/>
          <w:lang w:val="af"/>
        </w:rPr>
        <w:t xml:space="preserve">n die arbeidsmag wat prakties nodig is in sommige bedrywe. Dink aan wat </w:t>
      </w:r>
      <w:r w:rsidRPr="00433171">
        <w:rPr>
          <w:rFonts w:ascii="Tahoma" w:hAnsi="Tahoma" w:cs="Tahoma"/>
          <w:bCs/>
          <w:iCs/>
          <w:lang w:val="af"/>
        </w:rPr>
        <w:t>jy van die Industriële Revolusie geleer het - ons staar nou 'n tegnologiese revolusie in die gesig.</w:t>
      </w:r>
    </w:p>
    <w:p w14:paraId="49FB9382" w14:textId="77777777" w:rsidR="00433171" w:rsidRPr="00433171" w:rsidRDefault="00433171" w:rsidP="00433171">
      <w:pPr>
        <w:spacing w:after="0"/>
        <w:rPr>
          <w:rFonts w:ascii="Tahoma" w:hAnsi="Tahoma" w:cs="Tahoma"/>
          <w:b/>
          <w:bCs/>
          <w:iCs/>
          <w:u w:val="single"/>
        </w:rPr>
      </w:pPr>
      <w:r w:rsidRPr="00433171">
        <w:rPr>
          <w:rFonts w:ascii="Tahoma" w:hAnsi="Tahoma" w:cs="Tahoma"/>
          <w:b/>
          <w:bCs/>
          <w:iCs/>
          <w:u w:val="single"/>
          <w:lang w:val="af"/>
        </w:rPr>
        <w:t>Kantooromgewingsveranderinge</w:t>
      </w:r>
    </w:p>
    <w:p w14:paraId="645A2B08" w14:textId="0D669E26" w:rsidR="00433171" w:rsidRDefault="00433171" w:rsidP="00433171">
      <w:pPr>
        <w:spacing w:after="0"/>
        <w:rPr>
          <w:rFonts w:ascii="Tahoma" w:hAnsi="Tahoma" w:cs="Tahoma"/>
          <w:bCs/>
          <w:iCs/>
          <w:lang w:val="af"/>
        </w:rPr>
      </w:pPr>
      <w:r w:rsidRPr="00433171">
        <w:rPr>
          <w:rFonts w:ascii="Tahoma" w:hAnsi="Tahoma" w:cs="Tahoma"/>
          <w:bCs/>
          <w:iCs/>
          <w:lang w:val="af"/>
        </w:rPr>
        <w:t>Die manier waarop ons kommunikeer, het o</w:t>
      </w:r>
      <w:r w:rsidR="006F052A">
        <w:rPr>
          <w:rFonts w:ascii="Tahoma" w:hAnsi="Tahoma" w:cs="Tahoma"/>
          <w:bCs/>
          <w:iCs/>
          <w:lang w:val="af"/>
        </w:rPr>
        <w:t xml:space="preserve">ok verander - as mense 'n goeie internet- of </w:t>
      </w:r>
      <w:r w:rsidRPr="00433171">
        <w:rPr>
          <w:rFonts w:ascii="Tahoma" w:hAnsi="Tahoma" w:cs="Tahoma"/>
          <w:bCs/>
          <w:iCs/>
          <w:lang w:val="af"/>
        </w:rPr>
        <w:t xml:space="preserve">netwerkverbinding het, kan hulle feitlik van enige plek af werk; dit sluit koffiewinkels, jou huis, satellietkantore, ens., in. Baie mense werk vandag heeltemal van die huis af en hoef nie eens kantoor toe te gaan nie. Raadsvergaderings word van die huis af gehou, vergaderings vind op verskeie plekke plaas met behulp van sagteware soos Zoom of Microsoft Teams. </w:t>
      </w:r>
    </w:p>
    <w:p w14:paraId="746BE530" w14:textId="7231BC60" w:rsidR="00433171" w:rsidRPr="00433171" w:rsidRDefault="00433171" w:rsidP="00433171">
      <w:pPr>
        <w:spacing w:after="0"/>
        <w:rPr>
          <w:rFonts w:ascii="Tahoma" w:hAnsi="Tahoma" w:cs="Tahoma"/>
          <w:b/>
          <w:bCs/>
          <w:iCs/>
          <w:u w:val="single"/>
        </w:rPr>
      </w:pPr>
      <w:r w:rsidRPr="00433171">
        <w:rPr>
          <w:rFonts w:ascii="Tahoma" w:hAnsi="Tahoma" w:cs="Tahoma"/>
          <w:b/>
          <w:bCs/>
          <w:iCs/>
          <w:u w:val="single"/>
          <w:lang w:val="af"/>
        </w:rPr>
        <w:t xml:space="preserve">Digitalisering </w:t>
      </w:r>
    </w:p>
    <w:p w14:paraId="132B3236" w14:textId="2997C6C5" w:rsidR="00433171" w:rsidRPr="00433171" w:rsidRDefault="00D76B3D" w:rsidP="00433171">
      <w:pPr>
        <w:rPr>
          <w:rFonts w:ascii="Tahoma" w:hAnsi="Tahoma" w:cs="Tahoma"/>
          <w:bCs/>
          <w:iCs/>
        </w:rPr>
      </w:pPr>
      <w:r>
        <w:rPr>
          <w:rFonts w:ascii="Tahoma" w:hAnsi="Tahoma" w:cs="Tahoma"/>
          <w:bCs/>
          <w:iCs/>
          <w:lang w:val="af"/>
        </w:rPr>
        <w:t>Baie werke</w:t>
      </w:r>
      <w:r w:rsidR="00433171" w:rsidRPr="00433171">
        <w:rPr>
          <w:rFonts w:ascii="Tahoma" w:hAnsi="Tahoma" w:cs="Tahoma"/>
          <w:bCs/>
          <w:iCs/>
          <w:lang w:val="af"/>
        </w:rPr>
        <w:t xml:space="preserve"> wat eens met die hand gedoen is, kan nou met behulp van digitale toerusting g</w:t>
      </w:r>
      <w:r w:rsidR="006F052A">
        <w:rPr>
          <w:rFonts w:ascii="Tahoma" w:hAnsi="Tahoma" w:cs="Tahoma"/>
          <w:bCs/>
          <w:iCs/>
          <w:lang w:val="af"/>
        </w:rPr>
        <w:t>edoen word - ontwerpers kan volledige</w:t>
      </w:r>
      <w:r w:rsidR="00433171" w:rsidRPr="00433171">
        <w:rPr>
          <w:rFonts w:ascii="Tahoma" w:hAnsi="Tahoma" w:cs="Tahoma"/>
          <w:bCs/>
          <w:iCs/>
          <w:lang w:val="af"/>
        </w:rPr>
        <w:t xml:space="preserve"> versamelings ontwerp met behulp van sagteware - van klere tot advertensies, boekillustrasies en selfs spotprentgrafika. Inkopies kan gedoen word uit die gemak van jou huis met behulp van 'n toep (“app”).</w:t>
      </w:r>
    </w:p>
    <w:p w14:paraId="1ED9B92E" w14:textId="77777777" w:rsidR="002D2C6C" w:rsidRPr="00D25AB3" w:rsidRDefault="002D2C6C" w:rsidP="002D2C6C">
      <w:pPr>
        <w:pStyle w:val="ListParagraph"/>
        <w:spacing w:after="0" w:line="240" w:lineRule="auto"/>
        <w:ind w:left="360"/>
        <w:rPr>
          <w:rFonts w:ascii="Tahoma" w:hAnsi="Tahoma" w:cs="Tahoma"/>
        </w:rPr>
      </w:pPr>
    </w:p>
    <w:p w14:paraId="77B65140" w14:textId="70238494" w:rsidR="007834CB" w:rsidRPr="00D25AB3" w:rsidRDefault="007834CB" w:rsidP="002D2C6C">
      <w:pPr>
        <w:pStyle w:val="ListParagraph"/>
        <w:spacing w:after="0" w:line="240" w:lineRule="auto"/>
        <w:ind w:left="0"/>
        <w:rPr>
          <w:rFonts w:ascii="Tahoma" w:hAnsi="Tahoma" w:cs="Tahoma"/>
          <w:b/>
          <w:bCs/>
        </w:rPr>
      </w:pPr>
      <w:r w:rsidRPr="00D25AB3">
        <w:rPr>
          <w:rFonts w:ascii="Tahoma" w:hAnsi="Tahoma" w:cs="Tahoma"/>
          <w:b/>
          <w:bCs/>
          <w:lang w:val="af"/>
        </w:rPr>
        <w:t xml:space="preserve">Top 15 vaardighede volgens die Wêreld Ekonomiese Forum </w:t>
      </w:r>
    </w:p>
    <w:p w14:paraId="28580607" w14:textId="21A1DC79" w:rsidR="007834CB" w:rsidRPr="00D25AB3" w:rsidRDefault="007834CB" w:rsidP="002D2C6C">
      <w:pPr>
        <w:pStyle w:val="ListParagraph"/>
        <w:spacing w:after="0" w:line="240" w:lineRule="auto"/>
        <w:ind w:left="0"/>
        <w:rPr>
          <w:rFonts w:ascii="Tahoma" w:hAnsi="Tahoma" w:cs="Tahoma"/>
          <w:i/>
          <w:iCs/>
        </w:rPr>
      </w:pPr>
      <w:r w:rsidRPr="00D25AB3">
        <w:rPr>
          <w:rFonts w:ascii="Tahoma" w:hAnsi="Tahoma" w:cs="Tahoma"/>
          <w:lang w:val="af"/>
        </w:rPr>
        <w:t>Die Wêreld Ekonomiese Forum het vaardighede geïdentifiseer wat hulle glo teen 2025 al hoe belangriker sal word</w:t>
      </w:r>
      <w:r w:rsidRPr="00D25AB3">
        <w:rPr>
          <w:rFonts w:ascii="Tahoma" w:hAnsi="Tahoma" w:cs="Tahoma"/>
          <w:i/>
          <w:iCs/>
          <w:lang w:val="af"/>
        </w:rPr>
        <w:t>.</w:t>
      </w:r>
    </w:p>
    <w:p w14:paraId="41C37523" w14:textId="77777777" w:rsidR="002D2C6C" w:rsidRPr="00D25AB3" w:rsidRDefault="002D2C6C" w:rsidP="002D2C6C">
      <w:pPr>
        <w:pStyle w:val="ListParagraph"/>
        <w:numPr>
          <w:ilvl w:val="0"/>
          <w:numId w:val="10"/>
        </w:numPr>
        <w:spacing w:after="0" w:line="240" w:lineRule="auto"/>
        <w:rPr>
          <w:rFonts w:ascii="Tahoma" w:hAnsi="Tahoma" w:cs="Tahoma"/>
        </w:rPr>
        <w:sectPr w:rsidR="002D2C6C" w:rsidRPr="00D25AB3" w:rsidSect="00DC50EE">
          <w:headerReference w:type="default" r:id="rId10"/>
          <w:footerReference w:type="default" r:id="rId11"/>
          <w:pgSz w:w="11906" w:h="16838"/>
          <w:pgMar w:top="720" w:right="720" w:bottom="720" w:left="720" w:header="708" w:footer="708" w:gutter="0"/>
          <w:cols w:space="708"/>
          <w:docGrid w:linePitch="360"/>
        </w:sectPr>
      </w:pPr>
    </w:p>
    <w:p w14:paraId="41587249" w14:textId="77777777" w:rsidR="002673D6" w:rsidRPr="002673D6" w:rsidRDefault="002673D6" w:rsidP="002673D6">
      <w:pPr>
        <w:pStyle w:val="ListParagraph"/>
        <w:numPr>
          <w:ilvl w:val="0"/>
          <w:numId w:val="10"/>
        </w:numPr>
        <w:rPr>
          <w:rFonts w:ascii="Tahoma" w:hAnsi="Tahoma" w:cs="Tahoma"/>
          <w:iCs/>
        </w:rPr>
      </w:pPr>
      <w:r w:rsidRPr="002673D6">
        <w:rPr>
          <w:rFonts w:ascii="Tahoma" w:hAnsi="Tahoma" w:cs="Tahoma"/>
          <w:bCs/>
          <w:iCs/>
          <w:lang w:val="af"/>
        </w:rPr>
        <w:t>Analitiese denke en innovasie</w:t>
      </w:r>
    </w:p>
    <w:p w14:paraId="79253E3F" w14:textId="77777777" w:rsidR="002673D6" w:rsidRPr="002673D6" w:rsidRDefault="002673D6" w:rsidP="002673D6">
      <w:pPr>
        <w:pStyle w:val="ListParagraph"/>
        <w:numPr>
          <w:ilvl w:val="0"/>
          <w:numId w:val="10"/>
        </w:numPr>
        <w:rPr>
          <w:rFonts w:ascii="Tahoma" w:hAnsi="Tahoma" w:cs="Tahoma"/>
          <w:iCs/>
        </w:rPr>
      </w:pPr>
      <w:r w:rsidRPr="002673D6">
        <w:rPr>
          <w:rFonts w:ascii="Tahoma" w:hAnsi="Tahoma" w:cs="Tahoma"/>
          <w:bCs/>
          <w:iCs/>
          <w:lang w:val="af"/>
        </w:rPr>
        <w:t>Aktiewe leer- en leerstrategieë</w:t>
      </w:r>
    </w:p>
    <w:p w14:paraId="24D1EE06" w14:textId="77777777" w:rsidR="002673D6" w:rsidRPr="002673D6" w:rsidRDefault="002673D6" w:rsidP="002673D6">
      <w:pPr>
        <w:pStyle w:val="ListParagraph"/>
        <w:numPr>
          <w:ilvl w:val="0"/>
          <w:numId w:val="10"/>
        </w:numPr>
        <w:rPr>
          <w:rFonts w:ascii="Tahoma" w:hAnsi="Tahoma" w:cs="Tahoma"/>
          <w:iCs/>
        </w:rPr>
      </w:pPr>
      <w:r w:rsidRPr="002673D6">
        <w:rPr>
          <w:rFonts w:ascii="Tahoma" w:hAnsi="Tahoma" w:cs="Tahoma"/>
          <w:bCs/>
          <w:iCs/>
          <w:lang w:val="af"/>
        </w:rPr>
        <w:t>Komplekse probleemoplossing</w:t>
      </w:r>
    </w:p>
    <w:p w14:paraId="24A52ED4" w14:textId="77777777" w:rsidR="002673D6" w:rsidRPr="002673D6" w:rsidRDefault="002673D6" w:rsidP="002673D6">
      <w:pPr>
        <w:pStyle w:val="ListParagraph"/>
        <w:numPr>
          <w:ilvl w:val="0"/>
          <w:numId w:val="10"/>
        </w:numPr>
        <w:rPr>
          <w:rFonts w:ascii="Tahoma" w:hAnsi="Tahoma" w:cs="Tahoma"/>
          <w:iCs/>
        </w:rPr>
      </w:pPr>
      <w:r w:rsidRPr="002673D6">
        <w:rPr>
          <w:rFonts w:ascii="Tahoma" w:hAnsi="Tahoma" w:cs="Tahoma"/>
          <w:bCs/>
          <w:iCs/>
          <w:lang w:val="af"/>
        </w:rPr>
        <w:t>Kritiese denke en analise</w:t>
      </w:r>
    </w:p>
    <w:p w14:paraId="70023BE7" w14:textId="77777777" w:rsidR="002673D6" w:rsidRPr="002673D6" w:rsidRDefault="002673D6" w:rsidP="002673D6">
      <w:pPr>
        <w:pStyle w:val="ListParagraph"/>
        <w:numPr>
          <w:ilvl w:val="0"/>
          <w:numId w:val="10"/>
        </w:numPr>
        <w:rPr>
          <w:rFonts w:ascii="Tahoma" w:hAnsi="Tahoma" w:cs="Tahoma"/>
          <w:iCs/>
        </w:rPr>
      </w:pPr>
      <w:r w:rsidRPr="002673D6">
        <w:rPr>
          <w:rFonts w:ascii="Tahoma" w:hAnsi="Tahoma" w:cs="Tahoma"/>
          <w:bCs/>
          <w:iCs/>
          <w:lang w:val="af"/>
        </w:rPr>
        <w:t>Kreatiwiteit, oorspronklikheid en inisiatief</w:t>
      </w:r>
    </w:p>
    <w:p w14:paraId="20C0F24C" w14:textId="77777777" w:rsidR="002673D6" w:rsidRPr="002673D6" w:rsidRDefault="002673D6" w:rsidP="002673D6">
      <w:pPr>
        <w:pStyle w:val="ListParagraph"/>
        <w:numPr>
          <w:ilvl w:val="0"/>
          <w:numId w:val="10"/>
        </w:numPr>
        <w:rPr>
          <w:rFonts w:ascii="Tahoma" w:hAnsi="Tahoma" w:cs="Tahoma"/>
          <w:iCs/>
        </w:rPr>
      </w:pPr>
      <w:r w:rsidRPr="002673D6">
        <w:rPr>
          <w:rFonts w:ascii="Tahoma" w:hAnsi="Tahoma" w:cs="Tahoma"/>
          <w:bCs/>
          <w:iCs/>
          <w:lang w:val="af"/>
        </w:rPr>
        <w:t>Leierskap en sosiale invloed</w:t>
      </w:r>
    </w:p>
    <w:p w14:paraId="251C1E4F" w14:textId="77777777" w:rsidR="002673D6" w:rsidRPr="002673D6" w:rsidRDefault="002673D6" w:rsidP="002673D6">
      <w:pPr>
        <w:pStyle w:val="ListParagraph"/>
        <w:numPr>
          <w:ilvl w:val="0"/>
          <w:numId w:val="10"/>
        </w:numPr>
        <w:rPr>
          <w:rFonts w:ascii="Tahoma" w:hAnsi="Tahoma" w:cs="Tahoma"/>
          <w:iCs/>
        </w:rPr>
      </w:pPr>
      <w:r w:rsidRPr="002673D6">
        <w:rPr>
          <w:rFonts w:ascii="Tahoma" w:hAnsi="Tahoma" w:cs="Tahoma"/>
          <w:bCs/>
          <w:iCs/>
          <w:lang w:val="af"/>
        </w:rPr>
        <w:t>Tegnologiese gebruik, monitering en beheer</w:t>
      </w:r>
    </w:p>
    <w:p w14:paraId="42C3883A" w14:textId="77777777" w:rsidR="002673D6" w:rsidRPr="002673D6" w:rsidRDefault="002673D6" w:rsidP="002673D6">
      <w:pPr>
        <w:pStyle w:val="ListParagraph"/>
        <w:numPr>
          <w:ilvl w:val="0"/>
          <w:numId w:val="11"/>
        </w:numPr>
        <w:rPr>
          <w:rFonts w:ascii="Tahoma" w:hAnsi="Tahoma" w:cs="Tahoma"/>
          <w:iCs/>
        </w:rPr>
      </w:pPr>
      <w:r w:rsidRPr="002673D6">
        <w:rPr>
          <w:rFonts w:ascii="Tahoma" w:hAnsi="Tahoma" w:cs="Tahoma"/>
          <w:bCs/>
          <w:iCs/>
          <w:lang w:val="af"/>
        </w:rPr>
        <w:t>Tegnologie-ontwerp en programmering</w:t>
      </w:r>
    </w:p>
    <w:p w14:paraId="624DF681" w14:textId="77777777" w:rsidR="002673D6" w:rsidRPr="002673D6" w:rsidRDefault="002673D6" w:rsidP="002673D6">
      <w:pPr>
        <w:pStyle w:val="ListParagraph"/>
        <w:numPr>
          <w:ilvl w:val="0"/>
          <w:numId w:val="11"/>
        </w:numPr>
        <w:rPr>
          <w:rFonts w:ascii="Tahoma" w:hAnsi="Tahoma" w:cs="Tahoma"/>
          <w:iCs/>
        </w:rPr>
      </w:pPr>
      <w:r w:rsidRPr="002673D6">
        <w:rPr>
          <w:rFonts w:ascii="Tahoma" w:hAnsi="Tahoma" w:cs="Tahoma"/>
          <w:bCs/>
          <w:iCs/>
          <w:lang w:val="af"/>
        </w:rPr>
        <w:t>Veerkragtigheid, stresverdraagsaamheid en buigsaamheid</w:t>
      </w:r>
    </w:p>
    <w:p w14:paraId="63F6A01B" w14:textId="77777777" w:rsidR="002673D6" w:rsidRPr="002673D6" w:rsidRDefault="002673D6" w:rsidP="002673D6">
      <w:pPr>
        <w:pStyle w:val="ListParagraph"/>
        <w:numPr>
          <w:ilvl w:val="0"/>
          <w:numId w:val="11"/>
        </w:numPr>
        <w:rPr>
          <w:rFonts w:ascii="Tahoma" w:hAnsi="Tahoma" w:cs="Tahoma"/>
          <w:iCs/>
        </w:rPr>
      </w:pPr>
      <w:r w:rsidRPr="002673D6">
        <w:rPr>
          <w:rFonts w:ascii="Tahoma" w:hAnsi="Tahoma" w:cs="Tahoma"/>
          <w:bCs/>
          <w:iCs/>
          <w:lang w:val="af"/>
        </w:rPr>
        <w:t>Redenering, probleemoplossing en ideevorming</w:t>
      </w:r>
    </w:p>
    <w:p w14:paraId="07692592" w14:textId="77777777" w:rsidR="002673D6" w:rsidRPr="002673D6" w:rsidRDefault="002673D6" w:rsidP="002673D6">
      <w:pPr>
        <w:pStyle w:val="ListParagraph"/>
        <w:numPr>
          <w:ilvl w:val="0"/>
          <w:numId w:val="11"/>
        </w:numPr>
        <w:rPr>
          <w:rFonts w:ascii="Tahoma" w:hAnsi="Tahoma" w:cs="Tahoma"/>
          <w:iCs/>
        </w:rPr>
      </w:pPr>
      <w:r w:rsidRPr="002673D6">
        <w:rPr>
          <w:rFonts w:ascii="Tahoma" w:hAnsi="Tahoma" w:cs="Tahoma"/>
          <w:bCs/>
          <w:iCs/>
          <w:lang w:val="af"/>
        </w:rPr>
        <w:t>Emosionele intelligensie</w:t>
      </w:r>
    </w:p>
    <w:p w14:paraId="67D30BE2" w14:textId="75CB5B91" w:rsidR="002673D6" w:rsidRPr="002673D6" w:rsidRDefault="002673D6" w:rsidP="002673D6">
      <w:pPr>
        <w:pStyle w:val="ListParagraph"/>
        <w:numPr>
          <w:ilvl w:val="0"/>
          <w:numId w:val="11"/>
        </w:numPr>
        <w:rPr>
          <w:rFonts w:ascii="Tahoma" w:hAnsi="Tahoma" w:cs="Tahoma"/>
          <w:iCs/>
        </w:rPr>
      </w:pPr>
      <w:r w:rsidRPr="002673D6">
        <w:rPr>
          <w:rFonts w:ascii="Tahoma" w:hAnsi="Tahoma" w:cs="Tahoma"/>
          <w:bCs/>
          <w:iCs/>
          <w:lang w:val="af"/>
        </w:rPr>
        <w:t>Fout</w:t>
      </w:r>
      <w:r w:rsidR="006D24A5">
        <w:rPr>
          <w:rFonts w:ascii="Tahoma" w:hAnsi="Tahoma" w:cs="Tahoma"/>
          <w:bCs/>
          <w:iCs/>
          <w:lang w:val="af"/>
        </w:rPr>
        <w:t>op</w:t>
      </w:r>
      <w:r w:rsidRPr="002673D6">
        <w:rPr>
          <w:rFonts w:ascii="Tahoma" w:hAnsi="Tahoma" w:cs="Tahoma"/>
          <w:bCs/>
          <w:iCs/>
          <w:lang w:val="af"/>
        </w:rPr>
        <w:t>sporing en gebruikerservaring</w:t>
      </w:r>
    </w:p>
    <w:p w14:paraId="267BBFA2" w14:textId="77777777" w:rsidR="002673D6" w:rsidRPr="002673D6" w:rsidRDefault="002673D6" w:rsidP="002673D6">
      <w:pPr>
        <w:pStyle w:val="ListParagraph"/>
        <w:numPr>
          <w:ilvl w:val="0"/>
          <w:numId w:val="11"/>
        </w:numPr>
        <w:rPr>
          <w:rFonts w:ascii="Tahoma" w:hAnsi="Tahoma" w:cs="Tahoma"/>
          <w:iCs/>
        </w:rPr>
      </w:pPr>
      <w:r w:rsidRPr="002673D6">
        <w:rPr>
          <w:rFonts w:ascii="Tahoma" w:hAnsi="Tahoma" w:cs="Tahoma"/>
          <w:bCs/>
          <w:iCs/>
          <w:lang w:val="af"/>
        </w:rPr>
        <w:t>Diensoriëntering</w:t>
      </w:r>
    </w:p>
    <w:p w14:paraId="74737E38" w14:textId="773899F3" w:rsidR="002673D6" w:rsidRPr="002673D6" w:rsidRDefault="006D24A5" w:rsidP="002673D6">
      <w:pPr>
        <w:pStyle w:val="ListParagraph"/>
        <w:numPr>
          <w:ilvl w:val="0"/>
          <w:numId w:val="11"/>
        </w:numPr>
        <w:rPr>
          <w:rFonts w:ascii="Tahoma" w:hAnsi="Tahoma" w:cs="Tahoma"/>
          <w:iCs/>
        </w:rPr>
      </w:pPr>
      <w:r>
        <w:rPr>
          <w:rFonts w:ascii="Tahoma" w:hAnsi="Tahoma" w:cs="Tahoma"/>
          <w:bCs/>
          <w:iCs/>
          <w:lang w:val="af"/>
        </w:rPr>
        <w:t>Stelsel-</w:t>
      </w:r>
      <w:r w:rsidR="002673D6" w:rsidRPr="002673D6">
        <w:rPr>
          <w:rFonts w:ascii="Tahoma" w:hAnsi="Tahoma" w:cs="Tahoma"/>
          <w:bCs/>
          <w:iCs/>
          <w:lang w:val="af"/>
        </w:rPr>
        <w:t xml:space="preserve">analise en </w:t>
      </w:r>
      <w:r>
        <w:rPr>
          <w:rFonts w:ascii="Tahoma" w:hAnsi="Tahoma" w:cs="Tahoma"/>
          <w:bCs/>
          <w:iCs/>
          <w:lang w:val="af"/>
        </w:rPr>
        <w:t>-</w:t>
      </w:r>
      <w:r w:rsidR="002673D6" w:rsidRPr="002673D6">
        <w:rPr>
          <w:rFonts w:ascii="Tahoma" w:hAnsi="Tahoma" w:cs="Tahoma"/>
          <w:bCs/>
          <w:iCs/>
          <w:lang w:val="af"/>
        </w:rPr>
        <w:t>evaluering</w:t>
      </w:r>
    </w:p>
    <w:p w14:paraId="0DBE186B" w14:textId="77777777" w:rsidR="002673D6" w:rsidRPr="002673D6" w:rsidRDefault="002673D6" w:rsidP="002673D6">
      <w:pPr>
        <w:pStyle w:val="ListParagraph"/>
        <w:numPr>
          <w:ilvl w:val="0"/>
          <w:numId w:val="11"/>
        </w:numPr>
        <w:rPr>
          <w:rFonts w:ascii="Tahoma" w:hAnsi="Tahoma" w:cs="Tahoma"/>
          <w:iCs/>
        </w:rPr>
      </w:pPr>
      <w:r w:rsidRPr="002673D6">
        <w:rPr>
          <w:rFonts w:ascii="Tahoma" w:hAnsi="Tahoma" w:cs="Tahoma"/>
          <w:bCs/>
          <w:iCs/>
          <w:lang w:val="af"/>
        </w:rPr>
        <w:t>Oorreding en onderhandeling</w:t>
      </w:r>
    </w:p>
    <w:p w14:paraId="5CFF9888" w14:textId="77777777" w:rsidR="002D2C6C" w:rsidRDefault="002D2C6C" w:rsidP="007834CB">
      <w:pPr>
        <w:pStyle w:val="ListParagraph"/>
        <w:spacing w:after="0" w:line="240" w:lineRule="auto"/>
        <w:ind w:left="360"/>
        <w:rPr>
          <w:rFonts w:ascii="Tahoma" w:hAnsi="Tahoma" w:cs="Tahoma"/>
        </w:rPr>
      </w:pPr>
    </w:p>
    <w:p w14:paraId="0A8BE11A" w14:textId="77777777" w:rsidR="002673D6" w:rsidRDefault="002673D6" w:rsidP="007834CB">
      <w:pPr>
        <w:pStyle w:val="ListParagraph"/>
        <w:spacing w:after="0" w:line="240" w:lineRule="auto"/>
        <w:ind w:left="360"/>
        <w:rPr>
          <w:rFonts w:ascii="Tahoma" w:hAnsi="Tahoma" w:cs="Tahoma"/>
        </w:rPr>
      </w:pPr>
    </w:p>
    <w:p w14:paraId="3347546C" w14:textId="77777777" w:rsidR="002673D6" w:rsidRDefault="002673D6" w:rsidP="007834CB">
      <w:pPr>
        <w:pStyle w:val="ListParagraph"/>
        <w:spacing w:after="0" w:line="240" w:lineRule="auto"/>
        <w:ind w:left="360"/>
        <w:rPr>
          <w:rFonts w:ascii="Tahoma" w:hAnsi="Tahoma" w:cs="Tahoma"/>
        </w:rPr>
      </w:pPr>
    </w:p>
    <w:p w14:paraId="527E92FE" w14:textId="77777777" w:rsidR="002673D6" w:rsidRDefault="002673D6" w:rsidP="007834CB">
      <w:pPr>
        <w:pStyle w:val="ListParagraph"/>
        <w:spacing w:after="0" w:line="240" w:lineRule="auto"/>
        <w:ind w:left="360"/>
        <w:rPr>
          <w:rFonts w:ascii="Tahoma" w:hAnsi="Tahoma" w:cs="Tahoma"/>
        </w:rPr>
      </w:pPr>
    </w:p>
    <w:p w14:paraId="5CD9F95B" w14:textId="77777777" w:rsidR="002673D6" w:rsidRDefault="002673D6" w:rsidP="007834CB">
      <w:pPr>
        <w:pStyle w:val="ListParagraph"/>
        <w:spacing w:after="0" w:line="240" w:lineRule="auto"/>
        <w:ind w:left="360"/>
        <w:rPr>
          <w:rFonts w:ascii="Tahoma" w:hAnsi="Tahoma" w:cs="Tahoma"/>
        </w:rPr>
      </w:pPr>
    </w:p>
    <w:p w14:paraId="31400528" w14:textId="77777777" w:rsidR="002673D6" w:rsidRDefault="002673D6" w:rsidP="007834CB">
      <w:pPr>
        <w:pStyle w:val="ListParagraph"/>
        <w:spacing w:after="0" w:line="240" w:lineRule="auto"/>
        <w:ind w:left="360"/>
        <w:rPr>
          <w:rFonts w:ascii="Tahoma" w:hAnsi="Tahoma" w:cs="Tahoma"/>
        </w:rPr>
      </w:pPr>
    </w:p>
    <w:p w14:paraId="001294FE" w14:textId="77777777" w:rsidR="002673D6" w:rsidRDefault="002673D6" w:rsidP="007834CB">
      <w:pPr>
        <w:pStyle w:val="ListParagraph"/>
        <w:spacing w:after="0" w:line="240" w:lineRule="auto"/>
        <w:ind w:left="360"/>
        <w:rPr>
          <w:rFonts w:ascii="Tahoma" w:hAnsi="Tahoma" w:cs="Tahoma"/>
        </w:rPr>
        <w:sectPr w:rsidR="002673D6" w:rsidSect="002D2C6C">
          <w:type w:val="continuous"/>
          <w:pgSz w:w="11906" w:h="16838"/>
          <w:pgMar w:top="720" w:right="720" w:bottom="720" w:left="720" w:header="708" w:footer="708" w:gutter="0"/>
          <w:cols w:num="2" w:space="708"/>
          <w:docGrid w:linePitch="360"/>
        </w:sectPr>
      </w:pPr>
    </w:p>
    <w:p w14:paraId="6BF3D8EB" w14:textId="54CF6775" w:rsidR="007834CB" w:rsidRPr="004A27A0" w:rsidRDefault="007834CB" w:rsidP="007834CB">
      <w:pPr>
        <w:spacing w:after="0" w:line="240" w:lineRule="auto"/>
      </w:pPr>
    </w:p>
    <w:p w14:paraId="2B70E982" w14:textId="530F912D" w:rsidR="007834CB" w:rsidRPr="004A27A0" w:rsidRDefault="002673D6" w:rsidP="004202D2">
      <w:pPr>
        <w:pStyle w:val="Style1"/>
        <w:jc w:val="left"/>
      </w:pPr>
      <w:r>
        <w:rPr>
          <w:noProof/>
          <w:lang w:eastAsia="en-ZA"/>
        </w:rPr>
        <w:drawing>
          <wp:anchor distT="0" distB="0" distL="114300" distR="114300" simplePos="0" relativeHeight="251678720" behindDoc="0" locked="0" layoutInCell="1" allowOverlap="1" wp14:anchorId="5C1C41D5" wp14:editId="404D9C45">
            <wp:simplePos x="0" y="0"/>
            <wp:positionH relativeFrom="margin">
              <wp:posOffset>4810125</wp:posOffset>
            </wp:positionH>
            <wp:positionV relativeFrom="margin">
              <wp:posOffset>-19050</wp:posOffset>
            </wp:positionV>
            <wp:extent cx="2028825" cy="988695"/>
            <wp:effectExtent l="0" t="0" r="9525" b="1905"/>
            <wp:wrapSquare wrapText="bothSides"/>
            <wp:docPr id="5" name="Picture 5" descr="More to NQF Amendment Act than just criminalizing qualifications fraud: SAQA  |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e to NQF Amendment Act than just criminalizing qualifications fraud: SAQA  | Educ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28825" cy="988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24A5">
        <w:rPr>
          <w:lang w:val="af"/>
        </w:rPr>
        <w:t>Suid-Afrikaanse Kwalifikasie-O</w:t>
      </w:r>
      <w:r w:rsidR="007834CB" w:rsidRPr="004A27A0">
        <w:rPr>
          <w:lang w:val="af"/>
        </w:rPr>
        <w:t>werheid</w:t>
      </w:r>
    </w:p>
    <w:p w14:paraId="6DDA1315" w14:textId="5277D0AC" w:rsidR="002673D6" w:rsidRPr="00A1184E" w:rsidRDefault="00DD7950" w:rsidP="002673D6">
      <w:pPr>
        <w:spacing w:after="0" w:line="240" w:lineRule="auto"/>
        <w:rPr>
          <w:rFonts w:ascii="Tahoma" w:hAnsi="Tahoma" w:cs="Tahoma"/>
        </w:rPr>
      </w:pPr>
      <w:r>
        <w:rPr>
          <w:rFonts w:ascii="Tahoma" w:hAnsi="Tahoma" w:cs="Tahoma"/>
          <w:lang w:val="af"/>
        </w:rPr>
        <w:t xml:space="preserve">Wat is </w:t>
      </w:r>
      <w:r w:rsidR="002673D6">
        <w:rPr>
          <w:rFonts w:ascii="Tahoma" w:hAnsi="Tahoma" w:cs="Tahoma"/>
          <w:lang w:val="af"/>
        </w:rPr>
        <w:t>SAKO</w:t>
      </w:r>
      <w:r w:rsidR="002673D6" w:rsidRPr="00A1184E">
        <w:rPr>
          <w:rFonts w:ascii="Tahoma" w:hAnsi="Tahoma" w:cs="Tahoma"/>
          <w:lang w:val="af"/>
        </w:rPr>
        <w:t>:</w:t>
      </w:r>
    </w:p>
    <w:p w14:paraId="621B0304" w14:textId="7FFC4A10" w:rsidR="002673D6" w:rsidRPr="002673D6" w:rsidRDefault="002673D6" w:rsidP="002673D6">
      <w:pPr>
        <w:pStyle w:val="ListParagraph"/>
        <w:numPr>
          <w:ilvl w:val="0"/>
          <w:numId w:val="24"/>
        </w:numPr>
        <w:spacing w:after="0" w:line="240" w:lineRule="auto"/>
        <w:rPr>
          <w:rFonts w:ascii="Tahoma" w:hAnsi="Tahoma" w:cs="Tahoma"/>
        </w:rPr>
      </w:pPr>
      <w:r w:rsidRPr="002673D6">
        <w:rPr>
          <w:rFonts w:ascii="Tahoma" w:hAnsi="Tahoma" w:cs="Tahoma"/>
          <w:lang w:val="af"/>
        </w:rPr>
        <w:t>Di</w:t>
      </w:r>
      <w:r w:rsidR="006D24A5">
        <w:rPr>
          <w:rFonts w:ascii="Tahoma" w:hAnsi="Tahoma" w:cs="Tahoma"/>
          <w:lang w:val="af"/>
        </w:rPr>
        <w:t>e Suid-Afrikaanse Kwalifikasie-O</w:t>
      </w:r>
      <w:r w:rsidRPr="002673D6">
        <w:rPr>
          <w:rFonts w:ascii="Tahoma" w:hAnsi="Tahoma" w:cs="Tahoma"/>
          <w:lang w:val="af"/>
        </w:rPr>
        <w:t>werheid (SAKO) (</w:t>
      </w:r>
      <w:r w:rsidRPr="002673D6">
        <w:rPr>
          <w:rFonts w:ascii="Tahoma" w:hAnsi="Tahoma" w:cs="Tahoma"/>
          <w:i/>
          <w:lang w:val="af"/>
        </w:rPr>
        <w:t>South African Qualifications Authority, SAQA</w:t>
      </w:r>
      <w:r w:rsidRPr="002673D6">
        <w:rPr>
          <w:rFonts w:ascii="Tahoma" w:hAnsi="Tahoma" w:cs="Tahoma"/>
          <w:lang w:val="af"/>
        </w:rPr>
        <w:t xml:space="preserve">) is die toesighoudende liggaam van die NKR </w:t>
      </w:r>
      <w:r w:rsidR="006D24A5">
        <w:rPr>
          <w:rFonts w:ascii="Tahoma" w:hAnsi="Tahoma" w:cs="Tahoma"/>
          <w:lang w:val="af"/>
        </w:rPr>
        <w:t xml:space="preserve">( Nasionale Kwalifikasieraamwerk) </w:t>
      </w:r>
      <w:r w:rsidRPr="002673D6">
        <w:rPr>
          <w:rFonts w:ascii="Tahoma" w:hAnsi="Tahoma" w:cs="Tahoma"/>
          <w:lang w:val="af"/>
        </w:rPr>
        <w:t>en die bewaarder van sy waardes en kwaliteitskarakter.</w:t>
      </w:r>
    </w:p>
    <w:p w14:paraId="414F89FE" w14:textId="5358E27F" w:rsidR="002673D6" w:rsidRPr="002673D6" w:rsidRDefault="002673D6" w:rsidP="002673D6">
      <w:pPr>
        <w:pStyle w:val="ListParagraph"/>
        <w:numPr>
          <w:ilvl w:val="0"/>
          <w:numId w:val="24"/>
        </w:numPr>
        <w:spacing w:after="0" w:line="240" w:lineRule="auto"/>
        <w:rPr>
          <w:rFonts w:ascii="Tahoma" w:hAnsi="Tahoma" w:cs="Tahoma"/>
        </w:rPr>
      </w:pPr>
      <w:r w:rsidRPr="002673D6">
        <w:rPr>
          <w:rFonts w:ascii="Tahoma" w:hAnsi="Tahoma" w:cs="Tahoma"/>
          <w:lang w:val="af"/>
        </w:rPr>
        <w:t>Die rol van SAKO, soos bepaal in die NKR-wet, is om die doelwitte van die NKR te bevorder, toesig te hou oor die verdere ontwikkeli</w:t>
      </w:r>
      <w:r w:rsidR="006D24A5">
        <w:rPr>
          <w:rFonts w:ascii="Tahoma" w:hAnsi="Tahoma" w:cs="Tahoma"/>
          <w:lang w:val="af"/>
        </w:rPr>
        <w:t>ng en implementering van die NKR</w:t>
      </w:r>
      <w:r w:rsidRPr="002673D6">
        <w:rPr>
          <w:rFonts w:ascii="Tahoma" w:hAnsi="Tahoma" w:cs="Tahoma"/>
          <w:lang w:val="af"/>
        </w:rPr>
        <w:t xml:space="preserve"> en die Subraamwerke te koördineer.</w:t>
      </w:r>
    </w:p>
    <w:p w14:paraId="236DB170" w14:textId="0B6B9962" w:rsidR="002673D6" w:rsidRPr="002673D6" w:rsidRDefault="002673D6" w:rsidP="002673D6">
      <w:pPr>
        <w:pStyle w:val="ListParagraph"/>
        <w:numPr>
          <w:ilvl w:val="0"/>
          <w:numId w:val="24"/>
        </w:numPr>
        <w:spacing w:after="0" w:line="240" w:lineRule="auto"/>
        <w:rPr>
          <w:rFonts w:ascii="Tahoma" w:hAnsi="Tahoma" w:cs="Tahoma"/>
        </w:rPr>
      </w:pPr>
      <w:r w:rsidRPr="002673D6">
        <w:rPr>
          <w:rFonts w:ascii="Tahoma" w:hAnsi="Tahoma" w:cs="Tahoma"/>
          <w:lang w:val="af"/>
        </w:rPr>
        <w:t>Funksies van SAKO:</w:t>
      </w:r>
    </w:p>
    <w:p w14:paraId="423CD933" w14:textId="262D5F6D" w:rsidR="002673D6" w:rsidRPr="00A1184E" w:rsidRDefault="002673D6" w:rsidP="002673D6">
      <w:pPr>
        <w:pStyle w:val="ListParagraph"/>
        <w:numPr>
          <w:ilvl w:val="0"/>
          <w:numId w:val="25"/>
        </w:numPr>
        <w:spacing w:after="0" w:line="240" w:lineRule="auto"/>
        <w:rPr>
          <w:rFonts w:ascii="Tahoma" w:hAnsi="Tahoma" w:cs="Tahoma"/>
        </w:rPr>
      </w:pPr>
      <w:r>
        <w:rPr>
          <w:rFonts w:ascii="Tahoma" w:hAnsi="Tahoma" w:cs="Tahoma"/>
          <w:lang w:val="af"/>
        </w:rPr>
        <w:t>Hou toesig oor NKR</w:t>
      </w:r>
      <w:r w:rsidR="006D24A5">
        <w:rPr>
          <w:rFonts w:ascii="Tahoma" w:hAnsi="Tahoma" w:cs="Tahoma"/>
          <w:lang w:val="af"/>
        </w:rPr>
        <w:t>-</w:t>
      </w:r>
      <w:r w:rsidRPr="00A1184E">
        <w:rPr>
          <w:rFonts w:ascii="Tahoma" w:hAnsi="Tahoma" w:cs="Tahoma"/>
          <w:lang w:val="af"/>
        </w:rPr>
        <w:t>implementering en werk saam met die Kwaliteitsrade</w:t>
      </w:r>
    </w:p>
    <w:p w14:paraId="33654641" w14:textId="0C7BE60B" w:rsidR="002673D6" w:rsidRPr="00A1184E" w:rsidRDefault="002673D6" w:rsidP="002673D6">
      <w:pPr>
        <w:pStyle w:val="ListParagraph"/>
        <w:numPr>
          <w:ilvl w:val="0"/>
          <w:numId w:val="25"/>
        </w:numPr>
        <w:spacing w:after="0" w:line="240" w:lineRule="auto"/>
        <w:rPr>
          <w:rFonts w:ascii="Tahoma" w:hAnsi="Tahoma" w:cs="Tahoma"/>
        </w:rPr>
      </w:pPr>
      <w:r>
        <w:rPr>
          <w:rFonts w:ascii="Tahoma" w:hAnsi="Tahoma" w:cs="Tahoma"/>
          <w:lang w:val="af"/>
        </w:rPr>
        <w:t>Ontwikkel en implementeer NKR</w:t>
      </w:r>
      <w:r w:rsidRPr="00A1184E">
        <w:rPr>
          <w:rFonts w:ascii="Tahoma" w:hAnsi="Tahoma" w:cs="Tahoma"/>
          <w:lang w:val="af"/>
        </w:rPr>
        <w:t>-beleide en kriteria</w:t>
      </w:r>
    </w:p>
    <w:p w14:paraId="4F450574" w14:textId="7624F7AD" w:rsidR="002673D6" w:rsidRPr="00A1184E" w:rsidRDefault="002673D6" w:rsidP="002673D6">
      <w:pPr>
        <w:pStyle w:val="ListParagraph"/>
        <w:numPr>
          <w:ilvl w:val="0"/>
          <w:numId w:val="25"/>
        </w:numPr>
        <w:spacing w:after="0" w:line="240" w:lineRule="auto"/>
        <w:rPr>
          <w:rFonts w:ascii="Tahoma" w:hAnsi="Tahoma" w:cs="Tahoma"/>
        </w:rPr>
      </w:pPr>
      <w:r w:rsidRPr="00A1184E">
        <w:rPr>
          <w:rFonts w:ascii="Tahoma" w:hAnsi="Tahoma" w:cs="Tahoma"/>
          <w:lang w:val="af"/>
        </w:rPr>
        <w:t>Registreer kwalifikasies en deelkwalifikasies op die NKR</w:t>
      </w:r>
    </w:p>
    <w:p w14:paraId="25EF04D0" w14:textId="4CA45151" w:rsidR="002673D6" w:rsidRPr="00A1184E" w:rsidRDefault="002673D6" w:rsidP="002673D6">
      <w:pPr>
        <w:pStyle w:val="ListParagraph"/>
        <w:numPr>
          <w:ilvl w:val="0"/>
          <w:numId w:val="25"/>
        </w:numPr>
        <w:spacing w:after="0" w:line="240" w:lineRule="auto"/>
        <w:rPr>
          <w:rFonts w:ascii="Tahoma" w:hAnsi="Tahoma" w:cs="Tahoma"/>
        </w:rPr>
      </w:pPr>
      <w:r w:rsidRPr="00A1184E">
        <w:rPr>
          <w:rFonts w:ascii="Tahoma" w:hAnsi="Tahoma" w:cs="Tahoma"/>
          <w:lang w:val="af"/>
        </w:rPr>
        <w:t>Erken professionele liggame en registreer professionele benamings</w:t>
      </w:r>
    </w:p>
    <w:p w14:paraId="5D9878F3" w14:textId="1E569EF2" w:rsidR="002673D6" w:rsidRPr="00A1184E" w:rsidRDefault="002673D6" w:rsidP="002673D6">
      <w:pPr>
        <w:pStyle w:val="ListParagraph"/>
        <w:numPr>
          <w:ilvl w:val="0"/>
          <w:numId w:val="25"/>
        </w:numPr>
        <w:spacing w:after="0" w:line="240" w:lineRule="auto"/>
        <w:rPr>
          <w:rFonts w:ascii="Tahoma" w:hAnsi="Tahoma" w:cs="Tahoma"/>
        </w:rPr>
      </w:pPr>
      <w:r w:rsidRPr="00A1184E">
        <w:rPr>
          <w:rFonts w:ascii="Tahoma" w:hAnsi="Tahoma" w:cs="Tahoma"/>
          <w:lang w:val="af"/>
        </w:rPr>
        <w:t>Onderneem navorsing en werk saam met internasionale eweknieë</w:t>
      </w:r>
    </w:p>
    <w:p w14:paraId="3D64F6DE" w14:textId="77777777" w:rsidR="002673D6" w:rsidRPr="00A1184E" w:rsidRDefault="002673D6" w:rsidP="002673D6">
      <w:pPr>
        <w:pStyle w:val="ListParagraph"/>
        <w:numPr>
          <w:ilvl w:val="0"/>
          <w:numId w:val="25"/>
        </w:numPr>
        <w:spacing w:after="0" w:line="240" w:lineRule="auto"/>
        <w:rPr>
          <w:rFonts w:ascii="Tahoma" w:hAnsi="Tahoma" w:cs="Tahoma"/>
        </w:rPr>
      </w:pPr>
      <w:r w:rsidRPr="00A1184E">
        <w:rPr>
          <w:rFonts w:ascii="Tahoma" w:hAnsi="Tahoma" w:cs="Tahoma"/>
          <w:lang w:val="af"/>
        </w:rPr>
        <w:t>Handhaaf die Nasionale Leerdersrekorddatabasis</w:t>
      </w:r>
    </w:p>
    <w:p w14:paraId="655F6E66" w14:textId="77777777" w:rsidR="002673D6" w:rsidRPr="00A1184E" w:rsidRDefault="002673D6" w:rsidP="002673D6">
      <w:pPr>
        <w:pStyle w:val="ListParagraph"/>
        <w:numPr>
          <w:ilvl w:val="0"/>
          <w:numId w:val="25"/>
        </w:numPr>
        <w:spacing w:after="0" w:line="240" w:lineRule="auto"/>
        <w:rPr>
          <w:rFonts w:ascii="Tahoma" w:hAnsi="Tahoma" w:cs="Tahoma"/>
        </w:rPr>
      </w:pPr>
      <w:r w:rsidRPr="00A1184E">
        <w:rPr>
          <w:rFonts w:ascii="Tahoma" w:hAnsi="Tahoma" w:cs="Tahoma"/>
          <w:lang w:val="af"/>
        </w:rPr>
        <w:t>Verskaf 'n evaluerings- en adviesdiens ten opsigte van buitelandse kwalifikasies</w:t>
      </w:r>
    </w:p>
    <w:p w14:paraId="191B3166" w14:textId="65DF2EA2" w:rsidR="002673D6" w:rsidRPr="00A1184E" w:rsidRDefault="002673D6" w:rsidP="002673D6">
      <w:pPr>
        <w:pStyle w:val="ListParagraph"/>
        <w:numPr>
          <w:ilvl w:val="0"/>
          <w:numId w:val="25"/>
        </w:numPr>
        <w:spacing w:after="0" w:line="240" w:lineRule="auto"/>
        <w:rPr>
          <w:rFonts w:ascii="Tahoma" w:hAnsi="Tahoma" w:cs="Tahoma"/>
        </w:rPr>
      </w:pPr>
      <w:r w:rsidRPr="00A1184E">
        <w:rPr>
          <w:rFonts w:ascii="Tahoma" w:hAnsi="Tahoma" w:cs="Tahoma"/>
          <w:lang w:val="af"/>
        </w:rPr>
        <w:t>Lig die publiek in oor die NKR</w:t>
      </w:r>
    </w:p>
    <w:p w14:paraId="4342D093" w14:textId="77777777" w:rsidR="002673D6" w:rsidRPr="00A1184E" w:rsidRDefault="002673D6" w:rsidP="002673D6">
      <w:pPr>
        <w:pStyle w:val="ListParagraph"/>
        <w:numPr>
          <w:ilvl w:val="0"/>
          <w:numId w:val="25"/>
        </w:numPr>
        <w:spacing w:after="0" w:line="240" w:lineRule="auto"/>
        <w:rPr>
          <w:rFonts w:ascii="Tahoma" w:hAnsi="Tahoma" w:cs="Tahoma"/>
        </w:rPr>
      </w:pPr>
      <w:r w:rsidRPr="00A1184E">
        <w:rPr>
          <w:rFonts w:ascii="Tahoma" w:hAnsi="Tahoma" w:cs="Tahoma"/>
          <w:lang w:val="af"/>
        </w:rPr>
        <w:t>Gee raad aan die Minister van Hoër Onderwys en Opleiding</w:t>
      </w:r>
    </w:p>
    <w:p w14:paraId="49FB549C" w14:textId="0830FCB2" w:rsidR="002D2C6C" w:rsidRDefault="002D2C6C" w:rsidP="007834CB">
      <w:pPr>
        <w:spacing w:after="0" w:line="240" w:lineRule="auto"/>
        <w:rPr>
          <w:rFonts w:ascii="Tahoma" w:hAnsi="Tahoma" w:cs="Tahoma"/>
          <w:b/>
          <w:bCs/>
        </w:rPr>
      </w:pPr>
    </w:p>
    <w:p w14:paraId="49D986A7" w14:textId="423B7F58" w:rsidR="00000000" w:rsidRPr="00F54F22" w:rsidRDefault="00DD7950" w:rsidP="004202D2">
      <w:pPr>
        <w:pStyle w:val="Style1"/>
        <w:jc w:val="left"/>
      </w:pPr>
      <w:r>
        <w:rPr>
          <w:lang w:val="af"/>
        </w:rPr>
        <w:t>Nasionale Kwalifikasieraamwerk</w:t>
      </w:r>
      <w:r w:rsidR="006D24A5">
        <w:rPr>
          <w:lang w:val="af"/>
        </w:rPr>
        <w:t xml:space="preserve"> (NKR)</w:t>
      </w:r>
    </w:p>
    <w:p w14:paraId="390F88AA" w14:textId="1B01D51E" w:rsidR="007834CB" w:rsidRPr="002673D6" w:rsidRDefault="00DD7950" w:rsidP="007834CB">
      <w:pPr>
        <w:pStyle w:val="ListParagraph"/>
        <w:numPr>
          <w:ilvl w:val="0"/>
          <w:numId w:val="13"/>
        </w:numPr>
        <w:spacing w:after="0" w:line="240" w:lineRule="auto"/>
        <w:rPr>
          <w:rFonts w:ascii="Tahoma" w:hAnsi="Tahoma" w:cs="Tahoma"/>
        </w:rPr>
      </w:pPr>
      <w:r>
        <w:rPr>
          <w:rFonts w:ascii="Tahoma" w:hAnsi="Tahoma" w:cs="Tahoma"/>
          <w:lang w:val="af"/>
        </w:rPr>
        <w:t xml:space="preserve">Wat is </w:t>
      </w:r>
      <w:r w:rsidR="002673D6">
        <w:rPr>
          <w:rFonts w:ascii="Tahoma" w:hAnsi="Tahoma" w:cs="Tahoma"/>
          <w:lang w:val="af"/>
        </w:rPr>
        <w:t>NKR</w:t>
      </w:r>
      <w:r>
        <w:rPr>
          <w:rFonts w:ascii="Tahoma" w:hAnsi="Tahoma" w:cs="Tahoma"/>
          <w:lang w:val="af"/>
        </w:rPr>
        <w:t>:</w:t>
      </w:r>
    </w:p>
    <w:p w14:paraId="13EB70C5" w14:textId="3013851E" w:rsidR="002673D6" w:rsidRPr="00A1184E" w:rsidRDefault="002673D6" w:rsidP="002673D6">
      <w:pPr>
        <w:pStyle w:val="ListParagraph"/>
        <w:numPr>
          <w:ilvl w:val="1"/>
          <w:numId w:val="13"/>
        </w:numPr>
        <w:spacing w:after="0" w:line="240" w:lineRule="auto"/>
        <w:rPr>
          <w:rFonts w:ascii="Tahoma" w:hAnsi="Tahoma" w:cs="Tahoma"/>
        </w:rPr>
      </w:pPr>
      <w:r w:rsidRPr="00A1184E">
        <w:rPr>
          <w:rFonts w:ascii="Tahoma" w:hAnsi="Tahoma" w:cs="Tahoma"/>
          <w:lang w:val="af"/>
        </w:rPr>
        <w:t>Die Nasionale Kwalifikasieraamwerk</w:t>
      </w:r>
      <w:r>
        <w:rPr>
          <w:rFonts w:ascii="Tahoma" w:hAnsi="Tahoma" w:cs="Tahoma"/>
          <w:lang w:val="af"/>
        </w:rPr>
        <w:t xml:space="preserve"> (NKR) (</w:t>
      </w:r>
      <w:r w:rsidRPr="00B8604B">
        <w:rPr>
          <w:rFonts w:ascii="Tahoma" w:hAnsi="Tahoma" w:cs="Tahoma"/>
          <w:i/>
          <w:lang w:val="af"/>
        </w:rPr>
        <w:t>National Qualifications Framework</w:t>
      </w:r>
      <w:r>
        <w:rPr>
          <w:rFonts w:ascii="Tahoma" w:hAnsi="Tahoma" w:cs="Tahoma"/>
          <w:i/>
          <w:lang w:val="af"/>
        </w:rPr>
        <w:t>, NQF</w:t>
      </w:r>
      <w:r>
        <w:rPr>
          <w:rFonts w:ascii="Tahoma" w:hAnsi="Tahoma" w:cs="Tahoma"/>
          <w:lang w:val="af"/>
        </w:rPr>
        <w:t>)</w:t>
      </w:r>
      <w:r w:rsidRPr="00A1184E">
        <w:rPr>
          <w:rFonts w:ascii="Tahoma" w:hAnsi="Tahoma" w:cs="Tahoma"/>
          <w:lang w:val="af"/>
        </w:rPr>
        <w:t xml:space="preserve"> teken die krediete aan wat aan spesifieke studiegebiede geg</w:t>
      </w:r>
      <w:r>
        <w:rPr>
          <w:rFonts w:ascii="Tahoma" w:hAnsi="Tahoma" w:cs="Tahoma"/>
          <w:lang w:val="af"/>
        </w:rPr>
        <w:t>ee word en ken aan elkeen 'n NKR</w:t>
      </w:r>
      <w:r w:rsidRPr="00A1184E">
        <w:rPr>
          <w:rFonts w:ascii="Tahoma" w:hAnsi="Tahoma" w:cs="Tahoma"/>
          <w:lang w:val="af"/>
        </w:rPr>
        <w:t>-vlak</w:t>
      </w:r>
      <w:r>
        <w:rPr>
          <w:rFonts w:ascii="Tahoma" w:hAnsi="Tahoma" w:cs="Tahoma"/>
          <w:lang w:val="af"/>
        </w:rPr>
        <w:t xml:space="preserve"> toe</w:t>
      </w:r>
      <w:r w:rsidRPr="00A1184E">
        <w:rPr>
          <w:rFonts w:ascii="Tahoma" w:hAnsi="Tahoma" w:cs="Tahoma"/>
          <w:lang w:val="af"/>
        </w:rPr>
        <w:t>. Dit word gedoe</w:t>
      </w:r>
      <w:r w:rsidR="0030002D">
        <w:rPr>
          <w:rFonts w:ascii="Tahoma" w:hAnsi="Tahoma" w:cs="Tahoma"/>
          <w:lang w:val="af"/>
        </w:rPr>
        <w:t>n om seker te maak dat alle onderrig</w:t>
      </w:r>
      <w:r w:rsidRPr="00A1184E">
        <w:rPr>
          <w:rFonts w:ascii="Tahoma" w:hAnsi="Tahoma" w:cs="Tahoma"/>
          <w:lang w:val="af"/>
        </w:rPr>
        <w:t xml:space="preserve"> wat r</w:t>
      </w:r>
      <w:r>
        <w:rPr>
          <w:rFonts w:ascii="Tahoma" w:hAnsi="Tahoma" w:cs="Tahoma"/>
          <w:lang w:val="af"/>
        </w:rPr>
        <w:t>egoor die land toegepas</w:t>
      </w:r>
      <w:r w:rsidRPr="00A1184E">
        <w:rPr>
          <w:rFonts w:ascii="Tahoma" w:hAnsi="Tahoma" w:cs="Tahoma"/>
          <w:lang w:val="af"/>
        </w:rPr>
        <w:t xml:space="preserve"> word, op dieselfde vlak erken kan word.</w:t>
      </w:r>
    </w:p>
    <w:p w14:paraId="4A52048A" w14:textId="310067F7" w:rsidR="002673D6" w:rsidRPr="00A1184E" w:rsidRDefault="002673D6" w:rsidP="002673D6">
      <w:pPr>
        <w:pStyle w:val="ListParagraph"/>
        <w:numPr>
          <w:ilvl w:val="1"/>
          <w:numId w:val="13"/>
        </w:numPr>
        <w:spacing w:after="0" w:line="240" w:lineRule="auto"/>
        <w:rPr>
          <w:rFonts w:ascii="Tahoma" w:hAnsi="Tahoma" w:cs="Tahoma"/>
        </w:rPr>
      </w:pPr>
      <w:r>
        <w:rPr>
          <w:rFonts w:ascii="Tahoma" w:hAnsi="Tahoma" w:cs="Tahoma"/>
          <w:lang w:val="af"/>
        </w:rPr>
        <w:t>Byvoorbeeld,</w:t>
      </w:r>
      <w:r w:rsidRPr="00A1184E">
        <w:rPr>
          <w:rFonts w:ascii="Tahoma" w:hAnsi="Tahoma" w:cs="Tahoma"/>
          <w:lang w:val="af"/>
        </w:rPr>
        <w:t xml:space="preserve"> </w:t>
      </w:r>
      <w:r>
        <w:rPr>
          <w:rFonts w:ascii="Tahoma" w:hAnsi="Tahoma" w:cs="Tahoma"/>
          <w:lang w:val="af"/>
        </w:rPr>
        <w:t>'n Graad 9-sertifikaat het 'n NKR</w:t>
      </w:r>
      <w:r w:rsidRPr="00A1184E">
        <w:rPr>
          <w:rFonts w:ascii="Tahoma" w:hAnsi="Tahoma" w:cs="Tahoma"/>
          <w:lang w:val="af"/>
        </w:rPr>
        <w:t xml:space="preserve">-vlak van 1. Dit geld vir alle graad 9-sertifikate regoor die land van geakkrediteerde skole. </w:t>
      </w:r>
    </w:p>
    <w:p w14:paraId="47850D35" w14:textId="170D7F00" w:rsidR="002673D6" w:rsidRPr="00A1184E" w:rsidRDefault="002673D6" w:rsidP="002673D6">
      <w:pPr>
        <w:pStyle w:val="ListParagraph"/>
        <w:numPr>
          <w:ilvl w:val="1"/>
          <w:numId w:val="13"/>
        </w:numPr>
        <w:spacing w:after="0" w:line="240" w:lineRule="auto"/>
        <w:rPr>
          <w:rFonts w:ascii="Tahoma" w:hAnsi="Tahoma" w:cs="Tahoma"/>
        </w:rPr>
      </w:pPr>
      <w:r>
        <w:rPr>
          <w:rFonts w:ascii="Tahoma" w:hAnsi="Tahoma" w:cs="Tahoma"/>
          <w:lang w:val="af"/>
        </w:rPr>
        <w:t>NKR</w:t>
      </w:r>
      <w:r w:rsidRPr="00A1184E">
        <w:rPr>
          <w:rFonts w:ascii="Tahoma" w:hAnsi="Tahoma" w:cs="Tahoma"/>
          <w:lang w:val="af"/>
        </w:rPr>
        <w:t>-vlakke wissel van vlak 1 (graad 9) tot vlak 10 (doktorsgraad).</w:t>
      </w:r>
    </w:p>
    <w:p w14:paraId="56587362" w14:textId="42C2D905" w:rsidR="002673D6" w:rsidRPr="00A1184E" w:rsidRDefault="002673D6" w:rsidP="002673D6">
      <w:pPr>
        <w:pStyle w:val="ListParagraph"/>
        <w:numPr>
          <w:ilvl w:val="1"/>
          <w:numId w:val="13"/>
        </w:numPr>
        <w:spacing w:after="0" w:line="240" w:lineRule="auto"/>
        <w:rPr>
          <w:rFonts w:ascii="Tahoma" w:hAnsi="Tahoma" w:cs="Tahoma"/>
        </w:rPr>
      </w:pPr>
      <w:r w:rsidRPr="00A1184E">
        <w:rPr>
          <w:rFonts w:ascii="Tahoma" w:hAnsi="Tahoma" w:cs="Tahoma"/>
          <w:lang w:val="af"/>
        </w:rPr>
        <w:t>Met 'n graad</w:t>
      </w:r>
      <w:r>
        <w:rPr>
          <w:rFonts w:ascii="Tahoma" w:hAnsi="Tahoma" w:cs="Tahoma"/>
          <w:lang w:val="af"/>
        </w:rPr>
        <w:t xml:space="preserve"> 9-sertifikaat of NKR</w:t>
      </w:r>
      <w:r w:rsidRPr="00A1184E">
        <w:rPr>
          <w:rFonts w:ascii="Tahoma" w:hAnsi="Tahoma" w:cs="Tahoma"/>
          <w:lang w:val="af"/>
        </w:rPr>
        <w:t xml:space="preserve"> 1 kan jy </w:t>
      </w:r>
      <w:r w:rsidR="006D24A5">
        <w:rPr>
          <w:rFonts w:ascii="Tahoma" w:hAnsi="Tahoma" w:cs="Tahoma"/>
          <w:lang w:val="af"/>
        </w:rPr>
        <w:t xml:space="preserve">vir </w:t>
      </w:r>
      <w:r w:rsidRPr="00A1184E">
        <w:rPr>
          <w:rFonts w:ascii="Tahoma" w:hAnsi="Tahoma" w:cs="Tahoma"/>
          <w:lang w:val="af"/>
        </w:rPr>
        <w:t xml:space="preserve">'n N1 NED-kwalifikasie begin studeer. </w:t>
      </w:r>
    </w:p>
    <w:p w14:paraId="1A4F5B3C" w14:textId="1813BBBC" w:rsidR="002673D6" w:rsidRPr="00A1184E" w:rsidRDefault="002673D6" w:rsidP="002673D6">
      <w:pPr>
        <w:pStyle w:val="ListParagraph"/>
        <w:numPr>
          <w:ilvl w:val="1"/>
          <w:numId w:val="13"/>
        </w:numPr>
        <w:spacing w:after="0" w:line="240" w:lineRule="auto"/>
        <w:rPr>
          <w:rFonts w:ascii="Tahoma" w:hAnsi="Tahoma" w:cs="Tahoma"/>
        </w:rPr>
      </w:pPr>
      <w:r>
        <w:rPr>
          <w:rFonts w:ascii="Tahoma" w:hAnsi="Tahoma" w:cs="Tahoma"/>
          <w:lang w:val="af"/>
        </w:rPr>
        <w:t>Jy kan jou pad na 'n NKR</w:t>
      </w:r>
      <w:r w:rsidRPr="00A1184E">
        <w:rPr>
          <w:rFonts w:ascii="Tahoma" w:hAnsi="Tahoma" w:cs="Tahoma"/>
          <w:lang w:val="af"/>
        </w:rPr>
        <w:t xml:space="preserve"> 6 bou sonder om ooit matriek te voltooi.</w:t>
      </w:r>
    </w:p>
    <w:p w14:paraId="716BBE19" w14:textId="6AA07660" w:rsidR="002673D6" w:rsidRPr="00A1184E" w:rsidRDefault="002673D6" w:rsidP="002673D6">
      <w:pPr>
        <w:pStyle w:val="ListParagraph"/>
        <w:numPr>
          <w:ilvl w:val="1"/>
          <w:numId w:val="13"/>
        </w:numPr>
        <w:spacing w:after="0" w:line="240" w:lineRule="auto"/>
        <w:rPr>
          <w:rFonts w:ascii="Tahoma" w:hAnsi="Tahoma" w:cs="Tahoma"/>
        </w:rPr>
      </w:pPr>
      <w:r>
        <w:rPr>
          <w:rFonts w:ascii="Tahoma" w:hAnsi="Tahoma" w:cs="Tahoma"/>
          <w:lang w:val="af"/>
        </w:rPr>
        <w:t>'n Graad is 'n NKR 7 en kan tot 'n NKR</w:t>
      </w:r>
      <w:r w:rsidRPr="00A1184E">
        <w:rPr>
          <w:rFonts w:ascii="Tahoma" w:hAnsi="Tahoma" w:cs="Tahoma"/>
          <w:lang w:val="af"/>
        </w:rPr>
        <w:t xml:space="preserve"> 10 gaan, wat 'n doktorsgraad is.</w:t>
      </w:r>
    </w:p>
    <w:p w14:paraId="096A4C25" w14:textId="270984D2" w:rsidR="007834CB" w:rsidRPr="004A27A0" w:rsidRDefault="007834CB" w:rsidP="002673D6">
      <w:pPr>
        <w:spacing w:after="0" w:line="240" w:lineRule="auto"/>
        <w:rPr>
          <w:rFonts w:ascii="Tahoma" w:hAnsi="Tahoma" w:cs="Tahoma"/>
          <w:b/>
          <w:bCs/>
        </w:rPr>
      </w:pPr>
    </w:p>
    <w:p w14:paraId="4DF7EFD2" w14:textId="7431FFEE" w:rsidR="007834CB" w:rsidRDefault="002C3CF1" w:rsidP="007834CB">
      <w:pPr>
        <w:spacing w:after="0" w:line="240" w:lineRule="auto"/>
        <w:rPr>
          <w:rFonts w:ascii="Tahoma" w:hAnsi="Tahoma" w:cs="Tahoma"/>
          <w:b/>
          <w:bCs/>
        </w:rPr>
      </w:pPr>
      <w:r w:rsidRPr="004A27A0">
        <w:rPr>
          <w:b/>
          <w:bCs/>
          <w:noProof/>
          <w:lang w:eastAsia="en-ZA"/>
        </w:rPr>
        <w:drawing>
          <wp:anchor distT="0" distB="0" distL="114300" distR="114300" simplePos="0" relativeHeight="251697152" behindDoc="0" locked="0" layoutInCell="1" allowOverlap="1" wp14:anchorId="511FA8C7" wp14:editId="3B0E6670">
            <wp:simplePos x="0" y="0"/>
            <wp:positionH relativeFrom="margin">
              <wp:align>center</wp:align>
            </wp:positionH>
            <wp:positionV relativeFrom="margin">
              <wp:posOffset>6096000</wp:posOffset>
            </wp:positionV>
            <wp:extent cx="5781675" cy="3162300"/>
            <wp:effectExtent l="0" t="0" r="9525" b="0"/>
            <wp:wrapSquare wrapText="bothSides"/>
            <wp:docPr id="2050" name="Picture 2" descr="NQF levels explained">
              <a:extLst xmlns:a="http://schemas.openxmlformats.org/drawingml/2006/main">
                <a:ext uri="{FF2B5EF4-FFF2-40B4-BE49-F238E27FC236}">
                  <a16:creationId xmlns:a16="http://schemas.microsoft.com/office/drawing/2014/main" id="{C64E8285-0D0F-408B-AB40-3D770142B62F}"/>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50" name="Picture 2" descr="NQF levels explained">
                      <a:extLst>
                        <a:ext uri="{FF2B5EF4-FFF2-40B4-BE49-F238E27FC236}">
                          <a16:creationId xmlns:a16="http://schemas.microsoft.com/office/drawing/2014/main" id="{C64E8285-0D0F-408B-AB40-3D770142B62F}"/>
                        </a:ext>
                      </a:extLst>
                    </pic:cNvPr>
                    <pic:cNvPicPr>
                      <a:picLocks noGrp="1"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781675" cy="3162300"/>
                    </a:xfrm>
                    <a:prstGeom prst="rect">
                      <a:avLst/>
                    </a:prstGeom>
                    <a:noFill/>
                  </pic:spPr>
                </pic:pic>
              </a:graphicData>
            </a:graphic>
            <wp14:sizeRelH relativeFrom="margin">
              <wp14:pctWidth>0</wp14:pctWidth>
            </wp14:sizeRelH>
            <wp14:sizeRelV relativeFrom="margin">
              <wp14:pctHeight>0</wp14:pctHeight>
            </wp14:sizeRelV>
          </wp:anchor>
        </w:drawing>
      </w:r>
    </w:p>
    <w:p w14:paraId="67579EDF" w14:textId="471AC6C5" w:rsidR="002C3CF1" w:rsidRDefault="002C3CF1" w:rsidP="007834CB">
      <w:pPr>
        <w:spacing w:after="0" w:line="240" w:lineRule="auto"/>
        <w:rPr>
          <w:rFonts w:ascii="Tahoma" w:hAnsi="Tahoma" w:cs="Tahoma"/>
          <w:b/>
          <w:bCs/>
        </w:rPr>
      </w:pPr>
    </w:p>
    <w:p w14:paraId="6DAE04C3" w14:textId="77777777" w:rsidR="002C3CF1" w:rsidRPr="004A27A0" w:rsidRDefault="002C3CF1" w:rsidP="007834CB">
      <w:pPr>
        <w:spacing w:after="0" w:line="240" w:lineRule="auto"/>
        <w:rPr>
          <w:rFonts w:ascii="Tahoma" w:hAnsi="Tahoma" w:cs="Tahoma"/>
          <w:b/>
          <w:bCs/>
        </w:rPr>
      </w:pPr>
    </w:p>
    <w:p w14:paraId="6EC31F75" w14:textId="412174F8" w:rsidR="007834CB" w:rsidRPr="004202D2" w:rsidRDefault="007834CB" w:rsidP="007834CB">
      <w:pPr>
        <w:spacing w:after="0" w:line="240" w:lineRule="auto"/>
        <w:ind w:left="360"/>
        <w:rPr>
          <w:rFonts w:ascii="Tahoma" w:hAnsi="Tahoma" w:cs="Tahoma"/>
          <w:b/>
          <w:bCs/>
        </w:rPr>
      </w:pPr>
    </w:p>
    <w:p w14:paraId="56041B31" w14:textId="4DD5C2F9" w:rsidR="00E90BC0" w:rsidRPr="0030002D" w:rsidRDefault="00DD7950" w:rsidP="00E90BC0">
      <w:pPr>
        <w:spacing w:after="0" w:line="240" w:lineRule="auto"/>
        <w:rPr>
          <w:rFonts w:ascii="Tahoma" w:hAnsi="Tahoma" w:cs="Tahoma"/>
          <w:u w:val="single"/>
        </w:rPr>
      </w:pPr>
      <w:r>
        <w:rPr>
          <w:rFonts w:ascii="Tahoma" w:hAnsi="Tahoma" w:cs="Tahoma"/>
          <w:u w:val="single"/>
          <w:lang w:val="af"/>
        </w:rPr>
        <w:lastRenderedPageBreak/>
        <w:t>Tradisionele leer</w:t>
      </w:r>
      <w:r w:rsidR="00E90BC0" w:rsidRPr="0030002D">
        <w:rPr>
          <w:rFonts w:ascii="Tahoma" w:hAnsi="Tahoma" w:cs="Tahoma"/>
          <w:u w:val="single"/>
          <w:lang w:val="af"/>
        </w:rPr>
        <w:t>metode</w:t>
      </w:r>
      <w:r w:rsidR="0030002D">
        <w:rPr>
          <w:rFonts w:ascii="Tahoma" w:hAnsi="Tahoma" w:cs="Tahoma"/>
          <w:u w:val="single"/>
          <w:lang w:val="af"/>
        </w:rPr>
        <w:t>s</w:t>
      </w:r>
      <w:r w:rsidR="00E90BC0" w:rsidRPr="0030002D">
        <w:rPr>
          <w:rFonts w:ascii="Tahoma" w:hAnsi="Tahoma" w:cs="Tahoma"/>
          <w:u w:val="single"/>
          <w:lang w:val="af"/>
        </w:rPr>
        <w:t xml:space="preserve">: </w:t>
      </w:r>
    </w:p>
    <w:p w14:paraId="251B7A8E" w14:textId="0505AF67" w:rsidR="00E90BC0" w:rsidRPr="0030002D" w:rsidRDefault="00E90BC0" w:rsidP="00E90BC0">
      <w:pPr>
        <w:spacing w:after="0" w:line="240" w:lineRule="auto"/>
        <w:rPr>
          <w:rFonts w:ascii="Tahoma" w:hAnsi="Tahoma" w:cs="Tahoma"/>
          <w:b/>
          <w:bCs/>
        </w:rPr>
      </w:pPr>
      <w:r w:rsidRPr="0030002D">
        <w:rPr>
          <w:rFonts w:ascii="Tahoma" w:hAnsi="Tahoma" w:cs="Tahoma"/>
          <w:b/>
          <w:bCs/>
          <w:lang w:val="af"/>
        </w:rPr>
        <w:t>Skool</w:t>
      </w:r>
    </w:p>
    <w:p w14:paraId="75A3184B" w14:textId="77777777" w:rsidR="0030002D" w:rsidRPr="00B8604B" w:rsidRDefault="0030002D" w:rsidP="0030002D">
      <w:pPr>
        <w:pStyle w:val="ListParagraph"/>
        <w:numPr>
          <w:ilvl w:val="0"/>
          <w:numId w:val="14"/>
        </w:numPr>
        <w:spacing w:after="0" w:line="240" w:lineRule="auto"/>
        <w:rPr>
          <w:rFonts w:ascii="Tahoma" w:hAnsi="Tahoma" w:cs="Tahoma"/>
        </w:rPr>
      </w:pPr>
      <w:r>
        <w:rPr>
          <w:rFonts w:ascii="Tahoma" w:hAnsi="Tahoma" w:cs="Tahoma"/>
          <w:lang w:val="af"/>
        </w:rPr>
        <w:t>NKR</w:t>
      </w:r>
      <w:r w:rsidRPr="00B8604B">
        <w:rPr>
          <w:rFonts w:ascii="Tahoma" w:hAnsi="Tahoma" w:cs="Tahoma"/>
          <w:lang w:val="af"/>
        </w:rPr>
        <w:t xml:space="preserve"> 1: Graad 9</w:t>
      </w:r>
    </w:p>
    <w:p w14:paraId="0CE7E917" w14:textId="77777777" w:rsidR="0030002D" w:rsidRPr="00B8604B" w:rsidRDefault="0030002D" w:rsidP="0030002D">
      <w:pPr>
        <w:pStyle w:val="ListParagraph"/>
        <w:numPr>
          <w:ilvl w:val="0"/>
          <w:numId w:val="14"/>
        </w:numPr>
        <w:spacing w:after="0" w:line="240" w:lineRule="auto"/>
        <w:rPr>
          <w:rFonts w:ascii="Tahoma" w:hAnsi="Tahoma" w:cs="Tahoma"/>
        </w:rPr>
      </w:pPr>
      <w:r>
        <w:rPr>
          <w:rFonts w:ascii="Tahoma" w:hAnsi="Tahoma" w:cs="Tahoma"/>
          <w:lang w:val="af"/>
        </w:rPr>
        <w:t>NKR</w:t>
      </w:r>
      <w:r w:rsidRPr="00B8604B">
        <w:rPr>
          <w:rFonts w:ascii="Tahoma" w:hAnsi="Tahoma" w:cs="Tahoma"/>
          <w:lang w:val="af"/>
        </w:rPr>
        <w:t xml:space="preserve"> 2: Graad 10</w:t>
      </w:r>
    </w:p>
    <w:p w14:paraId="37E5C3F0" w14:textId="77777777" w:rsidR="0030002D" w:rsidRPr="00B8604B" w:rsidRDefault="0030002D" w:rsidP="0030002D">
      <w:pPr>
        <w:pStyle w:val="ListParagraph"/>
        <w:numPr>
          <w:ilvl w:val="0"/>
          <w:numId w:val="14"/>
        </w:numPr>
        <w:spacing w:after="0" w:line="240" w:lineRule="auto"/>
        <w:rPr>
          <w:rFonts w:ascii="Tahoma" w:hAnsi="Tahoma" w:cs="Tahoma"/>
        </w:rPr>
      </w:pPr>
      <w:r>
        <w:rPr>
          <w:rFonts w:ascii="Tahoma" w:hAnsi="Tahoma" w:cs="Tahoma"/>
          <w:lang w:val="af"/>
        </w:rPr>
        <w:t>NKR</w:t>
      </w:r>
      <w:r w:rsidRPr="00B8604B">
        <w:rPr>
          <w:rFonts w:ascii="Tahoma" w:hAnsi="Tahoma" w:cs="Tahoma"/>
          <w:lang w:val="af"/>
        </w:rPr>
        <w:t xml:space="preserve"> 3: Graad 11</w:t>
      </w:r>
    </w:p>
    <w:p w14:paraId="049AAAF4" w14:textId="77777777" w:rsidR="0030002D" w:rsidRPr="00B8604B" w:rsidRDefault="0030002D" w:rsidP="0030002D">
      <w:pPr>
        <w:pStyle w:val="ListParagraph"/>
        <w:numPr>
          <w:ilvl w:val="0"/>
          <w:numId w:val="14"/>
        </w:numPr>
        <w:spacing w:after="0" w:line="240" w:lineRule="auto"/>
        <w:rPr>
          <w:rFonts w:ascii="Tahoma" w:hAnsi="Tahoma" w:cs="Tahoma"/>
        </w:rPr>
      </w:pPr>
      <w:r>
        <w:rPr>
          <w:rFonts w:ascii="Tahoma" w:hAnsi="Tahoma" w:cs="Tahoma"/>
          <w:lang w:val="af"/>
        </w:rPr>
        <w:t>NKR</w:t>
      </w:r>
      <w:r w:rsidRPr="00B8604B">
        <w:rPr>
          <w:rFonts w:ascii="Tahoma" w:hAnsi="Tahoma" w:cs="Tahoma"/>
          <w:lang w:val="af"/>
        </w:rPr>
        <w:t xml:space="preserve"> 4: Graad 12</w:t>
      </w:r>
    </w:p>
    <w:p w14:paraId="27D22507" w14:textId="00FA1A99" w:rsidR="00E90BC0" w:rsidRPr="0030002D" w:rsidRDefault="00E90BC0" w:rsidP="00E90BC0">
      <w:pPr>
        <w:spacing w:after="0" w:line="240" w:lineRule="auto"/>
        <w:rPr>
          <w:rFonts w:ascii="Tahoma" w:hAnsi="Tahoma" w:cs="Tahoma"/>
          <w:b/>
          <w:bCs/>
        </w:rPr>
      </w:pPr>
    </w:p>
    <w:p w14:paraId="4D9726F0" w14:textId="324F648C" w:rsidR="007834CB" w:rsidRPr="0030002D" w:rsidRDefault="007834CB" w:rsidP="00E90BC0">
      <w:pPr>
        <w:spacing w:after="0" w:line="240" w:lineRule="auto"/>
        <w:rPr>
          <w:rFonts w:ascii="Tahoma" w:hAnsi="Tahoma" w:cs="Tahoma"/>
          <w:b/>
          <w:bCs/>
        </w:rPr>
      </w:pPr>
      <w:r w:rsidRPr="0030002D">
        <w:rPr>
          <w:rFonts w:ascii="Tahoma" w:hAnsi="Tahoma" w:cs="Tahoma"/>
          <w:b/>
          <w:bCs/>
          <w:lang w:val="af"/>
        </w:rPr>
        <w:t>Universiteit/Kollege</w:t>
      </w:r>
    </w:p>
    <w:p w14:paraId="09A9C730" w14:textId="77777777" w:rsidR="0030002D" w:rsidRPr="00B8604B" w:rsidRDefault="0030002D" w:rsidP="0030002D">
      <w:pPr>
        <w:pStyle w:val="ListParagraph"/>
        <w:numPr>
          <w:ilvl w:val="0"/>
          <w:numId w:val="15"/>
        </w:numPr>
        <w:spacing w:after="0" w:line="240" w:lineRule="auto"/>
        <w:rPr>
          <w:rFonts w:ascii="Tahoma" w:hAnsi="Tahoma" w:cs="Tahoma"/>
        </w:rPr>
      </w:pPr>
      <w:r>
        <w:rPr>
          <w:rFonts w:ascii="Tahoma" w:hAnsi="Tahoma" w:cs="Tahoma"/>
          <w:lang w:val="af"/>
        </w:rPr>
        <w:t>NKR</w:t>
      </w:r>
      <w:r w:rsidRPr="00B8604B">
        <w:rPr>
          <w:rFonts w:ascii="Tahoma" w:hAnsi="Tahoma" w:cs="Tahoma"/>
          <w:lang w:val="af"/>
        </w:rPr>
        <w:t xml:space="preserve"> 5: Hoër Sertifikaat</w:t>
      </w:r>
    </w:p>
    <w:p w14:paraId="514B324F" w14:textId="77777777" w:rsidR="0030002D" w:rsidRPr="00B8604B" w:rsidRDefault="0030002D" w:rsidP="0030002D">
      <w:pPr>
        <w:pStyle w:val="ListParagraph"/>
        <w:numPr>
          <w:ilvl w:val="0"/>
          <w:numId w:val="15"/>
        </w:numPr>
        <w:spacing w:after="0" w:line="240" w:lineRule="auto"/>
        <w:rPr>
          <w:rFonts w:ascii="Tahoma" w:hAnsi="Tahoma" w:cs="Tahoma"/>
        </w:rPr>
      </w:pPr>
      <w:r>
        <w:rPr>
          <w:rFonts w:ascii="Tahoma" w:hAnsi="Tahoma" w:cs="Tahoma"/>
          <w:lang w:val="af"/>
        </w:rPr>
        <w:t>NKR</w:t>
      </w:r>
      <w:r w:rsidRPr="00B8604B">
        <w:rPr>
          <w:rFonts w:ascii="Tahoma" w:hAnsi="Tahoma" w:cs="Tahoma"/>
          <w:lang w:val="af"/>
        </w:rPr>
        <w:t xml:space="preserve"> 6: Diploma</w:t>
      </w:r>
    </w:p>
    <w:p w14:paraId="4CD5F18A" w14:textId="77777777" w:rsidR="0030002D" w:rsidRPr="00B8604B" w:rsidRDefault="0030002D" w:rsidP="0030002D">
      <w:pPr>
        <w:pStyle w:val="ListParagraph"/>
        <w:numPr>
          <w:ilvl w:val="0"/>
          <w:numId w:val="15"/>
        </w:numPr>
        <w:spacing w:after="0" w:line="240" w:lineRule="auto"/>
        <w:rPr>
          <w:rFonts w:ascii="Tahoma" w:hAnsi="Tahoma" w:cs="Tahoma"/>
        </w:rPr>
      </w:pPr>
      <w:r>
        <w:rPr>
          <w:rFonts w:ascii="Tahoma" w:hAnsi="Tahoma" w:cs="Tahoma"/>
          <w:lang w:val="af"/>
        </w:rPr>
        <w:t>NKR</w:t>
      </w:r>
      <w:r w:rsidRPr="00B8604B">
        <w:rPr>
          <w:rFonts w:ascii="Tahoma" w:hAnsi="Tahoma" w:cs="Tahoma"/>
          <w:lang w:val="af"/>
        </w:rPr>
        <w:t xml:space="preserve"> 7: Graad</w:t>
      </w:r>
    </w:p>
    <w:p w14:paraId="46A02A1A" w14:textId="77777777" w:rsidR="0030002D" w:rsidRPr="00B8604B" w:rsidRDefault="0030002D" w:rsidP="0030002D">
      <w:pPr>
        <w:pStyle w:val="ListParagraph"/>
        <w:numPr>
          <w:ilvl w:val="0"/>
          <w:numId w:val="15"/>
        </w:numPr>
        <w:spacing w:after="0" w:line="240" w:lineRule="auto"/>
        <w:rPr>
          <w:rFonts w:ascii="Tahoma" w:hAnsi="Tahoma" w:cs="Tahoma"/>
        </w:rPr>
      </w:pPr>
      <w:r>
        <w:rPr>
          <w:rFonts w:ascii="Tahoma" w:hAnsi="Tahoma" w:cs="Tahoma"/>
          <w:lang w:val="af"/>
        </w:rPr>
        <w:t>NKR</w:t>
      </w:r>
      <w:r w:rsidRPr="00B8604B">
        <w:rPr>
          <w:rFonts w:ascii="Tahoma" w:hAnsi="Tahoma" w:cs="Tahoma"/>
          <w:lang w:val="af"/>
        </w:rPr>
        <w:t xml:space="preserve"> 8: Honneursgraad</w:t>
      </w:r>
      <w:r>
        <w:rPr>
          <w:rFonts w:ascii="Tahoma" w:hAnsi="Tahoma" w:cs="Tahoma"/>
          <w:lang w:val="af"/>
        </w:rPr>
        <w:t xml:space="preserve"> </w:t>
      </w:r>
      <w:r>
        <w:rPr>
          <w:rFonts w:ascii="Tahoma" w:hAnsi="Tahoma" w:cs="Tahoma"/>
          <w:lang w:val="af"/>
        </w:rPr>
        <w:tab/>
      </w:r>
    </w:p>
    <w:p w14:paraId="097C01AA" w14:textId="4D36DB7E" w:rsidR="0030002D" w:rsidRPr="00B8604B" w:rsidRDefault="0030002D" w:rsidP="0030002D">
      <w:pPr>
        <w:pStyle w:val="ListParagraph"/>
        <w:numPr>
          <w:ilvl w:val="0"/>
          <w:numId w:val="15"/>
        </w:numPr>
        <w:spacing w:after="0" w:line="240" w:lineRule="auto"/>
        <w:rPr>
          <w:rFonts w:ascii="Tahoma" w:hAnsi="Tahoma" w:cs="Tahoma"/>
        </w:rPr>
      </w:pPr>
      <w:r>
        <w:rPr>
          <w:rFonts w:ascii="Tahoma" w:hAnsi="Tahoma" w:cs="Tahoma"/>
          <w:lang w:val="af"/>
        </w:rPr>
        <w:t>NKR</w:t>
      </w:r>
      <w:r w:rsidRPr="00B8604B">
        <w:rPr>
          <w:rFonts w:ascii="Tahoma" w:hAnsi="Tahoma" w:cs="Tahoma"/>
          <w:lang w:val="af"/>
        </w:rPr>
        <w:t xml:space="preserve"> 9: Meestersgraad</w:t>
      </w:r>
    </w:p>
    <w:p w14:paraId="75587E8B" w14:textId="44CCB874" w:rsidR="0030002D" w:rsidRPr="00B8604B" w:rsidRDefault="0030002D" w:rsidP="0030002D">
      <w:pPr>
        <w:pStyle w:val="ListParagraph"/>
        <w:numPr>
          <w:ilvl w:val="0"/>
          <w:numId w:val="15"/>
        </w:numPr>
        <w:spacing w:after="0" w:line="240" w:lineRule="auto"/>
        <w:rPr>
          <w:rFonts w:ascii="Tahoma" w:hAnsi="Tahoma" w:cs="Tahoma"/>
        </w:rPr>
      </w:pPr>
      <w:r>
        <w:rPr>
          <w:rFonts w:ascii="Tahoma" w:hAnsi="Tahoma" w:cs="Tahoma"/>
          <w:lang w:val="af"/>
        </w:rPr>
        <w:t>NKR</w:t>
      </w:r>
      <w:r w:rsidRPr="00B8604B">
        <w:rPr>
          <w:rFonts w:ascii="Tahoma" w:hAnsi="Tahoma" w:cs="Tahoma"/>
          <w:lang w:val="af"/>
        </w:rPr>
        <w:t xml:space="preserve"> 10: Doktorsgraad</w:t>
      </w:r>
    </w:p>
    <w:p w14:paraId="5EFB85A4" w14:textId="2689D693" w:rsidR="0030002D" w:rsidRDefault="0030002D" w:rsidP="00A05B1F">
      <w:pPr>
        <w:spacing w:after="0" w:line="240" w:lineRule="auto"/>
        <w:rPr>
          <w:rFonts w:ascii="Tahoma" w:hAnsi="Tahoma" w:cs="Tahoma"/>
          <w:u w:val="single"/>
          <w:lang w:val="af"/>
        </w:rPr>
      </w:pPr>
    </w:p>
    <w:p w14:paraId="6BED4A62" w14:textId="0943E50F" w:rsidR="0030002D" w:rsidRPr="00B8604B" w:rsidRDefault="00DD7950" w:rsidP="0030002D">
      <w:pPr>
        <w:spacing w:after="0" w:line="240" w:lineRule="auto"/>
        <w:rPr>
          <w:rFonts w:ascii="Tahoma" w:hAnsi="Tahoma" w:cs="Tahoma"/>
        </w:rPr>
      </w:pPr>
      <w:r>
        <w:rPr>
          <w:rFonts w:ascii="Tahoma" w:hAnsi="Tahoma" w:cs="Tahoma"/>
          <w:u w:val="single"/>
          <w:lang w:val="af"/>
        </w:rPr>
        <w:t>Alternatiewe leer</w:t>
      </w:r>
      <w:r w:rsidR="00E90BC0" w:rsidRPr="0030002D">
        <w:rPr>
          <w:rFonts w:ascii="Tahoma" w:hAnsi="Tahoma" w:cs="Tahoma"/>
          <w:u w:val="single"/>
          <w:lang w:val="af"/>
        </w:rPr>
        <w:t xml:space="preserve">metodes: </w:t>
      </w:r>
      <w:r w:rsidR="00961914" w:rsidRPr="0030002D">
        <w:rPr>
          <w:rFonts w:ascii="Tahoma" w:hAnsi="Tahoma" w:cs="Tahoma"/>
          <w:u w:val="single"/>
          <w:lang w:val="af"/>
        </w:rPr>
        <w:br/>
      </w:r>
      <w:r w:rsidR="0030002D">
        <w:rPr>
          <w:rFonts w:ascii="Tahoma" w:hAnsi="Tahoma" w:cs="Tahoma"/>
          <w:lang w:val="af"/>
        </w:rPr>
        <w:t>As jy</w:t>
      </w:r>
      <w:r w:rsidR="0030002D" w:rsidRPr="00B8604B">
        <w:rPr>
          <w:rFonts w:ascii="Tahoma" w:hAnsi="Tahoma" w:cs="Tahoma"/>
          <w:lang w:val="af"/>
        </w:rPr>
        <w:t xml:space="preserve"> nie deur tradisionele s</w:t>
      </w:r>
      <w:r w:rsidR="0030002D">
        <w:rPr>
          <w:rFonts w:ascii="Tahoma" w:hAnsi="Tahoma" w:cs="Tahoma"/>
          <w:lang w:val="af"/>
        </w:rPr>
        <w:t>koolmetodes gaan nie, is die NKR</w:t>
      </w:r>
      <w:r w:rsidR="0030002D" w:rsidRPr="00B8604B">
        <w:rPr>
          <w:rFonts w:ascii="Tahoma" w:hAnsi="Tahoma" w:cs="Tahoma"/>
          <w:lang w:val="af"/>
        </w:rPr>
        <w:t>-vlakke soos volg:</w:t>
      </w:r>
      <w:r w:rsidR="0030002D" w:rsidRPr="00B8604B">
        <w:rPr>
          <w:rFonts w:ascii="Tahoma" w:hAnsi="Tahoma" w:cs="Tahoma"/>
          <w:lang w:val="af"/>
        </w:rPr>
        <w:br/>
      </w:r>
    </w:p>
    <w:p w14:paraId="094B70C4" w14:textId="3837E752" w:rsidR="0030002D" w:rsidRPr="0030002D" w:rsidRDefault="0030002D" w:rsidP="0030002D">
      <w:pPr>
        <w:spacing w:after="0" w:line="240" w:lineRule="auto"/>
        <w:rPr>
          <w:rFonts w:ascii="Tahoma" w:hAnsi="Tahoma" w:cs="Tahoma"/>
          <w:b/>
          <w:u w:val="single"/>
        </w:rPr>
      </w:pPr>
      <w:bookmarkStart w:id="0" w:name="_Hlk83272399"/>
      <w:r>
        <w:rPr>
          <w:rFonts w:ascii="Tahoma" w:hAnsi="Tahoma" w:cs="Tahoma"/>
          <w:b/>
          <w:u w:val="single"/>
          <w:lang w:val="af"/>
        </w:rPr>
        <w:t>NBS</w:t>
      </w:r>
      <w:r w:rsidRPr="0030002D">
        <w:rPr>
          <w:rFonts w:ascii="Tahoma" w:hAnsi="Tahoma" w:cs="Tahoma"/>
          <w:b/>
          <w:u w:val="single"/>
          <w:lang w:val="af"/>
        </w:rPr>
        <w:t>-programme</w:t>
      </w:r>
      <w:r>
        <w:rPr>
          <w:rFonts w:ascii="Tahoma" w:hAnsi="Tahoma" w:cs="Tahoma"/>
          <w:b/>
          <w:u w:val="single"/>
          <w:lang w:val="af"/>
        </w:rPr>
        <w:t>:</w:t>
      </w:r>
    </w:p>
    <w:bookmarkEnd w:id="0"/>
    <w:p w14:paraId="2E31B6B1" w14:textId="3CB909A5" w:rsidR="0030002D" w:rsidRPr="00B8604B" w:rsidRDefault="0030002D" w:rsidP="0030002D">
      <w:pPr>
        <w:spacing w:after="0" w:line="240" w:lineRule="auto"/>
        <w:rPr>
          <w:rFonts w:ascii="Tahoma" w:hAnsi="Tahoma" w:cs="Tahoma"/>
        </w:rPr>
      </w:pPr>
      <w:r>
        <w:rPr>
          <w:rFonts w:ascii="Tahoma" w:hAnsi="Tahoma" w:cs="Tahoma"/>
          <w:lang w:val="af"/>
        </w:rPr>
        <w:t>NBS</w:t>
      </w:r>
      <w:r w:rsidRPr="00B8604B">
        <w:rPr>
          <w:rFonts w:ascii="Tahoma" w:hAnsi="Tahoma" w:cs="Tahoma"/>
          <w:lang w:val="af"/>
        </w:rPr>
        <w:t xml:space="preserve"> staan vir Na</w:t>
      </w:r>
      <w:r>
        <w:rPr>
          <w:rFonts w:ascii="Tahoma" w:hAnsi="Tahoma" w:cs="Tahoma"/>
          <w:lang w:val="af"/>
        </w:rPr>
        <w:t>sionale Beroepsopleidingsertifikaat (</w:t>
      </w:r>
      <w:r w:rsidRPr="00B8604B">
        <w:rPr>
          <w:rFonts w:ascii="Tahoma" w:hAnsi="Tahoma" w:cs="Tahoma"/>
          <w:i/>
        </w:rPr>
        <w:t xml:space="preserve">National Certificate Vocational, </w:t>
      </w:r>
      <w:r>
        <w:rPr>
          <w:rFonts w:ascii="Tahoma" w:hAnsi="Tahoma" w:cs="Tahoma"/>
          <w:i/>
        </w:rPr>
        <w:t>NCV</w:t>
      </w:r>
      <w:r>
        <w:rPr>
          <w:rFonts w:ascii="Tahoma" w:hAnsi="Tahoma" w:cs="Tahoma"/>
        </w:rPr>
        <w:t>)</w:t>
      </w:r>
      <w:r w:rsidRPr="00B8604B">
        <w:rPr>
          <w:rFonts w:ascii="Tahoma" w:hAnsi="Tahoma" w:cs="Tahoma"/>
          <w:lang w:val="af"/>
        </w:rPr>
        <w:t xml:space="preserve">. </w:t>
      </w:r>
    </w:p>
    <w:p w14:paraId="443A7393" w14:textId="5D09B82B" w:rsidR="0030002D" w:rsidRPr="00B8604B" w:rsidRDefault="0030002D" w:rsidP="0030002D">
      <w:pPr>
        <w:spacing w:after="0" w:line="240" w:lineRule="auto"/>
        <w:rPr>
          <w:rFonts w:ascii="Tahoma" w:hAnsi="Tahoma" w:cs="Tahoma"/>
        </w:rPr>
      </w:pPr>
      <w:r>
        <w:rPr>
          <w:rFonts w:ascii="Tahoma" w:hAnsi="Tahoma" w:cs="Tahoma"/>
          <w:lang w:val="af"/>
        </w:rPr>
        <w:t>NBS</w:t>
      </w:r>
      <w:r w:rsidRPr="00B8604B">
        <w:rPr>
          <w:rFonts w:ascii="Tahoma" w:hAnsi="Tahoma" w:cs="Tahoma"/>
          <w:lang w:val="af"/>
        </w:rPr>
        <w:t>-programme be</w:t>
      </w:r>
      <w:r>
        <w:rPr>
          <w:rFonts w:ascii="Tahoma" w:hAnsi="Tahoma" w:cs="Tahoma"/>
          <w:lang w:val="af"/>
        </w:rPr>
        <w:t>gin vanaf NKR-Vlak 2 tot NKR-V</w:t>
      </w:r>
      <w:r w:rsidRPr="00B8604B">
        <w:rPr>
          <w:rFonts w:ascii="Tahoma" w:hAnsi="Tahoma" w:cs="Tahoma"/>
          <w:lang w:val="af"/>
        </w:rPr>
        <w:t>lak 4</w:t>
      </w:r>
    </w:p>
    <w:p w14:paraId="6127F1FE" w14:textId="6C83605B" w:rsidR="0030002D" w:rsidRPr="00B8604B" w:rsidRDefault="0030002D" w:rsidP="0030002D">
      <w:pPr>
        <w:pStyle w:val="ListParagraph"/>
        <w:numPr>
          <w:ilvl w:val="0"/>
          <w:numId w:val="16"/>
        </w:numPr>
        <w:spacing w:after="0" w:line="240" w:lineRule="auto"/>
        <w:rPr>
          <w:rFonts w:ascii="Tahoma" w:hAnsi="Tahoma" w:cs="Tahoma"/>
        </w:rPr>
      </w:pPr>
      <w:bookmarkStart w:id="1" w:name="_Hlk83272566"/>
      <w:r>
        <w:rPr>
          <w:rFonts w:ascii="Tahoma" w:hAnsi="Tahoma" w:cs="Tahoma"/>
          <w:lang w:val="af"/>
        </w:rPr>
        <w:t>NKR</w:t>
      </w:r>
      <w:r w:rsidRPr="00B8604B">
        <w:rPr>
          <w:rFonts w:ascii="Tahoma" w:hAnsi="Tahoma" w:cs="Tahoma"/>
          <w:lang w:val="af"/>
        </w:rPr>
        <w:t xml:space="preserve"> 2: N</w:t>
      </w:r>
      <w:r>
        <w:rPr>
          <w:rFonts w:ascii="Tahoma" w:hAnsi="Tahoma" w:cs="Tahoma"/>
          <w:lang w:val="af"/>
        </w:rPr>
        <w:t>asionale Beroepsopleidingsertifikaat eerstejaar</w:t>
      </w:r>
    </w:p>
    <w:p w14:paraId="547B79CF" w14:textId="7420B706" w:rsidR="0030002D" w:rsidRPr="00B8604B" w:rsidRDefault="0030002D" w:rsidP="0030002D">
      <w:pPr>
        <w:pStyle w:val="ListParagraph"/>
        <w:numPr>
          <w:ilvl w:val="0"/>
          <w:numId w:val="16"/>
        </w:numPr>
        <w:spacing w:after="0" w:line="240" w:lineRule="auto"/>
        <w:rPr>
          <w:rFonts w:ascii="Tahoma" w:hAnsi="Tahoma" w:cs="Tahoma"/>
        </w:rPr>
      </w:pPr>
      <w:r>
        <w:rPr>
          <w:rFonts w:ascii="Tahoma" w:hAnsi="Tahoma" w:cs="Tahoma"/>
          <w:lang w:val="af"/>
        </w:rPr>
        <w:t>NKR</w:t>
      </w:r>
      <w:r w:rsidRPr="00B8604B">
        <w:rPr>
          <w:rFonts w:ascii="Tahoma" w:hAnsi="Tahoma" w:cs="Tahoma"/>
          <w:lang w:val="af"/>
        </w:rPr>
        <w:t xml:space="preserve"> 3: N</w:t>
      </w:r>
      <w:r>
        <w:rPr>
          <w:rFonts w:ascii="Tahoma" w:hAnsi="Tahoma" w:cs="Tahoma"/>
          <w:lang w:val="af"/>
        </w:rPr>
        <w:t>asionale Beroepsopleidingsertifikaat tweedejaar</w:t>
      </w:r>
    </w:p>
    <w:p w14:paraId="540B666B" w14:textId="439817A3" w:rsidR="0030002D" w:rsidRPr="0030002D" w:rsidRDefault="0030002D" w:rsidP="0030002D">
      <w:pPr>
        <w:pStyle w:val="ListParagraph"/>
        <w:numPr>
          <w:ilvl w:val="0"/>
          <w:numId w:val="16"/>
        </w:numPr>
        <w:spacing w:after="0" w:line="240" w:lineRule="auto"/>
        <w:rPr>
          <w:rFonts w:ascii="Tahoma" w:hAnsi="Tahoma" w:cs="Tahoma"/>
        </w:rPr>
      </w:pPr>
      <w:r>
        <w:rPr>
          <w:rFonts w:ascii="Tahoma" w:hAnsi="Tahoma" w:cs="Tahoma"/>
          <w:lang w:val="af"/>
        </w:rPr>
        <w:t>NKR</w:t>
      </w:r>
      <w:r w:rsidRPr="00B8604B">
        <w:rPr>
          <w:rFonts w:ascii="Tahoma" w:hAnsi="Tahoma" w:cs="Tahoma"/>
          <w:lang w:val="af"/>
        </w:rPr>
        <w:t xml:space="preserve"> 4: N</w:t>
      </w:r>
      <w:r>
        <w:rPr>
          <w:rFonts w:ascii="Tahoma" w:hAnsi="Tahoma" w:cs="Tahoma"/>
          <w:lang w:val="af"/>
        </w:rPr>
        <w:t>asionale Beroepsopleidingsertifikaat derdejaar</w:t>
      </w:r>
      <w:r w:rsidRPr="00B8604B">
        <w:rPr>
          <w:rFonts w:ascii="Tahoma" w:hAnsi="Tahoma" w:cs="Tahoma"/>
          <w:lang w:val="af"/>
        </w:rPr>
        <w:br/>
      </w:r>
      <w:bookmarkStart w:id="2" w:name="_Hlk83272642"/>
      <w:bookmarkEnd w:id="1"/>
    </w:p>
    <w:bookmarkEnd w:id="2"/>
    <w:p w14:paraId="05B35252" w14:textId="140B45B1" w:rsidR="00A05B1F" w:rsidRPr="0030002D" w:rsidRDefault="00DD7950" w:rsidP="0030002D">
      <w:pPr>
        <w:spacing w:after="0" w:line="240" w:lineRule="auto"/>
        <w:rPr>
          <w:rFonts w:ascii="Tahoma" w:hAnsi="Tahoma" w:cs="Tahoma"/>
          <w:b/>
        </w:rPr>
      </w:pPr>
      <w:r>
        <w:rPr>
          <w:rFonts w:ascii="Tahoma" w:hAnsi="Tahoma" w:cs="Tahoma"/>
          <w:b/>
          <w:u w:val="single"/>
          <w:lang w:val="af"/>
        </w:rPr>
        <w:t>Nasionale Kwalifikasie Kursu</w:t>
      </w:r>
      <w:r w:rsidR="0030002D" w:rsidRPr="0030002D">
        <w:rPr>
          <w:rFonts w:ascii="Tahoma" w:hAnsi="Tahoma" w:cs="Tahoma"/>
          <w:b/>
          <w:u w:val="single"/>
          <w:lang w:val="af"/>
        </w:rPr>
        <w:t>sse (</w:t>
      </w:r>
      <w:r w:rsidR="0030002D" w:rsidRPr="0030002D">
        <w:rPr>
          <w:rFonts w:ascii="Tahoma" w:hAnsi="Tahoma" w:cs="Tahoma"/>
          <w:b/>
          <w:i/>
          <w:u w:val="single"/>
          <w:lang w:val="af"/>
        </w:rPr>
        <w:t>National Qualification</w:t>
      </w:r>
      <w:r>
        <w:rPr>
          <w:rFonts w:ascii="Tahoma" w:hAnsi="Tahoma" w:cs="Tahoma"/>
          <w:b/>
          <w:u w:val="single"/>
          <w:lang w:val="af"/>
        </w:rPr>
        <w:t xml:space="preserve"> Courses) (NATE</w:t>
      </w:r>
      <w:r w:rsidR="0030002D" w:rsidRPr="0030002D">
        <w:rPr>
          <w:rFonts w:ascii="Tahoma" w:hAnsi="Tahoma" w:cs="Tahoma"/>
          <w:b/>
          <w:u w:val="single"/>
          <w:lang w:val="af"/>
        </w:rPr>
        <w:t>D)</w:t>
      </w:r>
      <w:r w:rsidR="00E90BC0" w:rsidRPr="0030002D">
        <w:rPr>
          <w:rFonts w:ascii="Tahoma" w:hAnsi="Tahoma" w:cs="Tahoma"/>
          <w:b/>
          <w:bCs/>
          <w:lang w:val="af"/>
        </w:rPr>
        <w:br/>
      </w:r>
    </w:p>
    <w:p w14:paraId="2F448351" w14:textId="43461F77" w:rsidR="007834CB" w:rsidRPr="004A27A0" w:rsidRDefault="0030002D" w:rsidP="004202D2">
      <w:pPr>
        <w:pStyle w:val="Style1"/>
        <w:jc w:val="left"/>
      </w:pPr>
      <w:r>
        <w:rPr>
          <w:lang w:val="af"/>
        </w:rPr>
        <w:t>EV</w:t>
      </w:r>
      <w:r w:rsidR="007834CB" w:rsidRPr="004A27A0">
        <w:rPr>
          <w:lang w:val="af"/>
        </w:rPr>
        <w:t>L:</w:t>
      </w:r>
      <w:r w:rsidR="004202D2">
        <w:rPr>
          <w:lang w:val="af"/>
        </w:rPr>
        <w:t xml:space="preserve"> Erkenning van vorige leer</w:t>
      </w:r>
      <w:r w:rsidR="006D24A5">
        <w:rPr>
          <w:lang w:val="af"/>
        </w:rPr>
        <w:t xml:space="preserve">  (Recognition of Previous learning- RPL)</w:t>
      </w:r>
    </w:p>
    <w:p w14:paraId="2D3FBAE6" w14:textId="5CA87C46" w:rsidR="00CA1BF4" w:rsidRPr="00CA1BF4" w:rsidRDefault="00CA1BF4" w:rsidP="00CA1BF4">
      <w:pPr>
        <w:spacing w:after="0" w:line="240" w:lineRule="auto"/>
        <w:rPr>
          <w:rFonts w:ascii="Tahoma" w:hAnsi="Tahoma" w:cs="Tahoma"/>
          <w:bCs/>
          <w:iCs/>
        </w:rPr>
      </w:pPr>
      <w:r w:rsidRPr="00CA1BF4">
        <w:rPr>
          <w:rFonts w:ascii="Tahoma" w:hAnsi="Tahoma" w:cs="Tahoma"/>
          <w:b/>
          <w:bCs/>
          <w:iCs/>
          <w:lang w:val="af"/>
        </w:rPr>
        <w:t>Erkenning van Vorige Leer (EVL)</w:t>
      </w:r>
      <w:r w:rsidRPr="00CA1BF4">
        <w:rPr>
          <w:rFonts w:ascii="Tahoma" w:hAnsi="Tahoma" w:cs="Tahoma"/>
          <w:bCs/>
          <w:iCs/>
          <w:lang w:val="af"/>
        </w:rPr>
        <w:t xml:space="preserve"> (</w:t>
      </w:r>
      <w:r w:rsidRPr="00CA1BF4">
        <w:rPr>
          <w:rFonts w:ascii="Tahoma" w:hAnsi="Tahoma" w:cs="Tahoma"/>
          <w:bCs/>
          <w:i/>
          <w:iCs/>
          <w:lang w:val="af"/>
        </w:rPr>
        <w:t>Recognition of Previous Learning, RPL</w:t>
      </w:r>
      <w:r w:rsidRPr="00CA1BF4">
        <w:rPr>
          <w:rFonts w:ascii="Tahoma" w:hAnsi="Tahoma" w:cs="Tahoma"/>
          <w:bCs/>
          <w:iCs/>
          <w:lang w:val="af"/>
        </w:rPr>
        <w:t>) is 'n proses waardeur nie-formele leer en informele leer gemeet word, bemiddel word vir erken</w:t>
      </w:r>
      <w:r w:rsidR="006D24A5">
        <w:rPr>
          <w:rFonts w:ascii="Tahoma" w:hAnsi="Tahoma" w:cs="Tahoma"/>
          <w:bCs/>
          <w:iCs/>
          <w:lang w:val="af"/>
        </w:rPr>
        <w:t>ning oor verskillende kontekste</w:t>
      </w:r>
      <w:r w:rsidRPr="00CA1BF4">
        <w:rPr>
          <w:rFonts w:ascii="Tahoma" w:hAnsi="Tahoma" w:cs="Tahoma"/>
          <w:bCs/>
          <w:iCs/>
          <w:lang w:val="af"/>
        </w:rPr>
        <w:t xml:space="preserve"> en gesertifiseer word teen die vereistes vir krediet, toegang, insluiting of bevordering in die formele onderwys- en opleidingstelsel, of werksplek.</w:t>
      </w:r>
    </w:p>
    <w:p w14:paraId="6E235CD8" w14:textId="77777777" w:rsidR="00CA1BF4" w:rsidRPr="00CA1BF4" w:rsidRDefault="00CA1BF4" w:rsidP="00CA1BF4">
      <w:pPr>
        <w:spacing w:after="0" w:line="240" w:lineRule="auto"/>
        <w:rPr>
          <w:rFonts w:ascii="Tahoma" w:hAnsi="Tahoma" w:cs="Tahoma"/>
          <w:b/>
          <w:bCs/>
          <w:iCs/>
        </w:rPr>
      </w:pPr>
    </w:p>
    <w:p w14:paraId="00F1D9A8" w14:textId="77777777" w:rsidR="00CA1BF4" w:rsidRPr="00CA1BF4" w:rsidRDefault="00CA1BF4" w:rsidP="00CA1BF4">
      <w:pPr>
        <w:spacing w:after="0" w:line="240" w:lineRule="auto"/>
        <w:rPr>
          <w:rFonts w:ascii="Tahoma" w:hAnsi="Tahoma" w:cs="Tahoma"/>
          <w:b/>
          <w:bCs/>
          <w:iCs/>
        </w:rPr>
      </w:pPr>
      <w:r w:rsidRPr="00CA1BF4">
        <w:rPr>
          <w:rFonts w:ascii="Tahoma" w:hAnsi="Tahoma" w:cs="Tahoma"/>
          <w:b/>
          <w:bCs/>
          <w:iCs/>
          <w:lang w:val="af"/>
        </w:rPr>
        <w:t>Wat beteken erkenning van vorige leer?</w:t>
      </w:r>
    </w:p>
    <w:p w14:paraId="5937BC2D" w14:textId="10EBC5B4" w:rsidR="00CA1BF4" w:rsidRDefault="00CA1BF4" w:rsidP="00CA1BF4">
      <w:pPr>
        <w:spacing w:after="0" w:line="240" w:lineRule="auto"/>
        <w:rPr>
          <w:rFonts w:ascii="Tahoma" w:hAnsi="Tahoma" w:cs="Tahoma"/>
          <w:bCs/>
          <w:iCs/>
          <w:lang w:val="af"/>
        </w:rPr>
      </w:pPr>
      <w:r w:rsidRPr="00CA1BF4">
        <w:rPr>
          <w:rFonts w:ascii="Tahoma" w:hAnsi="Tahoma" w:cs="Tahoma"/>
          <w:bCs/>
          <w:iCs/>
          <w:lang w:val="af"/>
        </w:rPr>
        <w:t>In jou leeftyd het jy sekere vaardighede, kwalifikasies, kennis en ervarings verwerf. Hierdie leerervarings kon amptelik verkry word via 'n kollege, universiteit of enige ander geakkrediteerde onderwysliggaam. Jy kon ook hierdie kennis opgedoen het terwyl jy by die werksplek was, kort</w:t>
      </w:r>
      <w:r w:rsidR="006D24A5">
        <w:rPr>
          <w:rFonts w:ascii="Tahoma" w:hAnsi="Tahoma" w:cs="Tahoma"/>
          <w:bCs/>
          <w:iCs/>
          <w:lang w:val="af"/>
        </w:rPr>
        <w:t xml:space="preserve"> </w:t>
      </w:r>
      <w:r w:rsidRPr="00CA1BF4">
        <w:rPr>
          <w:rFonts w:ascii="Tahoma" w:hAnsi="Tahoma" w:cs="Tahoma"/>
          <w:bCs/>
          <w:iCs/>
          <w:lang w:val="af"/>
        </w:rPr>
        <w:t>kursusse of verpligte opleiding gedoen het. Ongeag waar hierdie leer plaasgevind het, kan jy die vaardighede en kwalifikasies wat jy reeds het, gebruik om krediete te kry binne formele kwalifikasies wat deur verskillende kolleges en universiteite aangebied word.</w:t>
      </w:r>
    </w:p>
    <w:p w14:paraId="4A3AE264" w14:textId="77777777" w:rsidR="00CA1BF4" w:rsidRPr="00CA1BF4" w:rsidRDefault="00CA1BF4" w:rsidP="00CA1BF4">
      <w:pPr>
        <w:spacing w:after="0" w:line="240" w:lineRule="auto"/>
        <w:rPr>
          <w:rFonts w:ascii="Tahoma" w:hAnsi="Tahoma" w:cs="Tahoma"/>
          <w:bCs/>
          <w:iCs/>
        </w:rPr>
      </w:pPr>
      <w:r w:rsidRPr="00CA1BF4">
        <w:rPr>
          <w:rFonts w:ascii="Tahoma" w:hAnsi="Tahoma" w:cs="Tahoma"/>
          <w:bCs/>
          <w:iCs/>
          <w:lang w:val="af"/>
        </w:rPr>
        <w:t>Erkenning van vorige leer bied 'n geleentheid vir jou om jou leer te identifiseer, dit te laat beoordeel en formeel erken te word in die vorm van 'n kwalifikasie.</w:t>
      </w:r>
    </w:p>
    <w:p w14:paraId="6B59C770" w14:textId="77777777" w:rsidR="00CA1BF4" w:rsidRDefault="00CA1BF4" w:rsidP="00CA1BF4">
      <w:pPr>
        <w:spacing w:after="0" w:line="240" w:lineRule="auto"/>
        <w:rPr>
          <w:rFonts w:ascii="Tahoma" w:hAnsi="Tahoma" w:cs="Tahoma"/>
          <w:bCs/>
          <w:iCs/>
          <w:lang w:val="af"/>
        </w:rPr>
      </w:pPr>
    </w:p>
    <w:p w14:paraId="500BE5AD" w14:textId="77777777" w:rsidR="00CA1BF4" w:rsidRPr="00CA1BF4" w:rsidRDefault="00CA1BF4" w:rsidP="00CA1BF4">
      <w:pPr>
        <w:spacing w:after="0" w:line="240" w:lineRule="auto"/>
        <w:rPr>
          <w:rFonts w:ascii="Tahoma" w:hAnsi="Tahoma" w:cs="Tahoma"/>
          <w:b/>
          <w:bCs/>
          <w:iCs/>
        </w:rPr>
      </w:pPr>
      <w:r w:rsidRPr="00CA1BF4">
        <w:rPr>
          <w:rFonts w:ascii="Tahoma" w:hAnsi="Tahoma" w:cs="Tahoma"/>
          <w:b/>
          <w:bCs/>
          <w:iCs/>
          <w:lang w:val="af"/>
        </w:rPr>
        <w:t>Hoe werk dit?</w:t>
      </w:r>
    </w:p>
    <w:p w14:paraId="73770565" w14:textId="6FBD0F29" w:rsidR="00CA1BF4" w:rsidRPr="00CA1BF4" w:rsidRDefault="00CA1BF4" w:rsidP="00CA1BF4">
      <w:pPr>
        <w:numPr>
          <w:ilvl w:val="0"/>
          <w:numId w:val="17"/>
        </w:numPr>
        <w:spacing w:after="0" w:line="240" w:lineRule="auto"/>
        <w:rPr>
          <w:rFonts w:ascii="Tahoma" w:hAnsi="Tahoma" w:cs="Tahoma"/>
          <w:bCs/>
          <w:iCs/>
        </w:rPr>
      </w:pPr>
      <w:r w:rsidRPr="00CA1BF4">
        <w:rPr>
          <w:rFonts w:ascii="Tahoma" w:hAnsi="Tahoma" w:cs="Tahoma"/>
          <w:bCs/>
          <w:iCs/>
          <w:lang w:val="af"/>
        </w:rPr>
        <w:t xml:space="preserve">Die proses is eenvoudig en maklik - jou vaardighede sal beoordeel word op die vaardighede of kennis wat jy het, ongeag waar en hoe dit geleer is. Anders as ander assesseringsmetodes, beoordeel dit nie iemand se bewyse van bevoegdheid slegs deur die verwysingsbriewe of kwalifikasies wat hulle behaal het nie, hoewel dit deel van hul eis kan vorm. Wat EVL doen, is om mense toe te laat om te demonstreer dat hulle spesifieke take kan onderneem of in sekere bedrywe kan werk op grond van bewyse van vaardighede en kennis wat deur hul hele lewe opgedoen is. Enigiemand kan aansoek doen vir erkenning van vorige leer en </w:t>
      </w:r>
      <w:r w:rsidR="003420C3">
        <w:rPr>
          <w:rFonts w:ascii="Tahoma" w:hAnsi="Tahoma" w:cs="Tahoma"/>
          <w:bCs/>
          <w:iCs/>
          <w:lang w:val="af"/>
        </w:rPr>
        <w:t xml:space="preserve">dit </w:t>
      </w:r>
      <w:r w:rsidRPr="00CA1BF4">
        <w:rPr>
          <w:rFonts w:ascii="Tahoma" w:hAnsi="Tahoma" w:cs="Tahoma"/>
          <w:bCs/>
          <w:iCs/>
          <w:lang w:val="af"/>
        </w:rPr>
        <w:t>word gewoonlik gebruik vir:</w:t>
      </w:r>
    </w:p>
    <w:p w14:paraId="3816F4F2" w14:textId="77777777" w:rsidR="00CA1BF4" w:rsidRPr="00CA1BF4" w:rsidRDefault="00CA1BF4" w:rsidP="00CA1BF4">
      <w:pPr>
        <w:numPr>
          <w:ilvl w:val="1"/>
          <w:numId w:val="17"/>
        </w:numPr>
        <w:spacing w:after="0" w:line="240" w:lineRule="auto"/>
        <w:rPr>
          <w:rFonts w:ascii="Tahoma" w:hAnsi="Tahoma" w:cs="Tahoma"/>
          <w:bCs/>
          <w:iCs/>
        </w:rPr>
      </w:pPr>
      <w:r w:rsidRPr="00CA1BF4">
        <w:rPr>
          <w:rFonts w:ascii="Tahoma" w:hAnsi="Tahoma" w:cs="Tahoma"/>
          <w:bCs/>
          <w:iCs/>
          <w:lang w:val="af"/>
        </w:rPr>
        <w:t>persoonlike ontwikkeling en/of sertifisering van huidige vaardighede sonder vordering in 'n leerprogram, indien die kandidaat dit verkies.</w:t>
      </w:r>
    </w:p>
    <w:p w14:paraId="63BFA820" w14:textId="2C5B0C65" w:rsidR="00CA1BF4" w:rsidRPr="00CA1BF4" w:rsidRDefault="00CA1BF4" w:rsidP="00CA1BF4">
      <w:pPr>
        <w:numPr>
          <w:ilvl w:val="1"/>
          <w:numId w:val="17"/>
        </w:numPr>
        <w:spacing w:after="0" w:line="240" w:lineRule="auto"/>
        <w:rPr>
          <w:rFonts w:ascii="Tahoma" w:hAnsi="Tahoma" w:cs="Tahoma"/>
          <w:bCs/>
          <w:iCs/>
        </w:rPr>
      </w:pPr>
      <w:r w:rsidRPr="00CA1BF4">
        <w:rPr>
          <w:rFonts w:ascii="Tahoma" w:hAnsi="Tahoma" w:cs="Tahoma"/>
          <w:bCs/>
          <w:iCs/>
          <w:lang w:val="af"/>
        </w:rPr>
        <w:lastRenderedPageBreak/>
        <w:t>vordering in 'n le</w:t>
      </w:r>
      <w:r w:rsidR="00410966">
        <w:rPr>
          <w:rFonts w:ascii="Tahoma" w:hAnsi="Tahoma" w:cs="Tahoma"/>
          <w:bCs/>
          <w:iCs/>
          <w:lang w:val="af"/>
        </w:rPr>
        <w:t>erprogram, met behulp van EVL word</w:t>
      </w:r>
      <w:r w:rsidRPr="00CA1BF4">
        <w:rPr>
          <w:rFonts w:ascii="Tahoma" w:hAnsi="Tahoma" w:cs="Tahoma"/>
          <w:bCs/>
          <w:iCs/>
          <w:lang w:val="af"/>
        </w:rPr>
        <w:t xml:space="preserve"> vordering deur die leerprogram vinnig </w:t>
      </w:r>
      <w:r w:rsidR="00410966">
        <w:rPr>
          <w:rFonts w:ascii="Tahoma" w:hAnsi="Tahoma" w:cs="Tahoma"/>
          <w:bCs/>
          <w:iCs/>
          <w:lang w:val="af"/>
        </w:rPr>
        <w:t>opge</w:t>
      </w:r>
      <w:r w:rsidRPr="00CA1BF4">
        <w:rPr>
          <w:rFonts w:ascii="Tahoma" w:hAnsi="Tahoma" w:cs="Tahoma"/>
          <w:bCs/>
          <w:iCs/>
          <w:lang w:val="af"/>
        </w:rPr>
        <w:t>spoor.</w:t>
      </w:r>
    </w:p>
    <w:p w14:paraId="4AA1C704" w14:textId="77777777" w:rsidR="00CA1BF4" w:rsidRPr="00CA1BF4" w:rsidRDefault="00CA1BF4" w:rsidP="00CA1BF4">
      <w:pPr>
        <w:numPr>
          <w:ilvl w:val="1"/>
          <w:numId w:val="17"/>
        </w:numPr>
        <w:spacing w:after="0" w:line="240" w:lineRule="auto"/>
        <w:rPr>
          <w:rFonts w:ascii="Tahoma" w:hAnsi="Tahoma" w:cs="Tahoma"/>
          <w:bCs/>
          <w:iCs/>
        </w:rPr>
      </w:pPr>
      <w:r w:rsidRPr="00CA1BF4">
        <w:rPr>
          <w:rFonts w:ascii="Tahoma" w:hAnsi="Tahoma" w:cs="Tahoma"/>
          <w:bCs/>
          <w:iCs/>
          <w:lang w:val="af"/>
        </w:rPr>
        <w:t>Bevordering.</w:t>
      </w:r>
    </w:p>
    <w:p w14:paraId="3B5CB3CE" w14:textId="77777777" w:rsidR="00CA1BF4" w:rsidRPr="00CA1BF4" w:rsidRDefault="00CA1BF4" w:rsidP="00CA1BF4">
      <w:pPr>
        <w:numPr>
          <w:ilvl w:val="1"/>
          <w:numId w:val="17"/>
        </w:numPr>
        <w:spacing w:after="0" w:line="240" w:lineRule="auto"/>
        <w:rPr>
          <w:rFonts w:ascii="Tahoma" w:hAnsi="Tahoma" w:cs="Tahoma"/>
          <w:bCs/>
          <w:iCs/>
        </w:rPr>
      </w:pPr>
      <w:r w:rsidRPr="00CA1BF4">
        <w:rPr>
          <w:rFonts w:ascii="Tahoma" w:hAnsi="Tahoma" w:cs="Tahoma"/>
          <w:bCs/>
          <w:iCs/>
          <w:lang w:val="af"/>
        </w:rPr>
        <w:t>Loopbaan- of werksverandering.</w:t>
      </w:r>
    </w:p>
    <w:p w14:paraId="6E6AA705" w14:textId="5B44051D" w:rsidR="00CA1BF4" w:rsidRPr="00CA1BF4" w:rsidRDefault="00CA1BF4" w:rsidP="00CA1BF4">
      <w:pPr>
        <w:numPr>
          <w:ilvl w:val="0"/>
          <w:numId w:val="17"/>
        </w:numPr>
        <w:spacing w:after="0" w:line="240" w:lineRule="auto"/>
        <w:rPr>
          <w:rFonts w:ascii="Tahoma" w:hAnsi="Tahoma" w:cs="Tahoma"/>
          <w:bCs/>
          <w:iCs/>
        </w:rPr>
      </w:pPr>
      <w:r w:rsidRPr="00CA1BF4">
        <w:rPr>
          <w:rFonts w:ascii="Tahoma" w:hAnsi="Tahoma" w:cs="Tahoma"/>
          <w:bCs/>
          <w:iCs/>
          <w:lang w:val="af"/>
        </w:rPr>
        <w:t>Erkenning van vorige leer kan baie voordelig wees en jou vordering in</w:t>
      </w:r>
      <w:r w:rsidR="00410966">
        <w:rPr>
          <w:rFonts w:ascii="Tahoma" w:hAnsi="Tahoma" w:cs="Tahoma"/>
          <w:bCs/>
          <w:iCs/>
          <w:lang w:val="af"/>
        </w:rPr>
        <w:t xml:space="preserve"> 'n leerprogram baie vinnig laat plaasvind</w:t>
      </w:r>
      <w:r w:rsidRPr="00CA1BF4">
        <w:rPr>
          <w:rFonts w:ascii="Tahoma" w:hAnsi="Tahoma" w:cs="Tahoma"/>
          <w:bCs/>
          <w:iCs/>
          <w:lang w:val="af"/>
        </w:rPr>
        <w:t>. </w:t>
      </w:r>
      <w:r w:rsidRPr="00CA1BF4">
        <w:rPr>
          <w:rFonts w:ascii="Tahoma" w:hAnsi="Tahoma" w:cs="Tahoma"/>
          <w:bCs/>
          <w:iCs/>
          <w:color w:val="FF0000"/>
          <w:lang w:val="af"/>
        </w:rPr>
        <w:t xml:space="preserve">Dit is egter belangrik om daarop te let dat: </w:t>
      </w:r>
      <w:r w:rsidR="00410966">
        <w:rPr>
          <w:rFonts w:ascii="Tahoma" w:hAnsi="Tahoma" w:cs="Tahoma"/>
          <w:bCs/>
          <w:iCs/>
          <w:lang w:val="af"/>
        </w:rPr>
        <w:t xml:space="preserve">EVL </w:t>
      </w:r>
      <w:r w:rsidRPr="00CA1BF4">
        <w:rPr>
          <w:rFonts w:ascii="Tahoma" w:hAnsi="Tahoma" w:cs="Tahoma"/>
          <w:bCs/>
          <w:iCs/>
          <w:lang w:val="af"/>
        </w:rPr>
        <w:t xml:space="preserve">nie outomaties gewaarborg </w:t>
      </w:r>
      <w:r w:rsidR="00410966">
        <w:rPr>
          <w:rFonts w:ascii="Tahoma" w:hAnsi="Tahoma" w:cs="Tahoma"/>
          <w:bCs/>
          <w:iCs/>
          <w:lang w:val="af"/>
        </w:rPr>
        <w:t xml:space="preserve">word </w:t>
      </w:r>
      <w:r w:rsidRPr="00CA1BF4">
        <w:rPr>
          <w:rFonts w:ascii="Tahoma" w:hAnsi="Tahoma" w:cs="Tahoma"/>
          <w:bCs/>
          <w:iCs/>
          <w:lang w:val="af"/>
        </w:rPr>
        <w:t xml:space="preserve">nie. </w:t>
      </w:r>
    </w:p>
    <w:p w14:paraId="6E1609E6" w14:textId="5831F26D" w:rsidR="007834CB" w:rsidRPr="004A27A0" w:rsidRDefault="007834CB" w:rsidP="007834CB">
      <w:pPr>
        <w:spacing w:after="0" w:line="240" w:lineRule="auto"/>
        <w:rPr>
          <w:rFonts w:ascii="Tahoma" w:hAnsi="Tahoma" w:cs="Tahoma"/>
          <w:b/>
          <w:bCs/>
        </w:rPr>
      </w:pPr>
    </w:p>
    <w:p w14:paraId="0B895564" w14:textId="7861719E" w:rsidR="007834CB" w:rsidRPr="004A27A0" w:rsidRDefault="007834CB" w:rsidP="002D2C6C">
      <w:pPr>
        <w:pStyle w:val="Style1"/>
        <w:jc w:val="left"/>
      </w:pPr>
      <w:r w:rsidRPr="004A27A0">
        <w:rPr>
          <w:lang w:val="af"/>
        </w:rPr>
        <w:t>LEWENSLANGE LEER</w:t>
      </w:r>
    </w:p>
    <w:p w14:paraId="2DCBBD9E" w14:textId="4D50B3DB" w:rsidR="00410966" w:rsidRPr="00410966" w:rsidRDefault="002C3CF1" w:rsidP="00CA1BF4">
      <w:pPr>
        <w:numPr>
          <w:ilvl w:val="0"/>
          <w:numId w:val="19"/>
        </w:numPr>
        <w:spacing w:after="0" w:line="240" w:lineRule="auto"/>
        <w:rPr>
          <w:rFonts w:ascii="Tahoma" w:eastAsia="Yu Gothic UI Semibold" w:hAnsi="Tahoma" w:cs="Tahoma"/>
        </w:rPr>
      </w:pPr>
      <w:r>
        <w:rPr>
          <w:noProof/>
          <w:lang w:eastAsia="en-ZA"/>
        </w:rPr>
        <mc:AlternateContent>
          <mc:Choice Requires="wps">
            <w:drawing>
              <wp:anchor distT="0" distB="0" distL="114300" distR="114300" simplePos="0" relativeHeight="251679744" behindDoc="0" locked="0" layoutInCell="1" allowOverlap="1" wp14:anchorId="3800B74B" wp14:editId="435FE509">
                <wp:simplePos x="0" y="0"/>
                <wp:positionH relativeFrom="column">
                  <wp:posOffset>3895725</wp:posOffset>
                </wp:positionH>
                <wp:positionV relativeFrom="page">
                  <wp:posOffset>2409825</wp:posOffset>
                </wp:positionV>
                <wp:extent cx="2809875" cy="1581150"/>
                <wp:effectExtent l="0" t="0" r="28575" b="19050"/>
                <wp:wrapSquare wrapText="bothSides"/>
                <wp:docPr id="6" name="Rectangle 6"/>
                <wp:cNvGraphicFramePr/>
                <a:graphic xmlns:a="http://schemas.openxmlformats.org/drawingml/2006/main">
                  <a:graphicData uri="http://schemas.microsoft.com/office/word/2010/wordprocessingShape">
                    <wps:wsp>
                      <wps:cNvSpPr/>
                      <wps:spPr>
                        <a:xfrm>
                          <a:off x="0" y="0"/>
                          <a:ext cx="2809875" cy="1581150"/>
                        </a:xfrm>
                        <a:prstGeom prst="rect">
                          <a:avLst/>
                        </a:prstGeom>
                        <a:solidFill>
                          <a:srgbClr val="996633"/>
                        </a:solidFill>
                        <a:ln>
                          <a:solidFill>
                            <a:srgbClr val="99663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67B327" w14:textId="77777777" w:rsidR="00CA1BF4" w:rsidRPr="00CA1BF4" w:rsidRDefault="00CA1BF4" w:rsidP="00CA1BF4">
                            <w:pPr>
                              <w:jc w:val="center"/>
                              <w:rPr>
                                <w:rFonts w:ascii="Bahnschrift Light SemiCondensed" w:hAnsi="Bahnschrift Light SemiCondensed"/>
                                <w:b/>
                                <w:sz w:val="44"/>
                              </w:rPr>
                            </w:pPr>
                            <w:r w:rsidRPr="00CA1BF4">
                              <w:rPr>
                                <w:rFonts w:ascii="Bahnschrift Light SemiCondensed" w:hAnsi="Bahnschrift Light SemiCondensed"/>
                                <w:b/>
                                <w:sz w:val="44"/>
                              </w:rPr>
                              <w:t>“EK LEER STEEDS”</w:t>
                            </w:r>
                          </w:p>
                          <w:p w14:paraId="5750D76D" w14:textId="77777777" w:rsidR="00CA1BF4" w:rsidRPr="00CA1BF4" w:rsidRDefault="00CA1BF4" w:rsidP="00CA1BF4">
                            <w:pPr>
                              <w:pStyle w:val="ListParagraph"/>
                              <w:numPr>
                                <w:ilvl w:val="0"/>
                                <w:numId w:val="27"/>
                              </w:numPr>
                              <w:rPr>
                                <w:rFonts w:ascii="Bahnschrift Light SemiCondensed" w:hAnsi="Bahnschrift Light SemiCondensed"/>
                              </w:rPr>
                            </w:pPr>
                            <w:r w:rsidRPr="00CA1BF4">
                              <w:rPr>
                                <w:rFonts w:ascii="Bahnschrift Light SemiCondensed" w:hAnsi="Bahnschrift Light SemiCondensed"/>
                              </w:rPr>
                              <w:t xml:space="preserve">Michelangelo, op 87-jarige </w:t>
                            </w:r>
                            <w:proofErr w:type="spellStart"/>
                            <w:r w:rsidRPr="00CA1BF4">
                              <w:rPr>
                                <w:rFonts w:ascii="Bahnschrift Light SemiCondensed" w:hAnsi="Bahnschrift Light SemiCondensed"/>
                              </w:rPr>
                              <w:t>ouderdom</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00B74B" id="Rectangle 6" o:spid="_x0000_s1027" style="position:absolute;left:0;text-align:left;margin-left:306.75pt;margin-top:189.75pt;width:221.25pt;height:124.5pt;z-index:251679744;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" fillcolor="#963" strokecolor="#963" strokeweight="1pt">
                <v:textbox>
                  <w:txbxContent>
                    <w:p w14:paraId="5A67B327" w14:textId="77777777" w:rsidR="00CA1BF4" w:rsidRPr="00CA1BF4" w:rsidRDefault="00CA1BF4" w:rsidP="00CA1BF4">
                      <w:pPr>
                        <w:jc w:val="center"/>
                        <w:rPr>
                          <w:rFonts w:ascii="Bahnschrift Light SemiCondensed" w:hAnsi="Bahnschrift Light SemiCondensed"/>
                          <w:b/>
                          <w:sz w:val="44"/>
                        </w:rPr>
                      </w:pPr>
                      <w:r w:rsidRPr="00CA1BF4">
                        <w:rPr>
                          <w:rFonts w:ascii="Bahnschrift Light SemiCondensed" w:hAnsi="Bahnschrift Light SemiCondensed"/>
                          <w:b/>
                          <w:sz w:val="44"/>
                        </w:rPr>
                        <w:t>“EK LEER STEEDS”</w:t>
                      </w:r>
                    </w:p>
                    <w:p w14:paraId="5750D76D" w14:textId="77777777" w:rsidR="00CA1BF4" w:rsidRPr="00CA1BF4" w:rsidRDefault="00CA1BF4" w:rsidP="00CA1BF4">
                      <w:pPr>
                        <w:pStyle w:val="ListParagraph"/>
                        <w:numPr>
                          <w:ilvl w:val="0"/>
                          <w:numId w:val="27"/>
                        </w:numPr>
                        <w:rPr>
                          <w:rFonts w:ascii="Bahnschrift Light SemiCondensed" w:hAnsi="Bahnschrift Light SemiCondensed"/>
                        </w:rPr>
                      </w:pPr>
                      <w:r w:rsidRPr="00CA1BF4">
                        <w:rPr>
                          <w:rFonts w:ascii="Bahnschrift Light SemiCondensed" w:hAnsi="Bahnschrift Light SemiCondensed"/>
                        </w:rPr>
                        <w:t xml:space="preserve">Michelangelo, op 87-jarige </w:t>
                      </w:r>
                      <w:proofErr w:type="spellStart"/>
                      <w:r w:rsidRPr="00CA1BF4">
                        <w:rPr>
                          <w:rFonts w:ascii="Bahnschrift Light SemiCondensed" w:hAnsi="Bahnschrift Light SemiCondensed"/>
                        </w:rPr>
                        <w:t>ouderdom</w:t>
                      </w:r>
                      <w:proofErr w:type="spellEnd"/>
                    </w:p>
                  </w:txbxContent>
                </v:textbox>
                <w10:wrap type="square" anchory="page"/>
              </v:rect>
            </w:pict>
          </mc:Fallback>
        </mc:AlternateContent>
      </w:r>
      <w:r w:rsidR="00CA1BF4" w:rsidRPr="00CA1BF4">
        <w:rPr>
          <w:rFonts w:ascii="Tahoma" w:eastAsia="Yu Gothic UI Semibold" w:hAnsi="Tahoma" w:cs="Tahoma"/>
          <w:lang w:val="af"/>
        </w:rPr>
        <w:t xml:space="preserve">'n Tradisionele definisie van </w:t>
      </w:r>
      <w:r w:rsidR="00CA1BF4" w:rsidRPr="00CA1BF4">
        <w:rPr>
          <w:rFonts w:ascii="Tahoma" w:eastAsia="Yu Gothic UI Semibold" w:hAnsi="Tahoma" w:cs="Tahoma"/>
          <w:b/>
          <w:i/>
          <w:lang w:val="af"/>
        </w:rPr>
        <w:t>lewenslange leer</w:t>
      </w:r>
      <w:r w:rsidR="00CA1BF4" w:rsidRPr="00CA1BF4">
        <w:rPr>
          <w:rFonts w:ascii="Tahoma" w:eastAsia="Yu Gothic UI Semibold" w:hAnsi="Tahoma" w:cs="Tahoma"/>
          <w:lang w:val="af"/>
        </w:rPr>
        <w:t xml:space="preserve"> is "alle leeraktiwiteite wat deur die lewe onderneem word; met die doel om kennis, vaardighede en bevoegdhede binne 'n persoonlike, burgerlike, sosiale</w:t>
      </w:r>
    </w:p>
    <w:p w14:paraId="2AE0040B" w14:textId="405C7502" w:rsidR="00CA1BF4" w:rsidRPr="00CA1BF4" w:rsidRDefault="00410966" w:rsidP="00410966">
      <w:pPr>
        <w:spacing w:after="0" w:line="240" w:lineRule="auto"/>
        <w:ind w:left="360"/>
        <w:rPr>
          <w:rFonts w:ascii="Tahoma" w:eastAsia="Yu Gothic UI Semibold" w:hAnsi="Tahoma" w:cs="Tahoma"/>
        </w:rPr>
      </w:pPr>
      <w:r>
        <w:rPr>
          <w:rFonts w:ascii="Tahoma" w:eastAsia="Yu Gothic UI Semibold" w:hAnsi="Tahoma" w:cs="Tahoma"/>
          <w:lang w:val="af"/>
        </w:rPr>
        <w:t>en/</w:t>
      </w:r>
      <w:r w:rsidR="00CA1BF4" w:rsidRPr="00CA1BF4">
        <w:rPr>
          <w:rFonts w:ascii="Tahoma" w:eastAsia="Yu Gothic UI Semibold" w:hAnsi="Tahoma" w:cs="Tahoma"/>
          <w:lang w:val="af"/>
        </w:rPr>
        <w:t>of indiensnemingsverwante perspektief te verbeter" (Europese Kommissie [EC], 2001, p.9).</w:t>
      </w:r>
    </w:p>
    <w:p w14:paraId="6F07D650" w14:textId="0F41FAFF" w:rsidR="00CA1BF4" w:rsidRPr="00CA1BF4" w:rsidRDefault="00CA1BF4" w:rsidP="00CA1BF4">
      <w:pPr>
        <w:numPr>
          <w:ilvl w:val="0"/>
          <w:numId w:val="19"/>
        </w:numPr>
        <w:spacing w:after="0" w:line="240" w:lineRule="auto"/>
        <w:rPr>
          <w:rFonts w:ascii="Tahoma" w:eastAsia="Yu Gothic UI Semibold" w:hAnsi="Tahoma" w:cs="Tahoma"/>
        </w:rPr>
      </w:pPr>
      <w:r w:rsidRPr="00CA1BF4">
        <w:rPr>
          <w:rFonts w:ascii="Tahoma" w:eastAsia="Yu Gothic UI Semibold" w:hAnsi="Tahoma" w:cs="Tahoma"/>
          <w:lang w:val="af"/>
        </w:rPr>
        <w:t xml:space="preserve">Lewenslange leerders word gemotiveer om te leer en te ontwikkel omdat hulle wil - dit is 'n doelbewuste en vrywillige daad. Lewenslange leer kan ons begrip van die wêreld rondom ons verbeter, ons meer en beter geleenthede </w:t>
      </w:r>
      <w:r w:rsidR="00410966">
        <w:rPr>
          <w:rFonts w:ascii="Tahoma" w:eastAsia="Yu Gothic UI Semibold" w:hAnsi="Tahoma" w:cs="Tahoma"/>
          <w:lang w:val="af"/>
        </w:rPr>
        <w:t xml:space="preserve"> </w:t>
      </w:r>
      <w:r w:rsidRPr="00CA1BF4">
        <w:rPr>
          <w:rFonts w:ascii="Tahoma" w:eastAsia="Yu Gothic UI Semibold" w:hAnsi="Tahoma" w:cs="Tahoma"/>
          <w:lang w:val="af"/>
        </w:rPr>
        <w:t xml:space="preserve">bied en ons lewensgehalte </w:t>
      </w:r>
      <w:r w:rsidR="00410966">
        <w:rPr>
          <w:rFonts w:ascii="Tahoma" w:eastAsia="Yu Gothic UI Semibold" w:hAnsi="Tahoma" w:cs="Tahoma"/>
          <w:lang w:val="af"/>
        </w:rPr>
        <w:t xml:space="preserve"> </w:t>
      </w:r>
      <w:r w:rsidRPr="00CA1BF4">
        <w:rPr>
          <w:rFonts w:ascii="Tahoma" w:eastAsia="Yu Gothic UI Semibold" w:hAnsi="Tahoma" w:cs="Tahoma"/>
          <w:lang w:val="af"/>
        </w:rPr>
        <w:t>verhoog.</w:t>
      </w:r>
    </w:p>
    <w:p w14:paraId="1AB59D5F" w14:textId="7673B162" w:rsidR="00CA1BF4" w:rsidRPr="00CA1BF4" w:rsidRDefault="00CA1BF4" w:rsidP="00CA1BF4">
      <w:pPr>
        <w:numPr>
          <w:ilvl w:val="0"/>
          <w:numId w:val="19"/>
        </w:numPr>
        <w:spacing w:after="0" w:line="240" w:lineRule="auto"/>
        <w:rPr>
          <w:rFonts w:ascii="Tahoma" w:eastAsia="Yu Gothic UI Semibold" w:hAnsi="Tahoma" w:cs="Tahoma"/>
        </w:rPr>
      </w:pPr>
      <w:r w:rsidRPr="00CA1BF4">
        <w:rPr>
          <w:rFonts w:ascii="Tahoma" w:eastAsia="Yu Gothic UI Semibold" w:hAnsi="Tahoma" w:cs="Tahoma"/>
          <w:lang w:val="af"/>
        </w:rPr>
        <w:t xml:space="preserve">Daar is verskillende maniere waarop professionele persone hul leer kan verbeter - dit sluit in om van ander mense te leer, te luister </w:t>
      </w:r>
      <w:r w:rsidR="00410966">
        <w:rPr>
          <w:rFonts w:ascii="Tahoma" w:eastAsia="Yu Gothic UI Semibold" w:hAnsi="Tahoma" w:cs="Tahoma"/>
          <w:lang w:val="af"/>
        </w:rPr>
        <w:t xml:space="preserve">met die doel </w:t>
      </w:r>
      <w:r w:rsidRPr="00CA1BF4">
        <w:rPr>
          <w:rFonts w:ascii="Tahoma" w:eastAsia="Yu Gothic UI Semibold" w:hAnsi="Tahoma" w:cs="Tahoma"/>
          <w:lang w:val="af"/>
        </w:rPr>
        <w:t>om te leer en hul potensiaal ak</w:t>
      </w:r>
      <w:r w:rsidR="00290E67">
        <w:rPr>
          <w:rFonts w:ascii="Tahoma" w:eastAsia="Yu Gothic UI Semibold" w:hAnsi="Tahoma" w:cs="Tahoma"/>
          <w:lang w:val="af"/>
        </w:rPr>
        <w:t>tief te verwesenlik</w:t>
      </w:r>
      <w:r w:rsidRPr="00CA1BF4">
        <w:rPr>
          <w:rFonts w:ascii="Tahoma" w:eastAsia="Yu Gothic UI Semibold" w:hAnsi="Tahoma" w:cs="Tahoma"/>
          <w:lang w:val="af"/>
        </w:rPr>
        <w:t>. Dit kan gebruik word as 'n beginpunt vir enige professionele persoon wat persoonlike en / of professionele ontwikkeling wil bereik.</w:t>
      </w:r>
    </w:p>
    <w:p w14:paraId="61BED792" w14:textId="68A9D345" w:rsidR="007834CB" w:rsidRPr="00CA1BF4" w:rsidRDefault="007834CB" w:rsidP="007834CB">
      <w:pPr>
        <w:spacing w:after="0" w:line="240" w:lineRule="auto"/>
        <w:rPr>
          <w:rFonts w:ascii="Tahoma" w:eastAsia="Yu Gothic UI Semibold" w:hAnsi="Tahoma" w:cs="Tahoma"/>
          <w:b/>
          <w:bCs/>
          <w:lang w:val="en-US"/>
        </w:rPr>
      </w:pPr>
    </w:p>
    <w:p w14:paraId="7160F532" w14:textId="598FDD4C" w:rsidR="007834CB" w:rsidRPr="00CA1BF4" w:rsidRDefault="007834CB" w:rsidP="007834CB">
      <w:pPr>
        <w:spacing w:after="0" w:line="240" w:lineRule="auto"/>
        <w:rPr>
          <w:rFonts w:ascii="Tahoma" w:eastAsia="Yu Gothic UI Semibold" w:hAnsi="Tahoma" w:cs="Tahoma"/>
          <w:b/>
          <w:bCs/>
          <w:lang w:val="en-US"/>
        </w:rPr>
      </w:pPr>
      <w:r w:rsidRPr="00CA1BF4">
        <w:rPr>
          <w:rFonts w:ascii="Tahoma" w:eastAsia="Yu Gothic UI Semibold" w:hAnsi="Tahoma" w:cs="Tahoma"/>
          <w:b/>
          <w:bCs/>
          <w:lang w:val="af"/>
        </w:rPr>
        <w:t>Is dit</w:t>
      </w:r>
      <w:r w:rsidR="00290E67">
        <w:rPr>
          <w:rFonts w:ascii="Tahoma" w:eastAsia="Yu Gothic UI Semibold" w:hAnsi="Tahoma" w:cs="Tahoma"/>
          <w:b/>
          <w:bCs/>
          <w:lang w:val="af"/>
        </w:rPr>
        <w:t xml:space="preserve"> só</w:t>
      </w:r>
      <w:r w:rsidRPr="00CA1BF4">
        <w:rPr>
          <w:rFonts w:ascii="Tahoma" w:eastAsia="Yu Gothic UI Semibold" w:hAnsi="Tahoma" w:cs="Tahoma"/>
          <w:b/>
          <w:bCs/>
          <w:lang w:val="af"/>
        </w:rPr>
        <w:t xml:space="preserve"> belangrik?</w:t>
      </w:r>
    </w:p>
    <w:p w14:paraId="4B1408F4" w14:textId="422B9252" w:rsidR="00AA447C" w:rsidRDefault="00AA447C" w:rsidP="00AA447C">
      <w:pPr>
        <w:spacing w:after="0" w:line="240" w:lineRule="auto"/>
        <w:rPr>
          <w:rFonts w:ascii="Tahoma" w:hAnsi="Tahoma" w:cs="Tahoma"/>
          <w:lang w:val="af"/>
        </w:rPr>
      </w:pPr>
      <w:r w:rsidRPr="000011B7">
        <w:rPr>
          <w:rFonts w:ascii="Tahoma" w:hAnsi="Tahoma" w:cs="Tahoma"/>
          <w:lang w:val="af"/>
        </w:rPr>
        <w:t xml:space="preserve">Daar is twee hoofredes waarom professionele persone aangemoedig word om </w:t>
      </w:r>
      <w:r w:rsidR="00290E67">
        <w:rPr>
          <w:rFonts w:ascii="Tahoma" w:hAnsi="Tahoma" w:cs="Tahoma"/>
          <w:lang w:val="af"/>
        </w:rPr>
        <w:t xml:space="preserve">reg </w:t>
      </w:r>
      <w:r w:rsidRPr="000011B7">
        <w:rPr>
          <w:rFonts w:ascii="Tahoma" w:hAnsi="Tahoma" w:cs="Tahoma"/>
          <w:lang w:val="af"/>
        </w:rPr>
        <w:t>deur die lewe te</w:t>
      </w:r>
    </w:p>
    <w:p w14:paraId="5AA8546D" w14:textId="0FF27144" w:rsidR="00AA447C" w:rsidRPr="000011B7" w:rsidRDefault="00AA447C" w:rsidP="00AA447C">
      <w:pPr>
        <w:spacing w:after="0" w:line="240" w:lineRule="auto"/>
        <w:rPr>
          <w:rFonts w:ascii="Tahoma" w:hAnsi="Tahoma" w:cs="Tahoma"/>
          <w:b/>
          <w:bCs/>
        </w:rPr>
      </w:pPr>
      <w:r>
        <w:rPr>
          <w:rFonts w:ascii="Tahoma" w:hAnsi="Tahoma" w:cs="Tahoma"/>
          <w:lang w:val="af"/>
        </w:rPr>
        <w:t>l</w:t>
      </w:r>
      <w:r w:rsidRPr="000011B7">
        <w:rPr>
          <w:rFonts w:ascii="Tahoma" w:hAnsi="Tahoma" w:cs="Tahoma"/>
          <w:lang w:val="af"/>
        </w:rPr>
        <w:t xml:space="preserve">eer: </w:t>
      </w:r>
    </w:p>
    <w:p w14:paraId="06BBC6FF" w14:textId="0E3A70E3" w:rsidR="00AA447C" w:rsidRPr="00AA447C" w:rsidRDefault="00AA447C" w:rsidP="00AA447C">
      <w:pPr>
        <w:pStyle w:val="ListParagraph"/>
        <w:numPr>
          <w:ilvl w:val="0"/>
          <w:numId w:val="29"/>
        </w:numPr>
        <w:spacing w:after="0" w:line="240" w:lineRule="auto"/>
        <w:rPr>
          <w:rFonts w:ascii="Tahoma" w:hAnsi="Tahoma" w:cs="Tahoma"/>
        </w:rPr>
      </w:pPr>
      <w:r w:rsidRPr="00AA447C">
        <w:rPr>
          <w:rFonts w:ascii="Tahoma" w:hAnsi="Tahoma" w:cs="Tahoma"/>
          <w:lang w:val="af"/>
        </w:rPr>
        <w:t>Die eerste voordeel van die beoefening van lewenslange l</w:t>
      </w:r>
      <w:r w:rsidR="00410966">
        <w:rPr>
          <w:rFonts w:ascii="Tahoma" w:hAnsi="Tahoma" w:cs="Tahoma"/>
          <w:lang w:val="af"/>
        </w:rPr>
        <w:t>eer as 'n professionele persoon is ter wille van</w:t>
      </w:r>
      <w:r w:rsidRPr="00AA447C">
        <w:rPr>
          <w:rFonts w:ascii="Tahoma" w:hAnsi="Tahoma" w:cs="Tahoma"/>
          <w:lang w:val="af"/>
        </w:rPr>
        <w:t xml:space="preserve"> </w:t>
      </w:r>
      <w:r w:rsidRPr="00AA447C">
        <w:rPr>
          <w:rFonts w:ascii="Tahoma" w:hAnsi="Tahoma" w:cs="Tahoma"/>
          <w:i/>
          <w:iCs/>
          <w:lang w:val="af"/>
        </w:rPr>
        <w:t>persoonlike ontwikkeling</w:t>
      </w:r>
      <w:r w:rsidRPr="00AA447C">
        <w:rPr>
          <w:rFonts w:ascii="Tahoma" w:hAnsi="Tahoma" w:cs="Tahoma"/>
          <w:lang w:val="af"/>
        </w:rPr>
        <w:t xml:space="preserve"> waardeur jy poog om jou volle potensiaal as individu te verwesenlik. Dit word gedoen deur jou kennis of vaardighede te verhoog rondom 'n gebied wat jy geniet, of miskien wil jy 'n vaardigheid ontwikkel wat jou lewe op een of ander manier sal verbeter. Dit word alles gedoen sodat jy betekenis in jou lewe kan bereik.</w:t>
      </w:r>
    </w:p>
    <w:p w14:paraId="6B3725C0" w14:textId="489CC2E9" w:rsidR="007834CB" w:rsidRPr="00AA447C" w:rsidRDefault="00AA447C" w:rsidP="00AA447C">
      <w:pPr>
        <w:pStyle w:val="ListParagraph"/>
        <w:numPr>
          <w:ilvl w:val="0"/>
          <w:numId w:val="29"/>
        </w:numPr>
        <w:spacing w:after="0" w:line="240" w:lineRule="auto"/>
        <w:rPr>
          <w:rFonts w:ascii="Tahoma" w:hAnsi="Tahoma" w:cs="Tahoma"/>
        </w:rPr>
      </w:pPr>
      <w:r w:rsidRPr="00AA447C">
        <w:rPr>
          <w:rFonts w:ascii="Tahoma" w:hAnsi="Tahoma" w:cs="Tahoma"/>
          <w:lang w:val="af"/>
        </w:rPr>
        <w:t xml:space="preserve">Tweedens, word lewenslange leer in 'n mens se lewe toegepas vir </w:t>
      </w:r>
      <w:r w:rsidRPr="00AA447C">
        <w:rPr>
          <w:rFonts w:ascii="Tahoma" w:hAnsi="Tahoma" w:cs="Tahoma"/>
          <w:i/>
          <w:iCs/>
          <w:lang w:val="af"/>
        </w:rPr>
        <w:t>professionele ontwikkeling</w:t>
      </w:r>
      <w:r w:rsidRPr="00AA447C">
        <w:rPr>
          <w:rFonts w:ascii="Tahoma" w:hAnsi="Tahoma" w:cs="Tahoma"/>
          <w:lang w:val="af"/>
        </w:rPr>
        <w:t xml:space="preserve"> waardeur 'n mens 'n visie ontwikkel van waar jy jouself wil sien en die eienskappe bepaal wat nodig is om daar te kom. Daarom soek werkgewers vandag mense met oordraagbare vaardighede, aangesien dit vir hulle 'n aanduiding gee van 'n mens se ywer om te leer en te ontwikkel.</w:t>
      </w:r>
      <w:r w:rsidR="00A05B1F" w:rsidRPr="00AA447C">
        <w:rPr>
          <w:rFonts w:ascii="Tahoma" w:eastAsia="Yu Gothic UI Semibold" w:hAnsi="Tahoma" w:cs="Tahoma"/>
          <w:lang w:val="af"/>
        </w:rPr>
        <w:br/>
      </w:r>
    </w:p>
    <w:p w14:paraId="162FF60E" w14:textId="40EE2DB3" w:rsidR="00AA447C" w:rsidRPr="00AA447C" w:rsidRDefault="00AA447C" w:rsidP="00AA447C">
      <w:pPr>
        <w:spacing w:after="0" w:line="240" w:lineRule="auto"/>
        <w:rPr>
          <w:rFonts w:ascii="Tahoma" w:hAnsi="Tahoma" w:cs="Tahoma"/>
          <w:lang w:val="af"/>
        </w:rPr>
      </w:pPr>
      <w:r w:rsidRPr="000011B7">
        <w:rPr>
          <w:rFonts w:ascii="Tahoma" w:hAnsi="Tahoma" w:cs="Tahoma"/>
          <w:lang w:val="af"/>
        </w:rPr>
        <w:t>Tegniese vaardighede word verouderd so vinnig as wat ons dit verkry, veral met die vinnige</w:t>
      </w:r>
      <w:r>
        <w:rPr>
          <w:rFonts w:ascii="Tahoma" w:hAnsi="Tahoma" w:cs="Tahoma"/>
          <w:lang w:val="af"/>
        </w:rPr>
        <w:t xml:space="preserve"> </w:t>
      </w:r>
      <w:r w:rsidRPr="000011B7">
        <w:rPr>
          <w:rFonts w:ascii="Tahoma" w:hAnsi="Tahoma" w:cs="Tahoma"/>
          <w:lang w:val="af"/>
        </w:rPr>
        <w:t>verandering in tegnologie deesdae. Dit maak lewenslange leer belangriker as ooit! Dit het</w:t>
      </w:r>
      <w:r>
        <w:rPr>
          <w:rFonts w:ascii="Tahoma" w:hAnsi="Tahoma" w:cs="Tahoma"/>
          <w:lang w:val="af"/>
        </w:rPr>
        <w:t xml:space="preserve"> </w:t>
      </w:r>
      <w:r w:rsidRPr="000011B7">
        <w:rPr>
          <w:rFonts w:ascii="Tahoma" w:hAnsi="Tahoma" w:cs="Tahoma"/>
          <w:lang w:val="af"/>
        </w:rPr>
        <w:t>noodsaaklik geword om toegewyd te bly aan lewenslange leergewoontes. Die algehele gewoontes</w:t>
      </w:r>
      <w:r>
        <w:rPr>
          <w:rFonts w:ascii="Tahoma" w:hAnsi="Tahoma" w:cs="Tahoma"/>
          <w:lang w:val="af"/>
        </w:rPr>
        <w:t xml:space="preserve"> </w:t>
      </w:r>
      <w:r w:rsidRPr="000011B7">
        <w:rPr>
          <w:rFonts w:ascii="Tahoma" w:hAnsi="Tahoma" w:cs="Tahoma"/>
          <w:lang w:val="af"/>
        </w:rPr>
        <w:t>van lewenslange leer omvat die volgende drie beginsels:</w:t>
      </w:r>
    </w:p>
    <w:p w14:paraId="48FF4310" w14:textId="77777777" w:rsidR="00AA447C" w:rsidRPr="000011B7" w:rsidRDefault="00AA447C" w:rsidP="00AA447C">
      <w:pPr>
        <w:spacing w:after="0" w:line="240" w:lineRule="auto"/>
        <w:rPr>
          <w:rFonts w:ascii="Tahoma" w:hAnsi="Tahoma" w:cs="Tahoma"/>
        </w:rPr>
      </w:pPr>
    </w:p>
    <w:p w14:paraId="03BC9DB3" w14:textId="77777777" w:rsidR="00AA447C" w:rsidRPr="000011B7" w:rsidRDefault="00AA447C" w:rsidP="00AA447C">
      <w:pPr>
        <w:pStyle w:val="ListParagraph"/>
        <w:numPr>
          <w:ilvl w:val="0"/>
          <w:numId w:val="21"/>
        </w:numPr>
        <w:spacing w:after="0" w:line="240" w:lineRule="auto"/>
        <w:ind w:left="720"/>
        <w:rPr>
          <w:rFonts w:ascii="Tahoma" w:hAnsi="Tahoma" w:cs="Tahoma"/>
        </w:rPr>
      </w:pPr>
      <w:r>
        <w:rPr>
          <w:rFonts w:ascii="Tahoma" w:hAnsi="Tahoma" w:cs="Tahoma"/>
          <w:u w:val="single"/>
          <w:lang w:val="af"/>
        </w:rPr>
        <w:t>PROFESSIONELE INDIVIDUE MOET OP DATUM</w:t>
      </w:r>
      <w:r w:rsidRPr="000011B7">
        <w:rPr>
          <w:rFonts w:ascii="Tahoma" w:hAnsi="Tahoma" w:cs="Tahoma"/>
          <w:u w:val="single"/>
          <w:lang w:val="af"/>
        </w:rPr>
        <w:t xml:space="preserve"> BLY</w:t>
      </w:r>
    </w:p>
    <w:p w14:paraId="75FA8A2E" w14:textId="5CC9297B" w:rsidR="00AA447C" w:rsidRPr="000011B7" w:rsidRDefault="00AA447C" w:rsidP="00AA447C">
      <w:pPr>
        <w:spacing w:after="0" w:line="240" w:lineRule="auto"/>
        <w:ind w:left="720"/>
        <w:rPr>
          <w:rFonts w:ascii="Tahoma" w:hAnsi="Tahoma" w:cs="Tahoma"/>
        </w:rPr>
      </w:pPr>
      <w:r w:rsidRPr="000011B7">
        <w:rPr>
          <w:rFonts w:ascii="Tahoma" w:hAnsi="Tahoma" w:cs="Tahoma"/>
          <w:lang w:val="af"/>
        </w:rPr>
        <w:t xml:space="preserve">Die skep van 'n gewoonte om te lees en te verstaan wat in die wêreld rondom jou aangaan, sal enige professionele </w:t>
      </w:r>
      <w:r>
        <w:rPr>
          <w:rFonts w:ascii="Tahoma" w:hAnsi="Tahoma" w:cs="Tahoma"/>
          <w:lang w:val="af"/>
        </w:rPr>
        <w:t xml:space="preserve">individu </w:t>
      </w:r>
      <w:r w:rsidRPr="000011B7">
        <w:rPr>
          <w:rFonts w:ascii="Tahoma" w:hAnsi="Tahoma" w:cs="Tahoma"/>
          <w:lang w:val="af"/>
        </w:rPr>
        <w:t>op hoogte hou van wat gebeur en moontlike gapings binne verskillende markte</w:t>
      </w:r>
      <w:r w:rsidR="00410966">
        <w:rPr>
          <w:rFonts w:ascii="Tahoma" w:hAnsi="Tahoma" w:cs="Tahoma"/>
          <w:lang w:val="af"/>
        </w:rPr>
        <w:t xml:space="preserve"> identifiseer</w:t>
      </w:r>
      <w:r w:rsidRPr="000011B7">
        <w:rPr>
          <w:rFonts w:ascii="Tahoma" w:hAnsi="Tahoma" w:cs="Tahoma"/>
          <w:lang w:val="af"/>
        </w:rPr>
        <w:t>. Verskeie mediums soos koerante, aanlyn</w:t>
      </w:r>
      <w:r>
        <w:rPr>
          <w:rFonts w:ascii="Tahoma" w:hAnsi="Tahoma" w:cs="Tahoma"/>
          <w:lang w:val="af"/>
        </w:rPr>
        <w:t>bronne of sosiale netwerke kan jou</w:t>
      </w:r>
      <w:r w:rsidRPr="000011B7">
        <w:rPr>
          <w:rFonts w:ascii="Tahoma" w:hAnsi="Tahoma" w:cs="Tahoma"/>
          <w:lang w:val="af"/>
        </w:rPr>
        <w:t xml:space="preserve"> byvoorbeeld help om hi</w:t>
      </w:r>
      <w:r>
        <w:rPr>
          <w:rFonts w:ascii="Tahoma" w:hAnsi="Tahoma" w:cs="Tahoma"/>
          <w:lang w:val="af"/>
        </w:rPr>
        <w:t>erdie proses te begin. Dit sal jou help om jou</w:t>
      </w:r>
      <w:r w:rsidRPr="000011B7">
        <w:rPr>
          <w:rFonts w:ascii="Tahoma" w:hAnsi="Tahoma" w:cs="Tahoma"/>
          <w:lang w:val="af"/>
        </w:rPr>
        <w:t xml:space="preserve"> wêreld</w:t>
      </w:r>
      <w:r>
        <w:rPr>
          <w:rFonts w:ascii="Tahoma" w:hAnsi="Tahoma" w:cs="Tahoma"/>
          <w:lang w:val="af"/>
        </w:rPr>
        <w:t>sbeskouing te verbreed</w:t>
      </w:r>
      <w:r w:rsidRPr="000011B7">
        <w:rPr>
          <w:rFonts w:ascii="Tahoma" w:hAnsi="Tahoma" w:cs="Tahoma"/>
          <w:lang w:val="af"/>
        </w:rPr>
        <w:t xml:space="preserve"> en</w:t>
      </w:r>
      <w:r>
        <w:rPr>
          <w:rFonts w:ascii="Tahoma" w:hAnsi="Tahoma" w:cs="Tahoma"/>
          <w:lang w:val="af"/>
        </w:rPr>
        <w:t xml:space="preserve"> ‘n</w:t>
      </w:r>
      <w:r w:rsidRPr="000011B7">
        <w:rPr>
          <w:rFonts w:ascii="Tahoma" w:hAnsi="Tahoma" w:cs="Tahoma"/>
          <w:lang w:val="af"/>
        </w:rPr>
        <w:t xml:space="preserve"> wêreldwye begrip te kry van hoe wêreldgebeure ons lewens </w:t>
      </w:r>
      <w:r>
        <w:rPr>
          <w:rFonts w:ascii="Tahoma" w:hAnsi="Tahoma" w:cs="Tahoma"/>
          <w:lang w:val="af"/>
        </w:rPr>
        <w:t>beïnvloed en dus tendense voorspel</w:t>
      </w:r>
      <w:r w:rsidRPr="000011B7">
        <w:rPr>
          <w:rFonts w:ascii="Tahoma" w:hAnsi="Tahoma" w:cs="Tahoma"/>
          <w:lang w:val="af"/>
        </w:rPr>
        <w:t>.</w:t>
      </w:r>
    </w:p>
    <w:p w14:paraId="279402B8" w14:textId="77777777" w:rsidR="00AA447C" w:rsidRPr="000011B7" w:rsidRDefault="00AA447C" w:rsidP="00AA447C">
      <w:pPr>
        <w:pStyle w:val="ListParagraph"/>
        <w:numPr>
          <w:ilvl w:val="0"/>
          <w:numId w:val="21"/>
        </w:numPr>
        <w:spacing w:after="0" w:line="240" w:lineRule="auto"/>
        <w:ind w:left="720"/>
        <w:rPr>
          <w:rFonts w:ascii="Tahoma" w:hAnsi="Tahoma" w:cs="Tahoma"/>
        </w:rPr>
      </w:pPr>
      <w:r w:rsidRPr="000011B7">
        <w:rPr>
          <w:rFonts w:ascii="Tahoma" w:hAnsi="Tahoma" w:cs="Tahoma"/>
          <w:u w:val="single"/>
          <w:lang w:val="af"/>
        </w:rPr>
        <w:t>PROFESSIONELE PERSONE MOET LOOPBAANDOELWITTE EN STRATEGIE</w:t>
      </w:r>
      <w:r>
        <w:rPr>
          <w:rFonts w:ascii="Tahoma" w:hAnsi="Tahoma" w:cs="Tahoma"/>
          <w:u w:val="single"/>
          <w:lang w:val="af"/>
        </w:rPr>
        <w:t>Ë</w:t>
      </w:r>
      <w:r w:rsidRPr="000011B7">
        <w:rPr>
          <w:rFonts w:ascii="Tahoma" w:hAnsi="Tahoma" w:cs="Tahoma"/>
          <w:u w:val="single"/>
          <w:lang w:val="af"/>
        </w:rPr>
        <w:t xml:space="preserve"> ONTWIKKEL</w:t>
      </w:r>
    </w:p>
    <w:p w14:paraId="743917FE" w14:textId="77777777" w:rsidR="00AA447C" w:rsidRPr="000011B7" w:rsidRDefault="00AA447C" w:rsidP="00AA447C">
      <w:pPr>
        <w:spacing w:after="0" w:line="240" w:lineRule="auto"/>
        <w:ind w:left="720"/>
        <w:rPr>
          <w:rFonts w:ascii="Tahoma" w:hAnsi="Tahoma" w:cs="Tahoma"/>
        </w:rPr>
      </w:pPr>
      <w:r w:rsidRPr="000011B7">
        <w:rPr>
          <w:rFonts w:ascii="Tahoma" w:hAnsi="Tahoma" w:cs="Tahoma"/>
          <w:lang w:val="af"/>
        </w:rPr>
        <w:t xml:space="preserve">Dit is noodsaaklik vir professionele persone om hul lewenslange leerloopbaandoelwitte te verstaan wat gelei word deur hul persoonlike ontwikkelingsbehoeftes. </w:t>
      </w:r>
    </w:p>
    <w:p w14:paraId="4D5A7298" w14:textId="77777777" w:rsidR="00AA447C" w:rsidRDefault="00AA447C" w:rsidP="00AA447C">
      <w:pPr>
        <w:spacing w:after="0" w:line="240" w:lineRule="auto"/>
        <w:ind w:left="720"/>
        <w:rPr>
          <w:rFonts w:ascii="Tahoma" w:hAnsi="Tahoma" w:cs="Tahoma"/>
          <w:lang w:val="af"/>
        </w:rPr>
      </w:pPr>
      <w:r w:rsidRPr="000011B7">
        <w:rPr>
          <w:rFonts w:ascii="Tahoma" w:hAnsi="Tahoma" w:cs="Tahoma"/>
          <w:lang w:val="af"/>
        </w:rPr>
        <w:lastRenderedPageBreak/>
        <w:t>Al beteken dit om terug te gaan skool toe en jou matri</w:t>
      </w:r>
      <w:r>
        <w:rPr>
          <w:rFonts w:ascii="Tahoma" w:hAnsi="Tahoma" w:cs="Tahoma"/>
          <w:lang w:val="af"/>
        </w:rPr>
        <w:t>ek op 60-jarige ouderdom te voltooi –</w:t>
      </w:r>
      <w:r w:rsidRPr="000011B7">
        <w:rPr>
          <w:rFonts w:ascii="Tahoma" w:hAnsi="Tahoma" w:cs="Tahoma"/>
          <w:lang w:val="af"/>
        </w:rPr>
        <w:t xml:space="preserve"> dit</w:t>
      </w:r>
      <w:r>
        <w:rPr>
          <w:rFonts w:ascii="Tahoma" w:hAnsi="Tahoma" w:cs="Tahoma"/>
          <w:lang w:val="af"/>
        </w:rPr>
        <w:t xml:space="preserve"> is</w:t>
      </w:r>
      <w:r w:rsidRPr="000011B7">
        <w:rPr>
          <w:rFonts w:ascii="Tahoma" w:hAnsi="Tahoma" w:cs="Tahoma"/>
          <w:lang w:val="af"/>
        </w:rPr>
        <w:t xml:space="preserve"> ook deel van lewenslange leer.</w:t>
      </w:r>
    </w:p>
    <w:p w14:paraId="21EB0CDC" w14:textId="60847BC5" w:rsidR="00AA447C" w:rsidRPr="000011B7" w:rsidRDefault="00AA447C" w:rsidP="00AA447C">
      <w:pPr>
        <w:pStyle w:val="ListParagraph"/>
        <w:numPr>
          <w:ilvl w:val="0"/>
          <w:numId w:val="21"/>
        </w:numPr>
        <w:spacing w:after="0" w:line="240" w:lineRule="auto"/>
        <w:ind w:left="720"/>
        <w:rPr>
          <w:rFonts w:ascii="Tahoma" w:hAnsi="Tahoma" w:cs="Tahoma"/>
        </w:rPr>
      </w:pPr>
      <w:r w:rsidRPr="000011B7">
        <w:rPr>
          <w:rFonts w:ascii="Tahoma" w:hAnsi="Tahoma" w:cs="Tahoma"/>
          <w:u w:val="single"/>
          <w:lang w:val="af"/>
        </w:rPr>
        <w:t xml:space="preserve">PROFESSIONELE PERSONE MOET </w:t>
      </w:r>
      <w:r w:rsidR="00290E67">
        <w:rPr>
          <w:rFonts w:ascii="Tahoma" w:hAnsi="Tahoma" w:cs="Tahoma"/>
          <w:u w:val="single"/>
          <w:lang w:val="af"/>
        </w:rPr>
        <w:t>BEWUS WEES VAN</w:t>
      </w:r>
      <w:r w:rsidRPr="000011B7">
        <w:rPr>
          <w:rFonts w:ascii="Tahoma" w:hAnsi="Tahoma" w:cs="Tahoma"/>
          <w:u w:val="single"/>
          <w:lang w:val="af"/>
        </w:rPr>
        <w:t xml:space="preserve"> WAT IN HUL OMGEWINGS GEBEUR</w:t>
      </w:r>
    </w:p>
    <w:p w14:paraId="51590D04" w14:textId="77777777" w:rsidR="00AA447C" w:rsidRPr="000011B7" w:rsidRDefault="00AA447C" w:rsidP="00AA447C">
      <w:pPr>
        <w:spacing w:after="0" w:line="240" w:lineRule="auto"/>
        <w:ind w:left="720"/>
        <w:rPr>
          <w:rFonts w:ascii="Tahoma" w:hAnsi="Tahoma" w:cs="Tahoma"/>
          <w:lang w:val="en-US"/>
        </w:rPr>
      </w:pPr>
      <w:r w:rsidRPr="000011B7">
        <w:rPr>
          <w:rFonts w:ascii="Tahoma" w:hAnsi="Tahoma" w:cs="Tahoma"/>
          <w:lang w:val="af"/>
        </w:rPr>
        <w:t>Inligt</w:t>
      </w:r>
      <w:r>
        <w:rPr>
          <w:rFonts w:ascii="Tahoma" w:hAnsi="Tahoma" w:cs="Tahoma"/>
          <w:lang w:val="af"/>
        </w:rPr>
        <w:t>ing is oral om ons beskikbaar; o</w:t>
      </w:r>
      <w:r w:rsidRPr="000011B7">
        <w:rPr>
          <w:rFonts w:ascii="Tahoma" w:hAnsi="Tahoma" w:cs="Tahoma"/>
          <w:lang w:val="af"/>
        </w:rPr>
        <w:t>ns moet ons oë en ore oophou. Die kontekste waarin mense bestaan, bevat verskillende geleenthede om te leer. Hierdie kontekste het verskillende inligtingsbronne, probleme wat opgelos moet word, geleenthede om met die omgewing self in verbinding te tree en te oefen wat geleer is.</w:t>
      </w:r>
    </w:p>
    <w:p w14:paraId="74532AD7" w14:textId="7B71002D" w:rsidR="007834CB" w:rsidRPr="00CA1BF4" w:rsidRDefault="007834CB" w:rsidP="007834CB">
      <w:pPr>
        <w:spacing w:after="0" w:line="240" w:lineRule="auto"/>
        <w:ind w:left="720"/>
        <w:rPr>
          <w:rFonts w:ascii="Tahoma" w:eastAsia="Yu Gothic UI Semibold" w:hAnsi="Tahoma" w:cs="Tahoma"/>
        </w:rPr>
      </w:pPr>
    </w:p>
    <w:p w14:paraId="359F636B" w14:textId="77777777" w:rsidR="00000000" w:rsidRPr="00CA1BF4" w:rsidRDefault="00113714" w:rsidP="007834CB">
      <w:pPr>
        <w:spacing w:after="0" w:line="240" w:lineRule="auto"/>
        <w:rPr>
          <w:rFonts w:ascii="Tahoma" w:eastAsia="Yu Gothic UI Semibold" w:hAnsi="Tahoma" w:cs="Tahoma"/>
          <w:b/>
          <w:bCs/>
        </w:rPr>
      </w:pPr>
      <w:r w:rsidRPr="00CA1BF4">
        <w:rPr>
          <w:rFonts w:ascii="Tahoma" w:eastAsia="Yu Gothic UI Semibold" w:hAnsi="Tahoma" w:cs="Tahoma"/>
          <w:b/>
          <w:bCs/>
          <w:lang w:val="af"/>
        </w:rPr>
        <w:t>Voorbeelde van lewenslange leer</w:t>
      </w:r>
    </w:p>
    <w:p w14:paraId="1F0C42CE" w14:textId="77777777" w:rsidR="00AA447C" w:rsidRPr="00AA447C" w:rsidRDefault="00AA447C" w:rsidP="00AA447C">
      <w:pPr>
        <w:pStyle w:val="ListParagraph"/>
        <w:numPr>
          <w:ilvl w:val="0"/>
          <w:numId w:val="30"/>
        </w:numPr>
        <w:tabs>
          <w:tab w:val="num" w:pos="1352"/>
        </w:tabs>
        <w:spacing w:after="0" w:line="240" w:lineRule="auto"/>
        <w:rPr>
          <w:rFonts w:ascii="Tahoma" w:hAnsi="Tahoma" w:cs="Tahoma"/>
        </w:rPr>
      </w:pPr>
      <w:r w:rsidRPr="00AA447C">
        <w:rPr>
          <w:rFonts w:ascii="Tahoma" w:hAnsi="Tahoma" w:cs="Tahoma"/>
          <w:lang w:val="af"/>
        </w:rPr>
        <w:t>Die ontwikkeling van 'n nuwe vaardigheid (bv. naaldwerk, kook, programmering, openbare toesprake, ens.)</w:t>
      </w:r>
    </w:p>
    <w:p w14:paraId="346B9DB2" w14:textId="77777777" w:rsidR="00AA447C" w:rsidRPr="00AA447C" w:rsidRDefault="00AA447C" w:rsidP="00AA447C">
      <w:pPr>
        <w:pStyle w:val="ListParagraph"/>
        <w:numPr>
          <w:ilvl w:val="0"/>
          <w:numId w:val="30"/>
        </w:numPr>
        <w:tabs>
          <w:tab w:val="num" w:pos="1352"/>
        </w:tabs>
        <w:spacing w:after="0" w:line="240" w:lineRule="auto"/>
        <w:rPr>
          <w:rFonts w:ascii="Tahoma" w:hAnsi="Tahoma" w:cs="Tahoma"/>
        </w:rPr>
      </w:pPr>
      <w:r w:rsidRPr="00AA447C">
        <w:rPr>
          <w:rFonts w:ascii="Tahoma" w:hAnsi="Tahoma" w:cs="Tahoma"/>
          <w:lang w:val="af"/>
        </w:rPr>
        <w:t>Selfgeleerde studie (bv. om 'n nuwe taal te leer, 'n onderwerp van belang te ondersoek, in te teken op 'n podsending, ens.)</w:t>
      </w:r>
    </w:p>
    <w:p w14:paraId="1F8D8CBC" w14:textId="77777777" w:rsidR="00AA447C" w:rsidRPr="00AA447C" w:rsidRDefault="00AA447C" w:rsidP="00AA447C">
      <w:pPr>
        <w:pStyle w:val="ListParagraph"/>
        <w:numPr>
          <w:ilvl w:val="0"/>
          <w:numId w:val="30"/>
        </w:numPr>
        <w:tabs>
          <w:tab w:val="num" w:pos="1352"/>
        </w:tabs>
        <w:spacing w:after="0" w:line="240" w:lineRule="auto"/>
        <w:rPr>
          <w:rFonts w:ascii="Tahoma" w:hAnsi="Tahoma" w:cs="Tahoma"/>
        </w:rPr>
      </w:pPr>
      <w:r w:rsidRPr="00AA447C">
        <w:rPr>
          <w:rFonts w:ascii="Tahoma" w:hAnsi="Tahoma" w:cs="Tahoma"/>
          <w:lang w:val="af"/>
        </w:rPr>
        <w:t>Leer 'n nuwe sport of aktiwiteit (bv. om by gevegskuns aan te sluit, te leer fietsry, om te leer hoe om te oefen, ens.)</w:t>
      </w:r>
    </w:p>
    <w:p w14:paraId="145CBE53" w14:textId="77777777" w:rsidR="00AA447C" w:rsidRPr="00AA447C" w:rsidRDefault="00AA447C" w:rsidP="00AA447C">
      <w:pPr>
        <w:pStyle w:val="ListParagraph"/>
        <w:numPr>
          <w:ilvl w:val="0"/>
          <w:numId w:val="30"/>
        </w:numPr>
        <w:tabs>
          <w:tab w:val="num" w:pos="1352"/>
        </w:tabs>
        <w:spacing w:after="0" w:line="240" w:lineRule="auto"/>
        <w:rPr>
          <w:rFonts w:ascii="Tahoma" w:hAnsi="Tahoma" w:cs="Tahoma"/>
        </w:rPr>
      </w:pPr>
      <w:r w:rsidRPr="00AA447C">
        <w:rPr>
          <w:rFonts w:ascii="Tahoma" w:hAnsi="Tahoma" w:cs="Tahoma"/>
          <w:lang w:val="af"/>
        </w:rPr>
        <w:t>Leer om nuwe tegnologie te gebruik (bv. slim toestelle, nuwe sagteware-toepassings, ens.)</w:t>
      </w:r>
    </w:p>
    <w:p w14:paraId="44FE2834" w14:textId="77777777" w:rsidR="00AA447C" w:rsidRPr="00AA447C" w:rsidRDefault="00AA447C" w:rsidP="00AA447C">
      <w:pPr>
        <w:pStyle w:val="ListParagraph"/>
        <w:numPr>
          <w:ilvl w:val="0"/>
          <w:numId w:val="30"/>
        </w:numPr>
        <w:tabs>
          <w:tab w:val="num" w:pos="1352"/>
        </w:tabs>
        <w:spacing w:after="0" w:line="240" w:lineRule="auto"/>
        <w:rPr>
          <w:rFonts w:ascii="Tahoma" w:hAnsi="Tahoma" w:cs="Tahoma"/>
        </w:rPr>
      </w:pPr>
      <w:r w:rsidRPr="00AA447C">
        <w:rPr>
          <w:rFonts w:ascii="Tahoma" w:hAnsi="Tahoma" w:cs="Tahoma"/>
          <w:lang w:val="af"/>
        </w:rPr>
        <w:t>Die verkryging van nuwe kennis (neem 'n eiebelangskursus via aanlyn-onderrig of 'n klaskamergebaseerde kursus)</w:t>
      </w:r>
    </w:p>
    <w:p w14:paraId="3DC0FC3A" w14:textId="61D53D7C" w:rsidR="007834CB" w:rsidRPr="00CA1BF4" w:rsidRDefault="007834CB" w:rsidP="007834CB">
      <w:pPr>
        <w:tabs>
          <w:tab w:val="num" w:pos="720"/>
        </w:tabs>
        <w:spacing w:after="0" w:line="240" w:lineRule="auto"/>
        <w:ind w:left="360"/>
        <w:rPr>
          <w:rFonts w:ascii="Tahoma" w:eastAsia="Yu Gothic UI Semibold" w:hAnsi="Tahoma" w:cs="Tahoma"/>
        </w:rPr>
      </w:pPr>
    </w:p>
    <w:p w14:paraId="2F991B1B" w14:textId="2B97D349" w:rsidR="00000000" w:rsidRPr="00CA1BF4" w:rsidRDefault="00113714" w:rsidP="007834CB">
      <w:pPr>
        <w:spacing w:after="0" w:line="240" w:lineRule="auto"/>
        <w:rPr>
          <w:rFonts w:ascii="Tahoma" w:eastAsia="Yu Gothic UI Semibold" w:hAnsi="Tahoma" w:cs="Tahoma"/>
          <w:b/>
          <w:bCs/>
        </w:rPr>
      </w:pPr>
      <w:r w:rsidRPr="00CA1BF4">
        <w:rPr>
          <w:rFonts w:ascii="Tahoma" w:eastAsia="Yu Gothic UI Semibold" w:hAnsi="Tahoma" w:cs="Tahoma"/>
          <w:b/>
          <w:bCs/>
          <w:lang w:val="af"/>
        </w:rPr>
        <w:t>Voordele van lewenslange leer</w:t>
      </w:r>
    </w:p>
    <w:p w14:paraId="4C96B6AD" w14:textId="77777777" w:rsidR="00AA447C" w:rsidRPr="00AA447C" w:rsidRDefault="00AA447C" w:rsidP="00AA447C">
      <w:pPr>
        <w:pStyle w:val="ListParagraph"/>
        <w:numPr>
          <w:ilvl w:val="0"/>
          <w:numId w:val="31"/>
        </w:numPr>
        <w:tabs>
          <w:tab w:val="num" w:pos="1352"/>
        </w:tabs>
        <w:spacing w:after="0" w:line="240" w:lineRule="auto"/>
        <w:rPr>
          <w:rFonts w:ascii="Tahoma" w:hAnsi="Tahoma" w:cs="Tahoma"/>
        </w:rPr>
      </w:pPr>
      <w:r w:rsidRPr="00AA447C">
        <w:rPr>
          <w:rFonts w:ascii="Tahoma" w:hAnsi="Tahoma" w:cs="Tahoma"/>
          <w:i/>
          <w:iCs/>
          <w:lang w:val="af"/>
        </w:rPr>
        <w:t>Hernude selfmotivering:</w:t>
      </w:r>
      <w:r w:rsidRPr="00AA447C">
        <w:rPr>
          <w:rFonts w:ascii="Tahoma" w:hAnsi="Tahoma" w:cs="Tahoma"/>
          <w:lang w:val="af"/>
        </w:rPr>
        <w:t xml:space="preserve"> om uit te vind wat jou inspireer, plaas jou terug in die bestuurdersitplek en is 'n herinnering dat jy regtig dinge in die lewe kan doen wat jy wíl doen.</w:t>
      </w:r>
    </w:p>
    <w:p w14:paraId="4CEAD5ED" w14:textId="77777777" w:rsidR="00AA447C" w:rsidRPr="00AA447C" w:rsidRDefault="00AA447C" w:rsidP="00AA447C">
      <w:pPr>
        <w:pStyle w:val="ListParagraph"/>
        <w:numPr>
          <w:ilvl w:val="0"/>
          <w:numId w:val="31"/>
        </w:numPr>
        <w:tabs>
          <w:tab w:val="num" w:pos="1352"/>
        </w:tabs>
        <w:spacing w:after="0" w:line="240" w:lineRule="auto"/>
        <w:rPr>
          <w:rFonts w:ascii="Tahoma" w:hAnsi="Tahoma" w:cs="Tahoma"/>
        </w:rPr>
      </w:pPr>
      <w:r w:rsidRPr="00AA447C">
        <w:rPr>
          <w:rFonts w:ascii="Tahoma" w:hAnsi="Tahoma" w:cs="Tahoma"/>
          <w:i/>
          <w:iCs/>
          <w:lang w:val="af"/>
        </w:rPr>
        <w:t>Erkenning van persoonlike belange en doelwitte</w:t>
      </w:r>
      <w:r w:rsidRPr="00AA447C">
        <w:rPr>
          <w:rFonts w:ascii="Tahoma" w:hAnsi="Tahoma" w:cs="Tahoma"/>
          <w:lang w:val="af"/>
        </w:rPr>
        <w:t>: dit kan selfs toekomstige geleenthede oopmaak. Jy weet nooit waarheen jou belange jou sal lei as jy daarop fokus nie.</w:t>
      </w:r>
    </w:p>
    <w:p w14:paraId="681DBF16" w14:textId="77777777" w:rsidR="00AA447C" w:rsidRPr="00AA447C" w:rsidRDefault="00AA447C" w:rsidP="00AA447C">
      <w:pPr>
        <w:pStyle w:val="ListParagraph"/>
        <w:numPr>
          <w:ilvl w:val="0"/>
          <w:numId w:val="31"/>
        </w:numPr>
        <w:tabs>
          <w:tab w:val="num" w:pos="1352"/>
        </w:tabs>
        <w:spacing w:after="0" w:line="240" w:lineRule="auto"/>
        <w:rPr>
          <w:rFonts w:ascii="Tahoma" w:hAnsi="Tahoma" w:cs="Tahoma"/>
        </w:rPr>
      </w:pPr>
      <w:r w:rsidRPr="00AA447C">
        <w:rPr>
          <w:rFonts w:ascii="Tahoma" w:hAnsi="Tahoma" w:cs="Tahoma"/>
          <w:i/>
          <w:iCs/>
          <w:lang w:val="af"/>
        </w:rPr>
        <w:t>Verbetering in ander persoonlike en professionele vaardighede:</w:t>
      </w:r>
      <w:r w:rsidRPr="00AA447C">
        <w:rPr>
          <w:rFonts w:ascii="Tahoma" w:hAnsi="Tahoma" w:cs="Tahoma"/>
          <w:lang w:val="af"/>
        </w:rPr>
        <w:t xml:space="preserve"> terwyl ons besig is om 'n nuwe vaardigheid te leer of nuwe kennis op te doen, bou ons ook ander waardevolle vaardighede op wat ons in ons persoonlike en professionele lewens kan help.</w:t>
      </w:r>
    </w:p>
    <w:p w14:paraId="3C3F68A8" w14:textId="77777777" w:rsidR="00F1359C" w:rsidRPr="00CA1BF4" w:rsidRDefault="00F1359C" w:rsidP="00F1359C">
      <w:pPr>
        <w:spacing w:after="0" w:line="240" w:lineRule="auto"/>
        <w:rPr>
          <w:rFonts w:ascii="Tahoma" w:eastAsia="Yu Gothic UI Semibold" w:hAnsi="Tahoma" w:cs="Tahoma"/>
        </w:rPr>
      </w:pPr>
    </w:p>
    <w:p w14:paraId="61AEED06" w14:textId="173977E4" w:rsidR="00F1359C" w:rsidRPr="00CA1BF4" w:rsidRDefault="00AA447C" w:rsidP="00F1359C">
      <w:pPr>
        <w:spacing w:after="0" w:line="240" w:lineRule="auto"/>
        <w:rPr>
          <w:rFonts w:ascii="Tahoma" w:eastAsia="Yu Gothic UI Semibold" w:hAnsi="Tahoma" w:cs="Tahoma"/>
          <w:b/>
          <w:bCs/>
        </w:rPr>
      </w:pPr>
      <w:r>
        <w:rPr>
          <w:rFonts w:ascii="Tahoma" w:eastAsia="Yu Gothic UI Semibold" w:hAnsi="Tahoma" w:cs="Tahoma"/>
          <w:b/>
          <w:bCs/>
          <w:lang w:val="af"/>
        </w:rPr>
        <w:t>Deurlopende selfontwikkeling</w:t>
      </w:r>
      <w:r w:rsidR="00F1359C" w:rsidRPr="00CA1BF4">
        <w:rPr>
          <w:rFonts w:ascii="Tahoma" w:eastAsia="Yu Gothic UI Semibold" w:hAnsi="Tahoma" w:cs="Tahoma"/>
          <w:b/>
          <w:bCs/>
          <w:lang w:val="af"/>
        </w:rPr>
        <w:t>:</w:t>
      </w:r>
    </w:p>
    <w:p w14:paraId="39CBD029" w14:textId="5F38C39D" w:rsidR="00F1359C" w:rsidRPr="00CA1BF4" w:rsidRDefault="00AA447C" w:rsidP="00F1359C">
      <w:pPr>
        <w:pStyle w:val="ListParagraph"/>
        <w:numPr>
          <w:ilvl w:val="0"/>
          <w:numId w:val="23"/>
        </w:numPr>
        <w:spacing w:after="0" w:line="240" w:lineRule="auto"/>
        <w:rPr>
          <w:rFonts w:ascii="Tahoma" w:eastAsia="Yu Gothic UI Semibold" w:hAnsi="Tahoma" w:cs="Tahoma"/>
        </w:rPr>
      </w:pPr>
      <w:r>
        <w:rPr>
          <w:rFonts w:ascii="Tahoma" w:eastAsia="Yu Gothic UI Semibold" w:hAnsi="Tahoma" w:cs="Tahoma"/>
          <w:lang w:val="af"/>
        </w:rPr>
        <w:t>Kennis en vaardigheidstelle kan</w:t>
      </w:r>
      <w:r w:rsidR="00F1359C" w:rsidRPr="00CA1BF4">
        <w:rPr>
          <w:rFonts w:ascii="Tahoma" w:eastAsia="Yu Gothic UI Semibold" w:hAnsi="Tahoma" w:cs="Tahoma"/>
          <w:lang w:val="af"/>
        </w:rPr>
        <w:t xml:space="preserve"> oral ontwikkel word - leer gebeur die hele tyd rondom ons.</w:t>
      </w:r>
    </w:p>
    <w:p w14:paraId="1ADCABE7" w14:textId="2A801E03" w:rsidR="00A05B1F" w:rsidRPr="00CA1BF4" w:rsidRDefault="00AA447C" w:rsidP="00EF55CD">
      <w:pPr>
        <w:pStyle w:val="ListParagraph"/>
        <w:numPr>
          <w:ilvl w:val="0"/>
          <w:numId w:val="23"/>
        </w:numPr>
        <w:spacing w:after="0" w:line="240" w:lineRule="auto"/>
        <w:rPr>
          <w:rFonts w:ascii="Tahoma" w:eastAsia="Yu Gothic UI Semibold" w:hAnsi="Tahoma" w:cs="Tahoma"/>
        </w:rPr>
      </w:pPr>
      <w:r>
        <w:rPr>
          <w:rFonts w:ascii="Tahoma" w:eastAsia="Yu Gothic UI Semibold" w:hAnsi="Tahoma" w:cs="Tahoma"/>
          <w:lang w:val="af"/>
        </w:rPr>
        <w:t>Lewenslange l</w:t>
      </w:r>
      <w:r w:rsidR="00F1359C" w:rsidRPr="00CA1BF4">
        <w:rPr>
          <w:rFonts w:ascii="Tahoma" w:eastAsia="Yu Gothic UI Semibold" w:hAnsi="Tahoma" w:cs="Tahoma"/>
          <w:lang w:val="af"/>
        </w:rPr>
        <w:t xml:space="preserve">eer gaan oor die skep en handhawing van 'n positiewe houding teenoor </w:t>
      </w:r>
      <w:r>
        <w:rPr>
          <w:rFonts w:ascii="Tahoma" w:eastAsia="Yu Gothic UI Semibold" w:hAnsi="Tahoma" w:cs="Tahoma"/>
          <w:lang w:val="af"/>
        </w:rPr>
        <w:t>die leer van</w:t>
      </w:r>
      <w:r w:rsidR="00F1359C" w:rsidRPr="00CA1BF4">
        <w:rPr>
          <w:rFonts w:ascii="Tahoma" w:eastAsia="Yu Gothic UI Semibold" w:hAnsi="Tahoma" w:cs="Tahoma"/>
          <w:lang w:val="af"/>
        </w:rPr>
        <w:t xml:space="preserve"> persoonlike en professionele ontwikkeling.</w:t>
      </w:r>
    </w:p>
    <w:p w14:paraId="24DA62A4" w14:textId="67281BAC" w:rsidR="00F1359C" w:rsidRPr="00CA1BF4" w:rsidRDefault="00F1359C" w:rsidP="00F1359C">
      <w:pPr>
        <w:pStyle w:val="ListParagraph"/>
        <w:numPr>
          <w:ilvl w:val="0"/>
          <w:numId w:val="23"/>
        </w:numPr>
        <w:spacing w:after="0" w:line="240" w:lineRule="auto"/>
        <w:rPr>
          <w:rFonts w:ascii="Tahoma" w:eastAsia="Yu Gothic UI Semibold" w:hAnsi="Tahoma" w:cs="Tahoma"/>
        </w:rPr>
      </w:pPr>
      <w:r w:rsidRPr="00CA1BF4">
        <w:rPr>
          <w:rFonts w:ascii="Tahoma" w:eastAsia="Yu Gothic UI Semibold" w:hAnsi="Tahoma" w:cs="Tahoma"/>
          <w:lang w:val="af"/>
        </w:rPr>
        <w:t>Lewenslange leerders word gemotiveer om te leer en te ontwikkel omdat hulle wil: dit is 'n doelbewuste en vrywillige daad.</w:t>
      </w:r>
    </w:p>
    <w:p w14:paraId="6906FDAD" w14:textId="13EB4F73" w:rsidR="00F1359C" w:rsidRPr="00CA1BF4" w:rsidRDefault="00F1359C" w:rsidP="00F1359C">
      <w:pPr>
        <w:pStyle w:val="ListParagraph"/>
        <w:numPr>
          <w:ilvl w:val="0"/>
          <w:numId w:val="23"/>
        </w:numPr>
        <w:spacing w:after="0" w:line="240" w:lineRule="auto"/>
        <w:rPr>
          <w:rFonts w:ascii="Tahoma" w:eastAsia="Yu Gothic UI Semibold" w:hAnsi="Tahoma" w:cs="Tahoma"/>
        </w:rPr>
      </w:pPr>
      <w:r w:rsidRPr="00CA1BF4">
        <w:rPr>
          <w:rFonts w:ascii="Tahoma" w:eastAsia="Yu Gothic UI Semibold" w:hAnsi="Tahoma" w:cs="Tahoma"/>
          <w:lang w:val="af"/>
        </w:rPr>
        <w:t>Lewenslange leer kan ons begrip van die wêreld rondom ons verbeter, ons meer en beter geleenthede bi</w:t>
      </w:r>
      <w:r w:rsidR="00AA447C">
        <w:rPr>
          <w:rFonts w:ascii="Tahoma" w:eastAsia="Yu Gothic UI Semibold" w:hAnsi="Tahoma" w:cs="Tahoma"/>
          <w:lang w:val="af"/>
        </w:rPr>
        <w:t>ed en ons lewensgehalte verhoog</w:t>
      </w:r>
      <w:r w:rsidRPr="00CA1BF4">
        <w:rPr>
          <w:rFonts w:ascii="Tahoma" w:eastAsia="Yu Gothic UI Semibold" w:hAnsi="Tahoma" w:cs="Tahoma"/>
          <w:lang w:val="af"/>
        </w:rPr>
        <w:t>.</w:t>
      </w:r>
    </w:p>
    <w:p w14:paraId="022AFBB4" w14:textId="4488852E" w:rsidR="00E82C8A" w:rsidRPr="00CA1BF4" w:rsidRDefault="00F1359C" w:rsidP="00E82C8A">
      <w:pPr>
        <w:pStyle w:val="ListParagraph"/>
        <w:numPr>
          <w:ilvl w:val="0"/>
          <w:numId w:val="23"/>
        </w:numPr>
        <w:spacing w:after="0" w:line="240" w:lineRule="auto"/>
        <w:rPr>
          <w:rFonts w:ascii="Tahoma" w:eastAsia="Yu Gothic UI Semibold" w:hAnsi="Tahoma" w:cs="Tahoma"/>
        </w:rPr>
      </w:pPr>
      <w:r w:rsidRPr="00CA1BF4">
        <w:rPr>
          <w:rFonts w:ascii="Tahoma" w:eastAsia="Yu Gothic UI Semibold" w:hAnsi="Tahoma" w:cs="Tahoma"/>
          <w:lang w:val="af"/>
        </w:rPr>
        <w:t xml:space="preserve">Daar is twee hoofredes vir leer regdeur die lewe: vir </w:t>
      </w:r>
      <w:hyperlink r:id="rId14" w:history="1">
        <w:r w:rsidRPr="00CA1BF4">
          <w:rPr>
            <w:rStyle w:val="Hyperlink"/>
            <w:rFonts w:ascii="Tahoma" w:eastAsia="Yu Gothic UI Semibold" w:hAnsi="Tahoma" w:cs="Tahoma"/>
            <w:color w:val="auto"/>
            <w:u w:val="none"/>
            <w:lang w:val="af"/>
          </w:rPr>
          <w:t>persoonlike ontwikkeling</w:t>
        </w:r>
      </w:hyperlink>
      <w:r w:rsidRPr="00CA1BF4">
        <w:rPr>
          <w:rFonts w:ascii="Tahoma" w:eastAsia="Yu Gothic UI Semibold" w:hAnsi="Tahoma" w:cs="Tahoma"/>
          <w:lang w:val="af"/>
        </w:rPr>
        <w:t xml:space="preserve"> en vir </w:t>
      </w:r>
      <w:hyperlink r:id="rId15" w:history="1">
        <w:r w:rsidRPr="00CA1BF4">
          <w:rPr>
            <w:rStyle w:val="Hyperlink"/>
            <w:rFonts w:ascii="Tahoma" w:eastAsia="Yu Gothic UI Semibold" w:hAnsi="Tahoma" w:cs="Tahoma"/>
            <w:color w:val="auto"/>
            <w:u w:val="none"/>
            <w:lang w:val="af"/>
          </w:rPr>
          <w:t>professionele ontwikkeling</w:t>
        </w:r>
      </w:hyperlink>
      <w:r w:rsidR="00146230">
        <w:rPr>
          <w:rFonts w:ascii="Tahoma" w:eastAsia="Yu Gothic UI Semibold" w:hAnsi="Tahoma" w:cs="Tahoma"/>
          <w:lang w:val="af"/>
        </w:rPr>
        <w:t>. </w:t>
      </w:r>
      <w:r w:rsidRPr="00CA1BF4">
        <w:rPr>
          <w:rFonts w:ascii="Tahoma" w:eastAsia="Yu Gothic UI Semibold" w:hAnsi="Tahoma" w:cs="Tahoma"/>
          <w:lang w:val="af"/>
        </w:rPr>
        <w:t>Hierdie redes kan nie noodwendig onderskei word nie, aang</w:t>
      </w:r>
      <w:r w:rsidR="00146230">
        <w:rPr>
          <w:rFonts w:ascii="Tahoma" w:eastAsia="Yu Gothic UI Semibold" w:hAnsi="Tahoma" w:cs="Tahoma"/>
          <w:lang w:val="af"/>
        </w:rPr>
        <w:t>esien persoonlike ontwikkeling jou</w:t>
      </w:r>
      <w:r w:rsidRPr="00CA1BF4">
        <w:rPr>
          <w:rFonts w:ascii="Tahoma" w:eastAsia="Yu Gothic UI Semibold" w:hAnsi="Tahoma" w:cs="Tahoma"/>
          <w:lang w:val="af"/>
        </w:rPr>
        <w:t xml:space="preserve"> werksgeleenthede kan verbeter en professionele ontwikkeling persoonlike groei kan moontlik maak.</w:t>
      </w:r>
    </w:p>
    <w:p w14:paraId="3A0B7B96" w14:textId="6488FF5C" w:rsidR="00E82C8A" w:rsidRPr="00CA1BF4" w:rsidRDefault="00E82C8A" w:rsidP="00E82C8A">
      <w:pPr>
        <w:pStyle w:val="ListParagraph"/>
        <w:spacing w:after="0" w:line="240" w:lineRule="auto"/>
        <w:ind w:left="0"/>
        <w:rPr>
          <w:rFonts w:ascii="Tahoma" w:eastAsia="Yu Gothic UI Semibold" w:hAnsi="Tahoma" w:cs="Tahoma"/>
          <w:b/>
          <w:bCs/>
        </w:rPr>
      </w:pPr>
    </w:p>
    <w:p w14:paraId="486E7CEC" w14:textId="07493863" w:rsidR="00E82C8A" w:rsidRPr="00CA1BF4" w:rsidRDefault="00E82C8A" w:rsidP="00E82C8A">
      <w:pPr>
        <w:pStyle w:val="ListParagraph"/>
        <w:spacing w:after="0" w:line="240" w:lineRule="auto"/>
        <w:ind w:left="0"/>
        <w:rPr>
          <w:rFonts w:ascii="Tahoma" w:eastAsia="Yu Gothic UI Semibold" w:hAnsi="Tahoma" w:cs="Tahoma"/>
          <w:b/>
          <w:bCs/>
        </w:rPr>
      </w:pPr>
      <w:r w:rsidRPr="00CA1BF4">
        <w:rPr>
          <w:rFonts w:ascii="Tahoma" w:eastAsia="Yu Gothic UI Semibold" w:hAnsi="Tahoma" w:cs="Tahoma"/>
          <w:b/>
          <w:bCs/>
          <w:lang w:val="af"/>
        </w:rPr>
        <w:t xml:space="preserve">Buigsaamheid en heropleiding: </w:t>
      </w:r>
    </w:p>
    <w:p w14:paraId="4E207F51" w14:textId="31E97CA8" w:rsidR="00E82C8A" w:rsidRPr="00CA1BF4" w:rsidRDefault="00E82C8A" w:rsidP="00E82C8A">
      <w:pPr>
        <w:pStyle w:val="ListParagraph"/>
        <w:numPr>
          <w:ilvl w:val="0"/>
          <w:numId w:val="23"/>
        </w:numPr>
        <w:spacing w:after="0" w:line="240" w:lineRule="auto"/>
        <w:rPr>
          <w:rFonts w:ascii="Tahoma" w:eastAsia="Yu Gothic UI Semibold" w:hAnsi="Tahoma" w:cs="Tahoma"/>
        </w:rPr>
      </w:pPr>
      <w:r w:rsidRPr="00CA1BF4">
        <w:rPr>
          <w:rFonts w:ascii="Tahoma" w:eastAsia="Yu Gothic UI Semibold" w:hAnsi="Tahoma" w:cs="Tahoma"/>
          <w:i/>
          <w:iCs/>
          <w:lang w:val="af"/>
        </w:rPr>
        <w:t>Buigsaamheid</w:t>
      </w:r>
      <w:r w:rsidRPr="00CA1BF4">
        <w:rPr>
          <w:rFonts w:ascii="Tahoma" w:eastAsia="Yu Gothic UI Semibold" w:hAnsi="Tahoma" w:cs="Tahoma"/>
          <w:lang w:val="af"/>
        </w:rPr>
        <w:t xml:space="preserve">: beteken dat jongmense hul leerpad </w:t>
      </w:r>
      <w:r w:rsidR="00146230">
        <w:rPr>
          <w:rFonts w:ascii="Tahoma" w:eastAsia="Yu Gothic UI Semibold" w:hAnsi="Tahoma" w:cs="Tahoma"/>
          <w:lang w:val="af"/>
        </w:rPr>
        <w:t>kan aanpas soos hul voortgaan</w:t>
      </w:r>
      <w:r w:rsidRPr="00CA1BF4">
        <w:rPr>
          <w:rFonts w:ascii="Tahoma" w:eastAsia="Yu Gothic UI Semibold" w:hAnsi="Tahoma" w:cs="Tahoma"/>
          <w:lang w:val="af"/>
        </w:rPr>
        <w:t>, om by hul belangstellings en vermoëns te pas.</w:t>
      </w:r>
    </w:p>
    <w:p w14:paraId="2C543176" w14:textId="5B20E00C" w:rsidR="00146230" w:rsidRPr="00146230" w:rsidRDefault="00E82C8A" w:rsidP="00146230">
      <w:pPr>
        <w:pStyle w:val="ListParagraph"/>
        <w:numPr>
          <w:ilvl w:val="0"/>
          <w:numId w:val="23"/>
        </w:numPr>
        <w:spacing w:after="0" w:line="240" w:lineRule="auto"/>
        <w:rPr>
          <w:rFonts w:ascii="Tahoma" w:eastAsia="Yu Gothic UI Semibold" w:hAnsi="Tahoma" w:cs="Tahoma"/>
        </w:rPr>
      </w:pPr>
      <w:r w:rsidRPr="00CA1BF4">
        <w:rPr>
          <w:rFonts w:ascii="Tahoma" w:eastAsia="Yu Gothic UI Semibold" w:hAnsi="Tahoma" w:cs="Tahoma"/>
          <w:i/>
          <w:iCs/>
          <w:lang w:val="af"/>
        </w:rPr>
        <w:t>Heropleiding:</w:t>
      </w:r>
      <w:r w:rsidRPr="00CA1BF4">
        <w:rPr>
          <w:rFonts w:ascii="Tahoma" w:eastAsia="Yu Gothic UI Semibold" w:hAnsi="Tahoma" w:cs="Tahoma"/>
          <w:lang w:val="af"/>
        </w:rPr>
        <w:t xml:space="preserve"> is wanneer mense hul vaardighede verfris, herbesoek en ontwikkel deur deurlopende leer, opleidingsprogramme en kursusse.</w:t>
      </w:r>
    </w:p>
    <w:p w14:paraId="2A3211AF" w14:textId="54BF9A16" w:rsidR="00146230" w:rsidRDefault="00146230" w:rsidP="00146230">
      <w:pPr>
        <w:spacing w:after="0" w:line="240" w:lineRule="auto"/>
        <w:rPr>
          <w:rFonts w:ascii="Tahoma" w:eastAsia="Yu Gothic UI Semibold" w:hAnsi="Tahoma" w:cs="Tahoma"/>
        </w:rPr>
      </w:pPr>
    </w:p>
    <w:p w14:paraId="5A41FB58" w14:textId="2DB8B0F5" w:rsidR="00146230" w:rsidRDefault="00146230" w:rsidP="00146230">
      <w:pPr>
        <w:spacing w:after="0" w:line="240" w:lineRule="auto"/>
        <w:rPr>
          <w:rFonts w:ascii="Tahoma" w:eastAsia="Yu Gothic UI Semibold" w:hAnsi="Tahoma" w:cs="Tahoma"/>
        </w:rPr>
      </w:pPr>
    </w:p>
    <w:p w14:paraId="3054513C" w14:textId="77777777" w:rsidR="00146230" w:rsidRDefault="00146230" w:rsidP="00146230">
      <w:pPr>
        <w:spacing w:after="0" w:line="240" w:lineRule="auto"/>
        <w:rPr>
          <w:rFonts w:ascii="Tahoma" w:eastAsia="Yu Gothic UI Semibold" w:hAnsi="Tahoma" w:cs="Tahoma"/>
        </w:rPr>
      </w:pPr>
    </w:p>
    <w:p w14:paraId="2DBD44B6" w14:textId="77777777" w:rsidR="00146230" w:rsidRDefault="00146230" w:rsidP="00146230">
      <w:pPr>
        <w:spacing w:after="0" w:line="240" w:lineRule="auto"/>
        <w:rPr>
          <w:rFonts w:ascii="Tahoma" w:eastAsia="Yu Gothic UI Semibold" w:hAnsi="Tahoma" w:cs="Tahoma"/>
        </w:rPr>
      </w:pPr>
    </w:p>
    <w:p w14:paraId="5101D2C2" w14:textId="37AAB76F" w:rsidR="00146230" w:rsidRDefault="00146230" w:rsidP="00146230">
      <w:pPr>
        <w:spacing w:after="0" w:line="240" w:lineRule="auto"/>
        <w:rPr>
          <w:rFonts w:ascii="Tahoma" w:eastAsia="Yu Gothic UI Semibold" w:hAnsi="Tahoma" w:cs="Tahoma"/>
        </w:rPr>
      </w:pPr>
    </w:p>
    <w:p w14:paraId="4DFF31BF" w14:textId="5EAD625A" w:rsidR="00146230" w:rsidRDefault="00146230" w:rsidP="00146230">
      <w:pPr>
        <w:spacing w:after="0" w:line="240" w:lineRule="auto"/>
        <w:rPr>
          <w:rFonts w:ascii="Tahoma" w:eastAsia="Yu Gothic UI Semibold" w:hAnsi="Tahoma" w:cs="Tahoma"/>
        </w:rPr>
      </w:pPr>
    </w:p>
    <w:p w14:paraId="52243AFC" w14:textId="77777777" w:rsidR="00146230" w:rsidRDefault="00146230" w:rsidP="00146230">
      <w:pPr>
        <w:spacing w:after="0" w:line="240" w:lineRule="auto"/>
        <w:rPr>
          <w:rFonts w:ascii="Tahoma" w:eastAsia="Yu Gothic UI Semibold" w:hAnsi="Tahoma" w:cs="Tahoma"/>
        </w:rPr>
      </w:pPr>
    </w:p>
    <w:p w14:paraId="52F7C424" w14:textId="31422F3A" w:rsidR="00146230" w:rsidRPr="00146230" w:rsidRDefault="00146230" w:rsidP="00146230">
      <w:pPr>
        <w:spacing w:after="0" w:line="240" w:lineRule="auto"/>
        <w:rPr>
          <w:rFonts w:ascii="Tahoma" w:eastAsia="Yu Gothic UI Semibold" w:hAnsi="Tahoma" w:cs="Tahoma"/>
        </w:rPr>
      </w:pPr>
    </w:p>
    <w:p w14:paraId="3156DE96" w14:textId="6103F9EA" w:rsidR="007834CB" w:rsidRPr="00536CF8" w:rsidRDefault="007834CB" w:rsidP="00536CF8">
      <w:pPr>
        <w:spacing w:after="0" w:line="240" w:lineRule="auto"/>
        <w:rPr>
          <w:rFonts w:ascii="Tahoma" w:hAnsi="Tahoma" w:cs="Tahoma"/>
        </w:rPr>
      </w:pPr>
    </w:p>
    <w:p w14:paraId="6CA5E978" w14:textId="7C36A0E5" w:rsidR="007834CB" w:rsidRPr="004A27A0" w:rsidRDefault="002C3CF1" w:rsidP="004202D2">
      <w:pPr>
        <w:pStyle w:val="Style1"/>
        <w:jc w:val="left"/>
      </w:pPr>
      <w:r w:rsidRPr="00391B70">
        <w:rPr>
          <w:i/>
          <w:iCs/>
          <w:noProof/>
          <w:lang w:eastAsia="en-ZA"/>
        </w:rPr>
        <w:lastRenderedPageBreak/>
        <w:drawing>
          <wp:anchor distT="0" distB="0" distL="114300" distR="114300" simplePos="0" relativeHeight="251673600" behindDoc="0" locked="0" layoutInCell="1" allowOverlap="1" wp14:anchorId="6542C60D" wp14:editId="1CB57BDD">
            <wp:simplePos x="0" y="0"/>
            <wp:positionH relativeFrom="margin">
              <wp:posOffset>4648200</wp:posOffset>
            </wp:positionH>
            <wp:positionV relativeFrom="margin">
              <wp:posOffset>281940</wp:posOffset>
            </wp:positionV>
            <wp:extent cx="2230120" cy="5772150"/>
            <wp:effectExtent l="0" t="0" r="0" b="0"/>
            <wp:wrapSquare wrapText="bothSides"/>
            <wp:docPr id="2" name="Picture 2" descr="types of education, formal education, informal education, nonformal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ypes of education, formal education, informal education, nonformal educatio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30120" cy="5772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34CB" w:rsidRPr="004A27A0">
        <w:rPr>
          <w:lang w:val="af"/>
        </w:rPr>
        <w:t>Verskillende soorte leer:</w:t>
      </w:r>
    </w:p>
    <w:p w14:paraId="0F288C25" w14:textId="56C779C9" w:rsidR="00146230" w:rsidRPr="00146230" w:rsidRDefault="002C3CF1" w:rsidP="00146230">
      <w:pPr>
        <w:spacing w:after="0" w:line="240" w:lineRule="auto"/>
        <w:rPr>
          <w:rFonts w:ascii="Tahoma" w:hAnsi="Tahoma" w:cs="Tahoma"/>
          <w:lang w:val="af"/>
        </w:rPr>
      </w:pPr>
      <w:r>
        <w:rPr>
          <w:i/>
          <w:iCs/>
          <w:noProof/>
          <w:lang w:eastAsia="en-ZA"/>
        </w:rPr>
        <mc:AlternateContent>
          <mc:Choice Requires="wps">
            <w:drawing>
              <wp:anchor distT="0" distB="0" distL="114300" distR="114300" simplePos="0" relativeHeight="251699200" behindDoc="0" locked="0" layoutInCell="1" allowOverlap="1" wp14:anchorId="53BD57E2" wp14:editId="69EB28FE">
                <wp:simplePos x="0" y="0"/>
                <wp:positionH relativeFrom="column">
                  <wp:posOffset>4867275</wp:posOffset>
                </wp:positionH>
                <wp:positionV relativeFrom="paragraph">
                  <wp:posOffset>7620</wp:posOffset>
                </wp:positionV>
                <wp:extent cx="1809750" cy="1781175"/>
                <wp:effectExtent l="0" t="0" r="19050" b="28575"/>
                <wp:wrapNone/>
                <wp:docPr id="10" name="Oval 10"/>
                <wp:cNvGraphicFramePr/>
                <a:graphic xmlns:a="http://schemas.openxmlformats.org/drawingml/2006/main">
                  <a:graphicData uri="http://schemas.microsoft.com/office/word/2010/wordprocessingShape">
                    <wps:wsp>
                      <wps:cNvSpPr/>
                      <wps:spPr>
                        <a:xfrm>
                          <a:off x="0" y="0"/>
                          <a:ext cx="1809750" cy="1781175"/>
                        </a:xfrm>
                        <a:prstGeom prst="ellipse">
                          <a:avLst/>
                        </a:prstGeom>
                        <a:solidFill>
                          <a:srgbClr val="FF9933"/>
                        </a:solidFill>
                        <a:ln>
                          <a:solidFill>
                            <a:srgbClr val="FF993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871941" w14:textId="77777777" w:rsidR="002C3CF1" w:rsidRPr="00AB0EE7" w:rsidRDefault="002C3CF1" w:rsidP="002C3CF1">
                            <w:pPr>
                              <w:jc w:val="center"/>
                              <w:rPr>
                                <w:rFonts w:ascii="Trebuchet MS" w:hAnsi="Trebuchet MS"/>
                                <w:b/>
                                <w:sz w:val="24"/>
                              </w:rPr>
                            </w:pPr>
                            <w:r w:rsidRPr="00AB0EE7">
                              <w:rPr>
                                <w:rFonts w:ascii="Trebuchet MS" w:hAnsi="Trebuchet MS"/>
                                <w:b/>
                                <w:sz w:val="24"/>
                              </w:rPr>
                              <w:t>SOORTE LEER</w:t>
                            </w:r>
                          </w:p>
                          <w:p w14:paraId="3AE0C10F" w14:textId="77777777" w:rsidR="002C3CF1" w:rsidRPr="00146230" w:rsidRDefault="002C3CF1" w:rsidP="002C3CF1">
                            <w:pPr>
                              <w:jc w:val="center"/>
                              <w:rPr>
                                <w:rFonts w:ascii="Trebuchet MS" w:hAnsi="Trebuchet MS"/>
                              </w:rPr>
                            </w:pPr>
                            <w:proofErr w:type="spellStart"/>
                            <w:r w:rsidRPr="00146230">
                              <w:rPr>
                                <w:rFonts w:ascii="Trebuchet MS" w:hAnsi="Trebuchet MS"/>
                              </w:rPr>
                              <w:t>Formeel</w:t>
                            </w:r>
                            <w:proofErr w:type="spellEnd"/>
                            <w:r w:rsidRPr="00146230">
                              <w:rPr>
                                <w:rFonts w:ascii="Trebuchet MS" w:hAnsi="Trebuchet MS"/>
                              </w:rPr>
                              <w:t xml:space="preserve">, </w:t>
                            </w:r>
                            <w:proofErr w:type="spellStart"/>
                            <w:r w:rsidRPr="00146230">
                              <w:rPr>
                                <w:rFonts w:ascii="Trebuchet MS" w:hAnsi="Trebuchet MS"/>
                              </w:rPr>
                              <w:t>informeel</w:t>
                            </w:r>
                            <w:proofErr w:type="spellEnd"/>
                            <w:r w:rsidRPr="00146230">
                              <w:rPr>
                                <w:rFonts w:ascii="Trebuchet MS" w:hAnsi="Trebuchet MS"/>
                              </w:rPr>
                              <w:t xml:space="preserve"> </w:t>
                            </w:r>
                            <w:proofErr w:type="spellStart"/>
                            <w:r w:rsidRPr="00146230">
                              <w:rPr>
                                <w:rFonts w:ascii="Trebuchet MS" w:hAnsi="Trebuchet MS"/>
                              </w:rPr>
                              <w:t>en</w:t>
                            </w:r>
                            <w:proofErr w:type="spellEnd"/>
                            <w:r w:rsidRPr="00146230">
                              <w:rPr>
                                <w:rFonts w:ascii="Trebuchet MS" w:hAnsi="Trebuchet MS"/>
                              </w:rPr>
                              <w:t xml:space="preserve"> </w:t>
                            </w:r>
                            <w:proofErr w:type="spellStart"/>
                            <w:r w:rsidRPr="00146230">
                              <w:rPr>
                                <w:rFonts w:ascii="Trebuchet MS" w:hAnsi="Trebuchet MS"/>
                              </w:rPr>
                              <w:t>nie-formeel</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BD57E2" id="Oval 10" o:spid="_x0000_s1028" style="position:absolute;margin-left:383.25pt;margin-top:.6pt;width:142.5pt;height:140.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" fillcolor="#f93" strokecolor="#f93" strokeweight="1pt">
                <v:stroke joinstyle="miter"/>
                <v:textbox>
                  <w:txbxContent>
                    <w:p w14:paraId="55871941" w14:textId="77777777" w:rsidR="002C3CF1" w:rsidRPr="00AB0EE7" w:rsidRDefault="002C3CF1" w:rsidP="002C3CF1">
                      <w:pPr>
                        <w:jc w:val="center"/>
                        <w:rPr>
                          <w:rFonts w:ascii="Trebuchet MS" w:hAnsi="Trebuchet MS"/>
                          <w:b/>
                          <w:sz w:val="24"/>
                        </w:rPr>
                      </w:pPr>
                      <w:r w:rsidRPr="00AB0EE7">
                        <w:rPr>
                          <w:rFonts w:ascii="Trebuchet MS" w:hAnsi="Trebuchet MS"/>
                          <w:b/>
                          <w:sz w:val="24"/>
                        </w:rPr>
                        <w:t>SOORTE LEER</w:t>
                      </w:r>
                    </w:p>
                    <w:p w14:paraId="3AE0C10F" w14:textId="77777777" w:rsidR="002C3CF1" w:rsidRPr="00146230" w:rsidRDefault="002C3CF1" w:rsidP="002C3CF1">
                      <w:pPr>
                        <w:jc w:val="center"/>
                        <w:rPr>
                          <w:rFonts w:ascii="Trebuchet MS" w:hAnsi="Trebuchet MS"/>
                        </w:rPr>
                      </w:pPr>
                      <w:proofErr w:type="spellStart"/>
                      <w:r w:rsidRPr="00146230">
                        <w:rPr>
                          <w:rFonts w:ascii="Trebuchet MS" w:hAnsi="Trebuchet MS"/>
                        </w:rPr>
                        <w:t>Formeel</w:t>
                      </w:r>
                      <w:proofErr w:type="spellEnd"/>
                      <w:r w:rsidRPr="00146230">
                        <w:rPr>
                          <w:rFonts w:ascii="Trebuchet MS" w:hAnsi="Trebuchet MS"/>
                        </w:rPr>
                        <w:t xml:space="preserve">, </w:t>
                      </w:r>
                      <w:proofErr w:type="spellStart"/>
                      <w:r w:rsidRPr="00146230">
                        <w:rPr>
                          <w:rFonts w:ascii="Trebuchet MS" w:hAnsi="Trebuchet MS"/>
                        </w:rPr>
                        <w:t>informeel</w:t>
                      </w:r>
                      <w:proofErr w:type="spellEnd"/>
                      <w:r w:rsidRPr="00146230">
                        <w:rPr>
                          <w:rFonts w:ascii="Trebuchet MS" w:hAnsi="Trebuchet MS"/>
                        </w:rPr>
                        <w:t xml:space="preserve"> </w:t>
                      </w:r>
                      <w:proofErr w:type="spellStart"/>
                      <w:r w:rsidRPr="00146230">
                        <w:rPr>
                          <w:rFonts w:ascii="Trebuchet MS" w:hAnsi="Trebuchet MS"/>
                        </w:rPr>
                        <w:t>en</w:t>
                      </w:r>
                      <w:proofErr w:type="spellEnd"/>
                      <w:r w:rsidRPr="00146230">
                        <w:rPr>
                          <w:rFonts w:ascii="Trebuchet MS" w:hAnsi="Trebuchet MS"/>
                        </w:rPr>
                        <w:t xml:space="preserve"> </w:t>
                      </w:r>
                      <w:proofErr w:type="spellStart"/>
                      <w:r w:rsidRPr="00146230">
                        <w:rPr>
                          <w:rFonts w:ascii="Trebuchet MS" w:hAnsi="Trebuchet MS"/>
                        </w:rPr>
                        <w:t>nie-formeel</w:t>
                      </w:r>
                      <w:proofErr w:type="spellEnd"/>
                    </w:p>
                  </w:txbxContent>
                </v:textbox>
              </v:oval>
            </w:pict>
          </mc:Fallback>
        </mc:AlternateContent>
      </w:r>
      <w:r w:rsidR="00146230" w:rsidRPr="000011B7">
        <w:rPr>
          <w:rFonts w:ascii="Tahoma" w:hAnsi="Tahoma" w:cs="Tahoma"/>
          <w:lang w:val="af"/>
        </w:rPr>
        <w:t>Deur le</w:t>
      </w:r>
      <w:r w:rsidR="00146230">
        <w:rPr>
          <w:rFonts w:ascii="Tahoma" w:hAnsi="Tahoma" w:cs="Tahoma"/>
          <w:lang w:val="af"/>
        </w:rPr>
        <w:t>wenslange leer te beoefen, kan jy</w:t>
      </w:r>
      <w:r w:rsidR="00146230" w:rsidRPr="000011B7">
        <w:rPr>
          <w:rFonts w:ascii="Tahoma" w:hAnsi="Tahoma" w:cs="Tahoma"/>
          <w:lang w:val="af"/>
        </w:rPr>
        <w:t xml:space="preserve"> tred hou met loopb</w:t>
      </w:r>
      <w:r w:rsidR="00146230">
        <w:rPr>
          <w:rFonts w:ascii="Tahoma" w:hAnsi="Tahoma" w:cs="Tahoma"/>
          <w:lang w:val="af"/>
        </w:rPr>
        <w:t xml:space="preserve">aanveranderinge en deurlopende </w:t>
      </w:r>
      <w:r w:rsidR="00146230" w:rsidRPr="000011B7">
        <w:rPr>
          <w:rFonts w:ascii="Tahoma" w:hAnsi="Tahoma" w:cs="Tahoma"/>
          <w:lang w:val="af"/>
        </w:rPr>
        <w:t>selfontwikkeling moontlik maak.</w:t>
      </w:r>
      <w:r w:rsidR="00146230" w:rsidRPr="000011B7">
        <w:rPr>
          <w:rFonts w:ascii="Tahoma" w:hAnsi="Tahoma" w:cs="Tahoma"/>
          <w:lang w:val="af"/>
        </w:rPr>
        <w:br/>
      </w:r>
      <w:r w:rsidR="00146230">
        <w:rPr>
          <w:rFonts w:ascii="Tahoma" w:hAnsi="Tahoma" w:cs="Tahoma"/>
          <w:lang w:val="af"/>
        </w:rPr>
        <w:t>Onderrig</w:t>
      </w:r>
      <w:r w:rsidR="00146230" w:rsidRPr="000011B7">
        <w:rPr>
          <w:rFonts w:ascii="Tahoma" w:hAnsi="Tahoma" w:cs="Tahoma"/>
          <w:lang w:val="af"/>
        </w:rPr>
        <w:t xml:space="preserve"> gaan verder as wat binne die vier mure van die klaskamer plaasvind. Ons leer uit</w:t>
      </w:r>
      <w:r w:rsidR="00146230">
        <w:rPr>
          <w:rFonts w:ascii="Tahoma" w:hAnsi="Tahoma" w:cs="Tahoma"/>
          <w:lang w:val="af"/>
        </w:rPr>
        <w:t xml:space="preserve"> </w:t>
      </w:r>
      <w:r w:rsidR="00F24C3D">
        <w:rPr>
          <w:rFonts w:ascii="Tahoma" w:hAnsi="Tahoma" w:cs="Tahoma"/>
          <w:lang w:val="af"/>
        </w:rPr>
        <w:t>ervarings binne en buite die skool</w:t>
      </w:r>
      <w:r w:rsidR="00146230" w:rsidRPr="000011B7">
        <w:rPr>
          <w:rFonts w:ascii="Tahoma" w:hAnsi="Tahoma" w:cs="Tahoma"/>
          <w:lang w:val="af"/>
        </w:rPr>
        <w:t>.</w:t>
      </w:r>
      <w:r w:rsidR="00146230">
        <w:rPr>
          <w:rFonts w:ascii="Tahoma" w:hAnsi="Tahoma" w:cs="Tahoma"/>
          <w:lang w:val="af"/>
        </w:rPr>
        <w:t xml:space="preserve"> Daar is drie hooftipes leer</w:t>
      </w:r>
      <w:r w:rsidR="00146230" w:rsidRPr="000011B7">
        <w:rPr>
          <w:rFonts w:ascii="Tahoma" w:hAnsi="Tahoma" w:cs="Tahoma"/>
          <w:lang w:val="af"/>
        </w:rPr>
        <w:t xml:space="preserve">, naamlik </w:t>
      </w:r>
      <w:r w:rsidR="00146230">
        <w:rPr>
          <w:rFonts w:ascii="Tahoma" w:hAnsi="Tahoma" w:cs="Tahoma"/>
          <w:lang w:val="af"/>
        </w:rPr>
        <w:t>formeel, informeel en n</w:t>
      </w:r>
      <w:r w:rsidR="00146230" w:rsidRPr="000011B7">
        <w:rPr>
          <w:rFonts w:ascii="Tahoma" w:hAnsi="Tahoma" w:cs="Tahoma"/>
          <w:lang w:val="af"/>
        </w:rPr>
        <w:t>ie-formeel.</w:t>
      </w:r>
    </w:p>
    <w:p w14:paraId="0AFCE983" w14:textId="2815D1FD" w:rsidR="007834CB" w:rsidRPr="00146230" w:rsidRDefault="007834CB" w:rsidP="007834CB">
      <w:pPr>
        <w:spacing w:after="0" w:line="240" w:lineRule="auto"/>
        <w:rPr>
          <w:rFonts w:ascii="Tahoma" w:hAnsi="Tahoma" w:cs="Tahoma"/>
          <w:lang w:val="en-US"/>
        </w:rPr>
      </w:pPr>
    </w:p>
    <w:p w14:paraId="3AABB87B" w14:textId="27E1F179" w:rsidR="00146230" w:rsidRPr="00146230" w:rsidRDefault="00146230" w:rsidP="00146230">
      <w:pPr>
        <w:pStyle w:val="ListParagraph"/>
        <w:numPr>
          <w:ilvl w:val="0"/>
          <w:numId w:val="32"/>
        </w:numPr>
        <w:spacing w:after="0" w:line="240" w:lineRule="auto"/>
        <w:rPr>
          <w:rFonts w:ascii="Tahoma" w:hAnsi="Tahoma" w:cs="Tahoma"/>
        </w:rPr>
      </w:pPr>
      <w:r w:rsidRPr="00146230">
        <w:rPr>
          <w:rFonts w:ascii="Tahoma" w:hAnsi="Tahoma" w:cs="Tahoma"/>
          <w:b/>
          <w:bCs/>
          <w:lang w:val="af"/>
        </w:rPr>
        <w:t>Formele leer</w:t>
      </w:r>
      <w:r w:rsidRPr="00146230">
        <w:rPr>
          <w:rFonts w:ascii="Tahoma" w:hAnsi="Tahoma" w:cs="Tahoma"/>
          <w:lang w:val="af"/>
        </w:rPr>
        <w:t xml:space="preserve"> vind gewoonlik plaas op die skoolperseel; waar 'n persoon basiese, akademiese of handelsvaardighede kan aanleer. Klein kinders woon dikwels 'n kleuterskool of pre</w:t>
      </w:r>
      <w:r w:rsidR="00E7581A">
        <w:rPr>
          <w:rFonts w:ascii="Tahoma" w:hAnsi="Tahoma" w:cs="Tahoma"/>
          <w:lang w:val="af"/>
        </w:rPr>
        <w:t>-</w:t>
      </w:r>
      <w:r w:rsidRPr="00146230">
        <w:rPr>
          <w:rFonts w:ascii="Tahoma" w:hAnsi="Tahoma" w:cs="Tahoma"/>
          <w:lang w:val="af"/>
        </w:rPr>
        <w:t>primêre skool by, maar dikwels begin formele onderrig op laerskool en word tydens hoëskool voortgesit.</w:t>
      </w:r>
    </w:p>
    <w:p w14:paraId="68D1125C" w14:textId="42C6D29A" w:rsidR="00146230" w:rsidRPr="00146230" w:rsidRDefault="002C3CF1" w:rsidP="00146230">
      <w:pPr>
        <w:pStyle w:val="ListParagraph"/>
        <w:numPr>
          <w:ilvl w:val="0"/>
          <w:numId w:val="32"/>
        </w:numPr>
        <w:spacing w:after="0" w:line="240" w:lineRule="auto"/>
        <w:rPr>
          <w:rFonts w:ascii="Tahoma" w:hAnsi="Tahoma" w:cs="Tahoma"/>
        </w:rPr>
      </w:pPr>
      <w:r>
        <w:rPr>
          <w:rFonts w:ascii="Tahoma" w:hAnsi="Tahoma" w:cs="Tahoma"/>
          <w:b/>
          <w:bCs/>
          <w:noProof/>
          <w:lang w:eastAsia="en-ZA"/>
        </w:rPr>
        <mc:AlternateContent>
          <mc:Choice Requires="wps">
            <w:drawing>
              <wp:anchor distT="0" distB="0" distL="114300" distR="114300" simplePos="0" relativeHeight="251683840" behindDoc="0" locked="0" layoutInCell="1" allowOverlap="1" wp14:anchorId="4D3B5424" wp14:editId="543BEA94">
                <wp:simplePos x="0" y="0"/>
                <wp:positionH relativeFrom="margin">
                  <wp:posOffset>4629150</wp:posOffset>
                </wp:positionH>
                <wp:positionV relativeFrom="paragraph">
                  <wp:posOffset>609600</wp:posOffset>
                </wp:positionV>
                <wp:extent cx="2209800" cy="2667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2209800" cy="266700"/>
                        </a:xfrm>
                        <a:prstGeom prst="rect">
                          <a:avLst/>
                        </a:prstGeom>
                        <a:solidFill>
                          <a:srgbClr val="FF5050"/>
                        </a:solidFill>
                        <a:ln>
                          <a:solidFill>
                            <a:srgbClr val="FF5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BEB53E" w14:textId="684AAEA2" w:rsidR="00F4133B" w:rsidRPr="00F4133B" w:rsidRDefault="00F4133B" w:rsidP="00F4133B">
                            <w:pPr>
                              <w:jc w:val="center"/>
                              <w:rPr>
                                <w:rFonts w:ascii="Trebuchet MS" w:hAnsi="Trebuchet MS"/>
                                <w:sz w:val="24"/>
                              </w:rPr>
                            </w:pPr>
                            <w:r w:rsidRPr="00F4133B">
                              <w:rPr>
                                <w:rFonts w:ascii="Trebuchet MS" w:hAnsi="Trebuchet MS"/>
                                <w:sz w:val="24"/>
                              </w:rPr>
                              <w:t>FORMELE LEER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3B5424" id="Rectangle 13" o:spid="_x0000_s1029" style="position:absolute;left:0;text-align:left;margin-left:364.5pt;margin-top:48pt;width:174pt;height:21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" fillcolor="#ff5050" strokecolor="#ff5050" strokeweight="1pt">
                <v:textbox>
                  <w:txbxContent>
                    <w:p w14:paraId="16BEB53E" w14:textId="684AAEA2" w:rsidR="00F4133B" w:rsidRPr="00F4133B" w:rsidRDefault="00F4133B" w:rsidP="00F4133B">
                      <w:pPr>
                        <w:jc w:val="center"/>
                        <w:rPr>
                          <w:rFonts w:ascii="Trebuchet MS" w:hAnsi="Trebuchet MS"/>
                          <w:sz w:val="24"/>
                        </w:rPr>
                      </w:pPr>
                      <w:r w:rsidRPr="00F4133B">
                        <w:rPr>
                          <w:rFonts w:ascii="Trebuchet MS" w:hAnsi="Trebuchet MS"/>
                          <w:sz w:val="24"/>
                        </w:rPr>
                        <w:t>FORMELE LEER</w:t>
                      </w:r>
                    </w:p>
                  </w:txbxContent>
                </v:textbox>
                <w10:wrap anchorx="margin"/>
              </v:rect>
            </w:pict>
          </mc:Fallback>
        </mc:AlternateContent>
      </w:r>
      <w:r w:rsidR="00146230" w:rsidRPr="00146230">
        <w:rPr>
          <w:rFonts w:ascii="Tahoma" w:hAnsi="Tahoma" w:cs="Tahoma"/>
          <w:b/>
          <w:bCs/>
          <w:lang w:val="af"/>
        </w:rPr>
        <w:t>Informele leer</w:t>
      </w:r>
      <w:r w:rsidR="00146230" w:rsidRPr="00146230">
        <w:rPr>
          <w:rFonts w:ascii="Tahoma" w:hAnsi="Tahoma" w:cs="Tahoma"/>
          <w:lang w:val="af"/>
        </w:rPr>
        <w:t xml:space="preserve"> is wanneer jy nie in 'n skool studeer nie en nie een enkele leermetode gebruik nie. In hierdie tipe onderrig is bewuste pogings nie betrokke nie - dit is nie vooraf beplan of doelbewus nie. Dit kan in een of ander markarea of by die huis geleer word.</w:t>
      </w:r>
    </w:p>
    <w:p w14:paraId="37BA3ECC" w14:textId="2C6A2EEA" w:rsidR="00146230" w:rsidRPr="00E7581A" w:rsidRDefault="002C3CF1" w:rsidP="00146230">
      <w:pPr>
        <w:pStyle w:val="ListParagraph"/>
        <w:numPr>
          <w:ilvl w:val="0"/>
          <w:numId w:val="32"/>
        </w:numPr>
        <w:spacing w:after="0" w:line="240" w:lineRule="auto"/>
        <w:rPr>
          <w:rFonts w:ascii="Tahoma" w:hAnsi="Tahoma" w:cs="Tahoma"/>
        </w:rPr>
      </w:pPr>
      <w:r>
        <w:rPr>
          <w:rFonts w:ascii="Tahoma" w:hAnsi="Tahoma" w:cs="Tahoma"/>
          <w:b/>
          <w:bCs/>
          <w:noProof/>
          <w:lang w:eastAsia="en-ZA"/>
        </w:rPr>
        <mc:AlternateContent>
          <mc:Choice Requires="wps">
            <w:drawing>
              <wp:anchor distT="0" distB="0" distL="114300" distR="114300" simplePos="0" relativeHeight="251687936" behindDoc="0" locked="0" layoutInCell="1" allowOverlap="1" wp14:anchorId="4CE9CDBC" wp14:editId="1C5D0F63">
                <wp:simplePos x="0" y="0"/>
                <wp:positionH relativeFrom="column">
                  <wp:posOffset>4629150</wp:posOffset>
                </wp:positionH>
                <wp:positionV relativeFrom="paragraph">
                  <wp:posOffset>765810</wp:posOffset>
                </wp:positionV>
                <wp:extent cx="2239645" cy="304800"/>
                <wp:effectExtent l="0" t="0" r="27305" b="19050"/>
                <wp:wrapNone/>
                <wp:docPr id="15" name="Rectangle 15"/>
                <wp:cNvGraphicFramePr/>
                <a:graphic xmlns:a="http://schemas.openxmlformats.org/drawingml/2006/main">
                  <a:graphicData uri="http://schemas.microsoft.com/office/word/2010/wordprocessingShape">
                    <wps:wsp>
                      <wps:cNvSpPr/>
                      <wps:spPr>
                        <a:xfrm>
                          <a:off x="0" y="0"/>
                          <a:ext cx="2239645" cy="304800"/>
                        </a:xfrm>
                        <a:prstGeom prst="rect">
                          <a:avLst/>
                        </a:prstGeom>
                        <a:solidFill>
                          <a:srgbClr val="FF5050"/>
                        </a:solidFill>
                        <a:ln>
                          <a:solidFill>
                            <a:srgbClr val="FF5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4D9BA4" w14:textId="4EFCAB95" w:rsidR="00F4133B" w:rsidRPr="00F4133B" w:rsidRDefault="00F4133B" w:rsidP="00F4133B">
                            <w:pPr>
                              <w:jc w:val="center"/>
                              <w:rPr>
                                <w:rFonts w:ascii="Trebuchet MS" w:hAnsi="Trebuchet MS"/>
                                <w:sz w:val="24"/>
                              </w:rPr>
                            </w:pPr>
                            <w:r>
                              <w:rPr>
                                <w:rFonts w:ascii="Trebuchet MS" w:hAnsi="Trebuchet MS"/>
                                <w:sz w:val="24"/>
                              </w:rPr>
                              <w:t>IN</w:t>
                            </w:r>
                            <w:r w:rsidRPr="00F4133B">
                              <w:rPr>
                                <w:rFonts w:ascii="Trebuchet MS" w:hAnsi="Trebuchet MS"/>
                                <w:sz w:val="24"/>
                              </w:rPr>
                              <w:t>FORMELE LEER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9CDBC" id="Rectangle 15" o:spid="_x0000_s1030" style="position:absolute;left:0;text-align:left;margin-left:364.5pt;margin-top:60.3pt;width:176.35pt;height: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" fillcolor="#ff5050" strokecolor="#ff5050" strokeweight="1pt">
                <v:textbox>
                  <w:txbxContent>
                    <w:p w14:paraId="7A4D9BA4" w14:textId="4EFCAB95" w:rsidR="00F4133B" w:rsidRPr="00F4133B" w:rsidRDefault="00F4133B" w:rsidP="00F4133B">
                      <w:pPr>
                        <w:jc w:val="center"/>
                        <w:rPr>
                          <w:rFonts w:ascii="Trebuchet MS" w:hAnsi="Trebuchet MS"/>
                          <w:sz w:val="24"/>
                        </w:rPr>
                      </w:pPr>
                      <w:r>
                        <w:rPr>
                          <w:rFonts w:ascii="Trebuchet MS" w:hAnsi="Trebuchet MS"/>
                          <w:sz w:val="24"/>
                        </w:rPr>
                        <w:t>IN</w:t>
                      </w:r>
                      <w:r w:rsidRPr="00F4133B">
                        <w:rPr>
                          <w:rFonts w:ascii="Trebuchet MS" w:hAnsi="Trebuchet MS"/>
                          <w:sz w:val="24"/>
                        </w:rPr>
                        <w:t>FORMELE LEER</w:t>
                      </w:r>
                    </w:p>
                  </w:txbxContent>
                </v:textbox>
              </v:rect>
            </w:pict>
          </mc:Fallback>
        </mc:AlternateContent>
      </w:r>
      <w:r>
        <w:rPr>
          <w:rFonts w:ascii="Tahoma" w:hAnsi="Tahoma" w:cs="Tahoma"/>
          <w:b/>
          <w:bCs/>
          <w:noProof/>
          <w:lang w:eastAsia="en-ZA"/>
        </w:rPr>
        <mc:AlternateContent>
          <mc:Choice Requires="wps">
            <w:drawing>
              <wp:anchor distT="0" distB="0" distL="114300" distR="114300" simplePos="0" relativeHeight="251685888" behindDoc="0" locked="0" layoutInCell="1" allowOverlap="1" wp14:anchorId="5A7FA640" wp14:editId="5A2162DC">
                <wp:simplePos x="0" y="0"/>
                <wp:positionH relativeFrom="margin">
                  <wp:posOffset>4629149</wp:posOffset>
                </wp:positionH>
                <wp:positionV relativeFrom="paragraph">
                  <wp:posOffset>41910</wp:posOffset>
                </wp:positionV>
                <wp:extent cx="2238375" cy="800100"/>
                <wp:effectExtent l="0" t="0" r="28575" b="19050"/>
                <wp:wrapNone/>
                <wp:docPr id="14" name="Rectangle 14"/>
                <wp:cNvGraphicFramePr/>
                <a:graphic xmlns:a="http://schemas.openxmlformats.org/drawingml/2006/main">
                  <a:graphicData uri="http://schemas.microsoft.com/office/word/2010/wordprocessingShape">
                    <wps:wsp>
                      <wps:cNvSpPr/>
                      <wps:spPr>
                        <a:xfrm rot="10800000" flipH="1" flipV="1">
                          <a:off x="0" y="0"/>
                          <a:ext cx="2238375" cy="8001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75339B" w14:textId="1A1025F9" w:rsidR="00F4133B" w:rsidRPr="00F4133B" w:rsidRDefault="00F4133B" w:rsidP="00F4133B">
                            <w:pPr>
                              <w:pStyle w:val="ListParagraph"/>
                              <w:numPr>
                                <w:ilvl w:val="0"/>
                                <w:numId w:val="33"/>
                              </w:numPr>
                              <w:rPr>
                                <w:rFonts w:ascii="Trebuchet MS" w:hAnsi="Trebuchet MS"/>
                                <w:color w:val="000000" w:themeColor="text1"/>
                                <w:sz w:val="16"/>
                              </w:rPr>
                            </w:pPr>
                            <w:proofErr w:type="spellStart"/>
                            <w:r w:rsidRPr="00F4133B">
                              <w:rPr>
                                <w:rFonts w:ascii="Trebuchet MS" w:hAnsi="Trebuchet MS"/>
                                <w:color w:val="000000" w:themeColor="text1"/>
                                <w:sz w:val="16"/>
                              </w:rPr>
                              <w:t>Skool</w:t>
                            </w:r>
                            <w:proofErr w:type="spellEnd"/>
                            <w:r w:rsidRPr="00F4133B">
                              <w:rPr>
                                <w:rFonts w:ascii="Trebuchet MS" w:hAnsi="Trebuchet MS"/>
                                <w:color w:val="000000" w:themeColor="text1"/>
                                <w:sz w:val="16"/>
                              </w:rPr>
                              <w:t>/</w:t>
                            </w:r>
                            <w:proofErr w:type="spellStart"/>
                            <w:r w:rsidRPr="00F4133B">
                              <w:rPr>
                                <w:rFonts w:ascii="Trebuchet MS" w:hAnsi="Trebuchet MS"/>
                                <w:color w:val="000000" w:themeColor="text1"/>
                                <w:sz w:val="16"/>
                              </w:rPr>
                              <w:t>betrokke</w:t>
                            </w:r>
                            <w:proofErr w:type="spellEnd"/>
                            <w:r w:rsidRPr="00F4133B">
                              <w:rPr>
                                <w:rFonts w:ascii="Trebuchet MS" w:hAnsi="Trebuchet MS"/>
                                <w:color w:val="000000" w:themeColor="text1"/>
                                <w:sz w:val="16"/>
                              </w:rPr>
                              <w:t xml:space="preserve"> by institute</w:t>
                            </w:r>
                          </w:p>
                          <w:p w14:paraId="1523D0DB" w14:textId="01C61278" w:rsidR="00F4133B" w:rsidRPr="00F4133B" w:rsidRDefault="00F4133B" w:rsidP="00F4133B">
                            <w:pPr>
                              <w:pStyle w:val="ListParagraph"/>
                              <w:numPr>
                                <w:ilvl w:val="0"/>
                                <w:numId w:val="33"/>
                              </w:numPr>
                              <w:rPr>
                                <w:rFonts w:ascii="Trebuchet MS" w:hAnsi="Trebuchet MS"/>
                                <w:color w:val="000000" w:themeColor="text1"/>
                                <w:sz w:val="16"/>
                              </w:rPr>
                            </w:pPr>
                            <w:r w:rsidRPr="00F4133B">
                              <w:rPr>
                                <w:rFonts w:ascii="Trebuchet MS" w:hAnsi="Trebuchet MS"/>
                                <w:color w:val="000000" w:themeColor="text1"/>
                                <w:sz w:val="16"/>
                              </w:rPr>
                              <w:t xml:space="preserve">Het ‘n </w:t>
                            </w:r>
                            <w:proofErr w:type="spellStart"/>
                            <w:r w:rsidR="009100F2">
                              <w:rPr>
                                <w:rFonts w:ascii="Trebuchet MS" w:hAnsi="Trebuchet MS"/>
                                <w:color w:val="000000" w:themeColor="text1"/>
                                <w:sz w:val="16"/>
                              </w:rPr>
                              <w:t>h</w:t>
                            </w:r>
                            <w:r w:rsidRPr="00F4133B">
                              <w:rPr>
                                <w:rFonts w:ascii="Trebuchet MS" w:hAnsi="Trebuchet MS"/>
                                <w:color w:val="000000" w:themeColor="text1"/>
                                <w:sz w:val="16"/>
                              </w:rPr>
                              <w:t>i</w:t>
                            </w:r>
                            <w:r w:rsidRPr="00F4133B">
                              <w:rPr>
                                <w:rFonts w:ascii="Trebuchet MS" w:hAnsi="Trebuchet MS" w:cstheme="minorHAnsi"/>
                                <w:color w:val="000000" w:themeColor="text1"/>
                                <w:sz w:val="16"/>
                              </w:rPr>
                              <w:t>ë</w:t>
                            </w:r>
                            <w:r w:rsidRPr="00F4133B">
                              <w:rPr>
                                <w:rFonts w:ascii="Trebuchet MS" w:hAnsi="Trebuchet MS"/>
                                <w:color w:val="000000" w:themeColor="text1"/>
                                <w:sz w:val="16"/>
                              </w:rPr>
                              <w:t>rargiese</w:t>
                            </w:r>
                            <w:proofErr w:type="spellEnd"/>
                            <w:r w:rsidRPr="00F4133B">
                              <w:rPr>
                                <w:rFonts w:ascii="Trebuchet MS" w:hAnsi="Trebuchet MS"/>
                                <w:color w:val="000000" w:themeColor="text1"/>
                                <w:sz w:val="16"/>
                              </w:rPr>
                              <w:t xml:space="preserve"> </w:t>
                            </w:r>
                            <w:proofErr w:type="spellStart"/>
                            <w:r w:rsidRPr="00F4133B">
                              <w:rPr>
                                <w:rFonts w:ascii="Trebuchet MS" w:hAnsi="Trebuchet MS"/>
                                <w:color w:val="000000" w:themeColor="text1"/>
                                <w:sz w:val="16"/>
                              </w:rPr>
                              <w:t>struktuur</w:t>
                            </w:r>
                            <w:proofErr w:type="spellEnd"/>
                          </w:p>
                          <w:p w14:paraId="790B4ABD" w14:textId="30F0499C" w:rsidR="00F4133B" w:rsidRPr="00F4133B" w:rsidRDefault="00F4133B" w:rsidP="00F4133B">
                            <w:pPr>
                              <w:pStyle w:val="ListParagraph"/>
                              <w:numPr>
                                <w:ilvl w:val="0"/>
                                <w:numId w:val="33"/>
                              </w:numPr>
                              <w:rPr>
                                <w:rFonts w:ascii="Trebuchet MS" w:hAnsi="Trebuchet MS"/>
                                <w:color w:val="000000" w:themeColor="text1"/>
                                <w:sz w:val="16"/>
                              </w:rPr>
                            </w:pPr>
                            <w:proofErr w:type="spellStart"/>
                            <w:r w:rsidRPr="00F4133B">
                              <w:rPr>
                                <w:rFonts w:ascii="Trebuchet MS" w:hAnsi="Trebuchet MS"/>
                                <w:color w:val="000000" w:themeColor="text1"/>
                                <w:sz w:val="16"/>
                              </w:rPr>
                              <w:t>Eenvormig</w:t>
                            </w:r>
                            <w:proofErr w:type="spellEnd"/>
                            <w:r w:rsidRPr="00F4133B">
                              <w:rPr>
                                <w:rFonts w:ascii="Trebuchet MS" w:hAnsi="Trebuchet MS"/>
                                <w:color w:val="000000" w:themeColor="text1"/>
                                <w:sz w:val="16"/>
                              </w:rPr>
                              <w:t xml:space="preserve">, </w:t>
                            </w:r>
                            <w:proofErr w:type="spellStart"/>
                            <w:r w:rsidRPr="00F4133B">
                              <w:rPr>
                                <w:rFonts w:ascii="Trebuchet MS" w:hAnsi="Trebuchet MS"/>
                                <w:color w:val="000000" w:themeColor="text1"/>
                                <w:sz w:val="16"/>
                              </w:rPr>
                              <w:t>voltyds</w:t>
                            </w:r>
                            <w:proofErr w:type="spellEnd"/>
                            <w:r w:rsidRPr="00F4133B">
                              <w:rPr>
                                <w:rFonts w:ascii="Trebuchet MS" w:hAnsi="Trebuchet MS"/>
                                <w:color w:val="000000" w:themeColor="text1"/>
                                <w:sz w:val="16"/>
                              </w:rPr>
                              <w:t xml:space="preserve"> </w:t>
                            </w:r>
                            <w:proofErr w:type="spellStart"/>
                            <w:r w:rsidRPr="00F4133B">
                              <w:rPr>
                                <w:rFonts w:ascii="Trebuchet MS" w:hAnsi="Trebuchet MS"/>
                                <w:color w:val="000000" w:themeColor="text1"/>
                                <w:sz w:val="16"/>
                              </w:rPr>
                              <w:t>en</w:t>
                            </w:r>
                            <w:proofErr w:type="spellEnd"/>
                            <w:r w:rsidRPr="00F4133B">
                              <w:rPr>
                                <w:rFonts w:ascii="Trebuchet MS" w:hAnsi="Trebuchet MS"/>
                                <w:color w:val="000000" w:themeColor="text1"/>
                                <w:sz w:val="16"/>
                              </w:rPr>
                              <w:t xml:space="preserve"> </w:t>
                            </w:r>
                            <w:proofErr w:type="spellStart"/>
                            <w:r w:rsidRPr="00F4133B">
                              <w:rPr>
                                <w:rFonts w:ascii="Trebuchet MS" w:hAnsi="Trebuchet MS"/>
                                <w:color w:val="000000" w:themeColor="text1"/>
                                <w:sz w:val="16"/>
                              </w:rPr>
                              <w:t>professioneel</w:t>
                            </w:r>
                            <w:proofErr w:type="spellEnd"/>
                          </w:p>
                          <w:p w14:paraId="32C454A7" w14:textId="00ACA5F3" w:rsidR="00F4133B" w:rsidRPr="00F4133B" w:rsidRDefault="00F4133B" w:rsidP="00F4133B">
                            <w:pPr>
                              <w:pStyle w:val="ListParagraph"/>
                              <w:numPr>
                                <w:ilvl w:val="0"/>
                                <w:numId w:val="33"/>
                              </w:numPr>
                              <w:rPr>
                                <w:rFonts w:ascii="Trebuchet MS" w:hAnsi="Trebuchet MS"/>
                                <w:color w:val="000000" w:themeColor="text1"/>
                                <w:sz w:val="16"/>
                              </w:rPr>
                            </w:pPr>
                            <w:proofErr w:type="spellStart"/>
                            <w:r w:rsidRPr="00F4133B">
                              <w:rPr>
                                <w:rFonts w:ascii="Trebuchet MS" w:hAnsi="Trebuchet MS"/>
                                <w:color w:val="000000" w:themeColor="text1"/>
                                <w:sz w:val="16"/>
                              </w:rPr>
                              <w:t>Vakgeori</w:t>
                            </w:r>
                            <w:r w:rsidRPr="00F4133B">
                              <w:rPr>
                                <w:rFonts w:ascii="Trebuchet MS" w:hAnsi="Trebuchet MS" w:cstheme="minorHAnsi"/>
                                <w:color w:val="000000" w:themeColor="text1"/>
                                <w:sz w:val="16"/>
                              </w:rPr>
                              <w:t>ë</w:t>
                            </w:r>
                            <w:r w:rsidRPr="00F4133B">
                              <w:rPr>
                                <w:rFonts w:ascii="Trebuchet MS" w:hAnsi="Trebuchet MS"/>
                                <w:color w:val="000000" w:themeColor="text1"/>
                                <w:sz w:val="16"/>
                              </w:rPr>
                              <w:t>nteerd</w:t>
                            </w:r>
                            <w:proofErr w:type="spellEnd"/>
                          </w:p>
                          <w:p w14:paraId="02B8A55E" w14:textId="5CB121AC" w:rsidR="00F4133B" w:rsidRPr="00F4133B" w:rsidRDefault="00F4133B" w:rsidP="00F4133B">
                            <w:pPr>
                              <w:pStyle w:val="ListParagraph"/>
                              <w:numPr>
                                <w:ilvl w:val="0"/>
                                <w:numId w:val="33"/>
                              </w:numPr>
                              <w:rPr>
                                <w:rFonts w:ascii="Trebuchet MS" w:hAnsi="Trebuchet MS"/>
                                <w:color w:val="000000" w:themeColor="text1"/>
                                <w:sz w:val="16"/>
                              </w:rPr>
                            </w:pPr>
                            <w:proofErr w:type="spellStart"/>
                            <w:r w:rsidRPr="00F4133B">
                              <w:rPr>
                                <w:rFonts w:ascii="Trebuchet MS" w:hAnsi="Trebuchet MS"/>
                                <w:color w:val="000000" w:themeColor="text1"/>
                                <w:sz w:val="16"/>
                              </w:rPr>
                              <w:t>Sertifikate</w:t>
                            </w:r>
                            <w:proofErr w:type="spellEnd"/>
                            <w:r w:rsidRPr="00F4133B">
                              <w:rPr>
                                <w:rFonts w:ascii="Trebuchet MS" w:hAnsi="Trebuchet MS"/>
                                <w:color w:val="000000" w:themeColor="text1"/>
                                <w:sz w:val="16"/>
                              </w:rPr>
                              <w:t xml:space="preserve"> / grade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FA640" id="Rectangle 14" o:spid="_x0000_s1031" style="position:absolute;left:0;text-align:left;margin-left:364.5pt;margin-top:3.3pt;width:176.25pt;height:63pt;rotation:180;flip:x y;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" fillcolor="white [3212]" strokecolor="black [3213]" strokeweight="1pt">
                <v:textbox>
                  <w:txbxContent>
                    <w:p w14:paraId="7975339B" w14:textId="1A1025F9" w:rsidR="00F4133B" w:rsidRPr="00F4133B" w:rsidRDefault="00F4133B" w:rsidP="00F4133B">
                      <w:pPr>
                        <w:pStyle w:val="ListParagraph"/>
                        <w:numPr>
                          <w:ilvl w:val="0"/>
                          <w:numId w:val="33"/>
                        </w:numPr>
                        <w:rPr>
                          <w:rFonts w:ascii="Trebuchet MS" w:hAnsi="Trebuchet MS"/>
                          <w:color w:val="000000" w:themeColor="text1"/>
                          <w:sz w:val="16"/>
                        </w:rPr>
                      </w:pPr>
                      <w:proofErr w:type="spellStart"/>
                      <w:r w:rsidRPr="00F4133B">
                        <w:rPr>
                          <w:rFonts w:ascii="Trebuchet MS" w:hAnsi="Trebuchet MS"/>
                          <w:color w:val="000000" w:themeColor="text1"/>
                          <w:sz w:val="16"/>
                        </w:rPr>
                        <w:t>Skool</w:t>
                      </w:r>
                      <w:proofErr w:type="spellEnd"/>
                      <w:r w:rsidRPr="00F4133B">
                        <w:rPr>
                          <w:rFonts w:ascii="Trebuchet MS" w:hAnsi="Trebuchet MS"/>
                          <w:color w:val="000000" w:themeColor="text1"/>
                          <w:sz w:val="16"/>
                        </w:rPr>
                        <w:t>/</w:t>
                      </w:r>
                      <w:proofErr w:type="spellStart"/>
                      <w:r w:rsidRPr="00F4133B">
                        <w:rPr>
                          <w:rFonts w:ascii="Trebuchet MS" w:hAnsi="Trebuchet MS"/>
                          <w:color w:val="000000" w:themeColor="text1"/>
                          <w:sz w:val="16"/>
                        </w:rPr>
                        <w:t>betrokke</w:t>
                      </w:r>
                      <w:proofErr w:type="spellEnd"/>
                      <w:r w:rsidRPr="00F4133B">
                        <w:rPr>
                          <w:rFonts w:ascii="Trebuchet MS" w:hAnsi="Trebuchet MS"/>
                          <w:color w:val="000000" w:themeColor="text1"/>
                          <w:sz w:val="16"/>
                        </w:rPr>
                        <w:t xml:space="preserve"> by institute</w:t>
                      </w:r>
                    </w:p>
                    <w:p w14:paraId="1523D0DB" w14:textId="01C61278" w:rsidR="00F4133B" w:rsidRPr="00F4133B" w:rsidRDefault="00F4133B" w:rsidP="00F4133B">
                      <w:pPr>
                        <w:pStyle w:val="ListParagraph"/>
                        <w:numPr>
                          <w:ilvl w:val="0"/>
                          <w:numId w:val="33"/>
                        </w:numPr>
                        <w:rPr>
                          <w:rFonts w:ascii="Trebuchet MS" w:hAnsi="Trebuchet MS"/>
                          <w:color w:val="000000" w:themeColor="text1"/>
                          <w:sz w:val="16"/>
                        </w:rPr>
                      </w:pPr>
                      <w:r w:rsidRPr="00F4133B">
                        <w:rPr>
                          <w:rFonts w:ascii="Trebuchet MS" w:hAnsi="Trebuchet MS"/>
                          <w:color w:val="000000" w:themeColor="text1"/>
                          <w:sz w:val="16"/>
                        </w:rPr>
                        <w:t xml:space="preserve">Het ‘n </w:t>
                      </w:r>
                      <w:proofErr w:type="spellStart"/>
                      <w:r w:rsidR="009100F2">
                        <w:rPr>
                          <w:rFonts w:ascii="Trebuchet MS" w:hAnsi="Trebuchet MS"/>
                          <w:color w:val="000000" w:themeColor="text1"/>
                          <w:sz w:val="16"/>
                        </w:rPr>
                        <w:t>h</w:t>
                      </w:r>
                      <w:r w:rsidRPr="00F4133B">
                        <w:rPr>
                          <w:rFonts w:ascii="Trebuchet MS" w:hAnsi="Trebuchet MS"/>
                          <w:color w:val="000000" w:themeColor="text1"/>
                          <w:sz w:val="16"/>
                        </w:rPr>
                        <w:t>i</w:t>
                      </w:r>
                      <w:r w:rsidRPr="00F4133B">
                        <w:rPr>
                          <w:rFonts w:ascii="Trebuchet MS" w:hAnsi="Trebuchet MS" w:cstheme="minorHAnsi"/>
                          <w:color w:val="000000" w:themeColor="text1"/>
                          <w:sz w:val="16"/>
                        </w:rPr>
                        <w:t>ë</w:t>
                      </w:r>
                      <w:r w:rsidRPr="00F4133B">
                        <w:rPr>
                          <w:rFonts w:ascii="Trebuchet MS" w:hAnsi="Trebuchet MS"/>
                          <w:color w:val="000000" w:themeColor="text1"/>
                          <w:sz w:val="16"/>
                        </w:rPr>
                        <w:t>rargiese</w:t>
                      </w:r>
                      <w:proofErr w:type="spellEnd"/>
                      <w:r w:rsidRPr="00F4133B">
                        <w:rPr>
                          <w:rFonts w:ascii="Trebuchet MS" w:hAnsi="Trebuchet MS"/>
                          <w:color w:val="000000" w:themeColor="text1"/>
                          <w:sz w:val="16"/>
                        </w:rPr>
                        <w:t xml:space="preserve"> </w:t>
                      </w:r>
                      <w:proofErr w:type="spellStart"/>
                      <w:r w:rsidRPr="00F4133B">
                        <w:rPr>
                          <w:rFonts w:ascii="Trebuchet MS" w:hAnsi="Trebuchet MS"/>
                          <w:color w:val="000000" w:themeColor="text1"/>
                          <w:sz w:val="16"/>
                        </w:rPr>
                        <w:t>struktuur</w:t>
                      </w:r>
                      <w:proofErr w:type="spellEnd"/>
                    </w:p>
                    <w:p w14:paraId="790B4ABD" w14:textId="30F0499C" w:rsidR="00F4133B" w:rsidRPr="00F4133B" w:rsidRDefault="00F4133B" w:rsidP="00F4133B">
                      <w:pPr>
                        <w:pStyle w:val="ListParagraph"/>
                        <w:numPr>
                          <w:ilvl w:val="0"/>
                          <w:numId w:val="33"/>
                        </w:numPr>
                        <w:rPr>
                          <w:rFonts w:ascii="Trebuchet MS" w:hAnsi="Trebuchet MS"/>
                          <w:color w:val="000000" w:themeColor="text1"/>
                          <w:sz w:val="16"/>
                        </w:rPr>
                      </w:pPr>
                      <w:proofErr w:type="spellStart"/>
                      <w:r w:rsidRPr="00F4133B">
                        <w:rPr>
                          <w:rFonts w:ascii="Trebuchet MS" w:hAnsi="Trebuchet MS"/>
                          <w:color w:val="000000" w:themeColor="text1"/>
                          <w:sz w:val="16"/>
                        </w:rPr>
                        <w:t>Eenvormig</w:t>
                      </w:r>
                      <w:proofErr w:type="spellEnd"/>
                      <w:r w:rsidRPr="00F4133B">
                        <w:rPr>
                          <w:rFonts w:ascii="Trebuchet MS" w:hAnsi="Trebuchet MS"/>
                          <w:color w:val="000000" w:themeColor="text1"/>
                          <w:sz w:val="16"/>
                        </w:rPr>
                        <w:t xml:space="preserve">, </w:t>
                      </w:r>
                      <w:proofErr w:type="spellStart"/>
                      <w:r w:rsidRPr="00F4133B">
                        <w:rPr>
                          <w:rFonts w:ascii="Trebuchet MS" w:hAnsi="Trebuchet MS"/>
                          <w:color w:val="000000" w:themeColor="text1"/>
                          <w:sz w:val="16"/>
                        </w:rPr>
                        <w:t>voltyds</w:t>
                      </w:r>
                      <w:proofErr w:type="spellEnd"/>
                      <w:r w:rsidRPr="00F4133B">
                        <w:rPr>
                          <w:rFonts w:ascii="Trebuchet MS" w:hAnsi="Trebuchet MS"/>
                          <w:color w:val="000000" w:themeColor="text1"/>
                          <w:sz w:val="16"/>
                        </w:rPr>
                        <w:t xml:space="preserve"> </w:t>
                      </w:r>
                      <w:proofErr w:type="spellStart"/>
                      <w:r w:rsidRPr="00F4133B">
                        <w:rPr>
                          <w:rFonts w:ascii="Trebuchet MS" w:hAnsi="Trebuchet MS"/>
                          <w:color w:val="000000" w:themeColor="text1"/>
                          <w:sz w:val="16"/>
                        </w:rPr>
                        <w:t>en</w:t>
                      </w:r>
                      <w:proofErr w:type="spellEnd"/>
                      <w:r w:rsidRPr="00F4133B">
                        <w:rPr>
                          <w:rFonts w:ascii="Trebuchet MS" w:hAnsi="Trebuchet MS"/>
                          <w:color w:val="000000" w:themeColor="text1"/>
                          <w:sz w:val="16"/>
                        </w:rPr>
                        <w:t xml:space="preserve"> </w:t>
                      </w:r>
                      <w:proofErr w:type="spellStart"/>
                      <w:r w:rsidRPr="00F4133B">
                        <w:rPr>
                          <w:rFonts w:ascii="Trebuchet MS" w:hAnsi="Trebuchet MS"/>
                          <w:color w:val="000000" w:themeColor="text1"/>
                          <w:sz w:val="16"/>
                        </w:rPr>
                        <w:t>professioneel</w:t>
                      </w:r>
                      <w:proofErr w:type="spellEnd"/>
                    </w:p>
                    <w:p w14:paraId="32C454A7" w14:textId="00ACA5F3" w:rsidR="00F4133B" w:rsidRPr="00F4133B" w:rsidRDefault="00F4133B" w:rsidP="00F4133B">
                      <w:pPr>
                        <w:pStyle w:val="ListParagraph"/>
                        <w:numPr>
                          <w:ilvl w:val="0"/>
                          <w:numId w:val="33"/>
                        </w:numPr>
                        <w:rPr>
                          <w:rFonts w:ascii="Trebuchet MS" w:hAnsi="Trebuchet MS"/>
                          <w:color w:val="000000" w:themeColor="text1"/>
                          <w:sz w:val="16"/>
                        </w:rPr>
                      </w:pPr>
                      <w:proofErr w:type="spellStart"/>
                      <w:r w:rsidRPr="00F4133B">
                        <w:rPr>
                          <w:rFonts w:ascii="Trebuchet MS" w:hAnsi="Trebuchet MS"/>
                          <w:color w:val="000000" w:themeColor="text1"/>
                          <w:sz w:val="16"/>
                        </w:rPr>
                        <w:t>Vakgeori</w:t>
                      </w:r>
                      <w:r w:rsidRPr="00F4133B">
                        <w:rPr>
                          <w:rFonts w:ascii="Trebuchet MS" w:hAnsi="Trebuchet MS" w:cstheme="minorHAnsi"/>
                          <w:color w:val="000000" w:themeColor="text1"/>
                          <w:sz w:val="16"/>
                        </w:rPr>
                        <w:t>ë</w:t>
                      </w:r>
                      <w:r w:rsidRPr="00F4133B">
                        <w:rPr>
                          <w:rFonts w:ascii="Trebuchet MS" w:hAnsi="Trebuchet MS"/>
                          <w:color w:val="000000" w:themeColor="text1"/>
                          <w:sz w:val="16"/>
                        </w:rPr>
                        <w:t>nteerd</w:t>
                      </w:r>
                      <w:proofErr w:type="spellEnd"/>
                    </w:p>
                    <w:p w14:paraId="02B8A55E" w14:textId="5CB121AC" w:rsidR="00F4133B" w:rsidRPr="00F4133B" w:rsidRDefault="00F4133B" w:rsidP="00F4133B">
                      <w:pPr>
                        <w:pStyle w:val="ListParagraph"/>
                        <w:numPr>
                          <w:ilvl w:val="0"/>
                          <w:numId w:val="33"/>
                        </w:numPr>
                        <w:rPr>
                          <w:rFonts w:ascii="Trebuchet MS" w:hAnsi="Trebuchet MS"/>
                          <w:color w:val="000000" w:themeColor="text1"/>
                          <w:sz w:val="16"/>
                        </w:rPr>
                      </w:pPr>
                      <w:proofErr w:type="spellStart"/>
                      <w:r w:rsidRPr="00F4133B">
                        <w:rPr>
                          <w:rFonts w:ascii="Trebuchet MS" w:hAnsi="Trebuchet MS"/>
                          <w:color w:val="000000" w:themeColor="text1"/>
                          <w:sz w:val="16"/>
                        </w:rPr>
                        <w:t>Sertifikate</w:t>
                      </w:r>
                      <w:proofErr w:type="spellEnd"/>
                      <w:r w:rsidRPr="00F4133B">
                        <w:rPr>
                          <w:rFonts w:ascii="Trebuchet MS" w:hAnsi="Trebuchet MS"/>
                          <w:color w:val="000000" w:themeColor="text1"/>
                          <w:sz w:val="16"/>
                        </w:rPr>
                        <w:t xml:space="preserve"> / grade</w:t>
                      </w:r>
                    </w:p>
                  </w:txbxContent>
                </v:textbox>
                <w10:wrap anchorx="margin"/>
              </v:rect>
            </w:pict>
          </mc:Fallback>
        </mc:AlternateContent>
      </w:r>
      <w:r w:rsidR="00146230" w:rsidRPr="00146230">
        <w:rPr>
          <w:rFonts w:ascii="Tahoma" w:hAnsi="Tahoma" w:cs="Tahoma"/>
          <w:b/>
          <w:bCs/>
          <w:lang w:val="af"/>
        </w:rPr>
        <w:t>Nie-formele leer</w:t>
      </w:r>
      <w:r w:rsidR="00146230" w:rsidRPr="00146230">
        <w:rPr>
          <w:rFonts w:ascii="Tahoma" w:hAnsi="Tahoma" w:cs="Tahoma"/>
          <w:lang w:val="af"/>
        </w:rPr>
        <w:t xml:space="preserve"> sluit basiese onderrig vir volwassenes, volwasse geletterdheidsopvoeding of skoolekwivalensievoorbereiding in. In nie-formele onderrig, kan iemand (wat nie op skool is nie) geletterdheid, ander basiese vaardighede of werksvaardighede aanleer.</w:t>
      </w:r>
    </w:p>
    <w:p w14:paraId="52DBC9DB" w14:textId="0D041C86" w:rsidR="00E7581A" w:rsidRDefault="00E7581A" w:rsidP="00E7581A">
      <w:pPr>
        <w:spacing w:after="0" w:line="240" w:lineRule="auto"/>
        <w:rPr>
          <w:rFonts w:ascii="Tahoma" w:hAnsi="Tahoma" w:cs="Tahoma"/>
        </w:rPr>
      </w:pPr>
    </w:p>
    <w:p w14:paraId="61D057E7" w14:textId="63846AE2" w:rsidR="00E7581A" w:rsidRDefault="002C3CF1" w:rsidP="00E7581A">
      <w:pPr>
        <w:spacing w:after="0" w:line="240" w:lineRule="auto"/>
        <w:rPr>
          <w:rFonts w:ascii="Tahoma" w:hAnsi="Tahoma" w:cs="Tahoma"/>
        </w:rPr>
      </w:pPr>
      <w:r>
        <w:rPr>
          <w:rFonts w:ascii="Tahoma" w:hAnsi="Tahoma" w:cs="Tahoma"/>
          <w:b/>
          <w:bCs/>
          <w:noProof/>
          <w:lang w:eastAsia="en-ZA"/>
        </w:rPr>
        <mc:AlternateContent>
          <mc:Choice Requires="wps">
            <w:drawing>
              <wp:anchor distT="0" distB="0" distL="114300" distR="114300" simplePos="0" relativeHeight="251689984" behindDoc="0" locked="0" layoutInCell="1" allowOverlap="1" wp14:anchorId="191B6805" wp14:editId="2B7F38E6">
                <wp:simplePos x="0" y="0"/>
                <wp:positionH relativeFrom="column">
                  <wp:posOffset>4638675</wp:posOffset>
                </wp:positionH>
                <wp:positionV relativeFrom="paragraph">
                  <wp:posOffset>55880</wp:posOffset>
                </wp:positionV>
                <wp:extent cx="2228850" cy="82867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2228850" cy="8286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E29931" w14:textId="301115AF" w:rsidR="00F4133B" w:rsidRPr="00AB0EE7" w:rsidRDefault="00F4133B" w:rsidP="00F4133B">
                            <w:pPr>
                              <w:pStyle w:val="ListParagraph"/>
                              <w:numPr>
                                <w:ilvl w:val="0"/>
                                <w:numId w:val="33"/>
                              </w:numPr>
                              <w:rPr>
                                <w:rFonts w:ascii="Trebuchet MS" w:hAnsi="Trebuchet MS"/>
                                <w:color w:val="000000" w:themeColor="text1"/>
                                <w:sz w:val="16"/>
                              </w:rPr>
                            </w:pPr>
                            <w:proofErr w:type="spellStart"/>
                            <w:r w:rsidRPr="00AB0EE7">
                              <w:rPr>
                                <w:rFonts w:ascii="Trebuchet MS" w:hAnsi="Trebuchet MS"/>
                                <w:color w:val="000000" w:themeColor="text1"/>
                                <w:sz w:val="16"/>
                              </w:rPr>
                              <w:t>Pratktiese</w:t>
                            </w:r>
                            <w:proofErr w:type="spellEnd"/>
                            <w:r w:rsidRPr="00AB0EE7">
                              <w:rPr>
                                <w:rFonts w:ascii="Trebuchet MS" w:hAnsi="Trebuchet MS"/>
                                <w:color w:val="000000" w:themeColor="text1"/>
                                <w:sz w:val="16"/>
                              </w:rPr>
                              <w:t xml:space="preserve"> </w:t>
                            </w:r>
                            <w:proofErr w:type="spellStart"/>
                            <w:r w:rsidRPr="00AB0EE7">
                              <w:rPr>
                                <w:rFonts w:ascii="Trebuchet MS" w:hAnsi="Trebuchet MS"/>
                                <w:color w:val="000000" w:themeColor="text1"/>
                                <w:sz w:val="16"/>
                              </w:rPr>
                              <w:t>volwasse</w:t>
                            </w:r>
                            <w:proofErr w:type="spellEnd"/>
                            <w:r w:rsidRPr="00AB0EE7">
                              <w:rPr>
                                <w:rFonts w:ascii="Trebuchet MS" w:hAnsi="Trebuchet MS"/>
                                <w:color w:val="000000" w:themeColor="text1"/>
                                <w:sz w:val="16"/>
                              </w:rPr>
                              <w:t xml:space="preserve"> </w:t>
                            </w:r>
                            <w:proofErr w:type="spellStart"/>
                            <w:r w:rsidRPr="00AB0EE7">
                              <w:rPr>
                                <w:rFonts w:ascii="Trebuchet MS" w:hAnsi="Trebuchet MS"/>
                                <w:color w:val="000000" w:themeColor="text1"/>
                                <w:sz w:val="16"/>
                              </w:rPr>
                              <w:t>onderrig</w:t>
                            </w:r>
                            <w:proofErr w:type="spellEnd"/>
                          </w:p>
                          <w:p w14:paraId="04619EAD" w14:textId="51F86CCA" w:rsidR="00F4133B" w:rsidRPr="00AB0EE7" w:rsidRDefault="00F4133B" w:rsidP="00F4133B">
                            <w:pPr>
                              <w:pStyle w:val="ListParagraph"/>
                              <w:numPr>
                                <w:ilvl w:val="0"/>
                                <w:numId w:val="33"/>
                              </w:numPr>
                              <w:rPr>
                                <w:rFonts w:ascii="Trebuchet MS" w:hAnsi="Trebuchet MS"/>
                                <w:color w:val="000000" w:themeColor="text1"/>
                                <w:sz w:val="16"/>
                              </w:rPr>
                            </w:pPr>
                            <w:proofErr w:type="spellStart"/>
                            <w:r w:rsidRPr="00AB0EE7">
                              <w:rPr>
                                <w:rFonts w:ascii="Trebuchet MS" w:hAnsi="Trebuchet MS"/>
                                <w:color w:val="000000" w:themeColor="text1"/>
                                <w:sz w:val="16"/>
                              </w:rPr>
                              <w:t>Diversiteit</w:t>
                            </w:r>
                            <w:proofErr w:type="spellEnd"/>
                            <w:r w:rsidRPr="00AB0EE7">
                              <w:rPr>
                                <w:rFonts w:ascii="Trebuchet MS" w:hAnsi="Trebuchet MS"/>
                                <w:color w:val="000000" w:themeColor="text1"/>
                                <w:sz w:val="16"/>
                              </w:rPr>
                              <w:t xml:space="preserve"> in </w:t>
                            </w:r>
                            <w:proofErr w:type="spellStart"/>
                            <w:r w:rsidRPr="00AB0EE7">
                              <w:rPr>
                                <w:rFonts w:ascii="Trebuchet MS" w:hAnsi="Trebuchet MS"/>
                                <w:color w:val="000000" w:themeColor="text1"/>
                                <w:sz w:val="16"/>
                              </w:rPr>
                              <w:t>metodes</w:t>
                            </w:r>
                            <w:proofErr w:type="spellEnd"/>
                            <w:r w:rsidRPr="00AB0EE7">
                              <w:rPr>
                                <w:rFonts w:ascii="Trebuchet MS" w:hAnsi="Trebuchet MS"/>
                                <w:color w:val="000000" w:themeColor="text1"/>
                                <w:sz w:val="16"/>
                              </w:rPr>
                              <w:t xml:space="preserve"> </w:t>
                            </w:r>
                            <w:proofErr w:type="spellStart"/>
                            <w:r w:rsidRPr="00AB0EE7">
                              <w:rPr>
                                <w:rFonts w:ascii="Trebuchet MS" w:hAnsi="Trebuchet MS"/>
                                <w:color w:val="000000" w:themeColor="text1"/>
                                <w:sz w:val="16"/>
                              </w:rPr>
                              <w:t>en</w:t>
                            </w:r>
                            <w:proofErr w:type="spellEnd"/>
                            <w:r w:rsidRPr="00AB0EE7">
                              <w:rPr>
                                <w:rFonts w:ascii="Trebuchet MS" w:hAnsi="Trebuchet MS"/>
                                <w:color w:val="000000" w:themeColor="text1"/>
                                <w:sz w:val="16"/>
                              </w:rPr>
                              <w:t xml:space="preserve"> </w:t>
                            </w:r>
                            <w:proofErr w:type="spellStart"/>
                            <w:r w:rsidRPr="00AB0EE7">
                              <w:rPr>
                                <w:rFonts w:ascii="Trebuchet MS" w:hAnsi="Trebuchet MS"/>
                                <w:color w:val="000000" w:themeColor="text1"/>
                                <w:sz w:val="16"/>
                              </w:rPr>
                              <w:t>inhoud</w:t>
                            </w:r>
                            <w:proofErr w:type="spellEnd"/>
                          </w:p>
                          <w:p w14:paraId="4A2D96A1" w14:textId="2F5CF604" w:rsidR="00F4133B" w:rsidRPr="00AB0EE7" w:rsidRDefault="00F4133B" w:rsidP="00F4133B">
                            <w:pPr>
                              <w:pStyle w:val="ListParagraph"/>
                              <w:numPr>
                                <w:ilvl w:val="0"/>
                                <w:numId w:val="33"/>
                              </w:numPr>
                              <w:rPr>
                                <w:rFonts w:ascii="Trebuchet MS" w:hAnsi="Trebuchet MS"/>
                                <w:color w:val="000000" w:themeColor="text1"/>
                                <w:sz w:val="16"/>
                              </w:rPr>
                            </w:pPr>
                            <w:proofErr w:type="spellStart"/>
                            <w:r w:rsidRPr="00AB0EE7">
                              <w:rPr>
                                <w:rFonts w:ascii="Trebuchet MS" w:hAnsi="Trebuchet MS"/>
                                <w:color w:val="000000" w:themeColor="text1"/>
                                <w:sz w:val="16"/>
                              </w:rPr>
                              <w:t>Gebruik</w:t>
                            </w:r>
                            <w:proofErr w:type="spellEnd"/>
                            <w:r w:rsidRPr="00AB0EE7">
                              <w:rPr>
                                <w:rFonts w:ascii="Trebuchet MS" w:hAnsi="Trebuchet MS"/>
                                <w:color w:val="000000" w:themeColor="text1"/>
                                <w:sz w:val="16"/>
                              </w:rPr>
                              <w:t xml:space="preserve"> </w:t>
                            </w:r>
                            <w:proofErr w:type="spellStart"/>
                            <w:r w:rsidRPr="00AB0EE7">
                              <w:rPr>
                                <w:rFonts w:ascii="Trebuchet MS" w:hAnsi="Trebuchet MS"/>
                                <w:color w:val="000000" w:themeColor="text1"/>
                                <w:sz w:val="16"/>
                              </w:rPr>
                              <w:t>plaaslike</w:t>
                            </w:r>
                            <w:proofErr w:type="spellEnd"/>
                            <w:r w:rsidRPr="00AB0EE7">
                              <w:rPr>
                                <w:rFonts w:ascii="Trebuchet MS" w:hAnsi="Trebuchet MS"/>
                                <w:color w:val="000000" w:themeColor="text1"/>
                                <w:sz w:val="16"/>
                              </w:rPr>
                              <w:t xml:space="preserve"> </w:t>
                            </w:r>
                            <w:proofErr w:type="spellStart"/>
                            <w:r w:rsidRPr="00AB0EE7">
                              <w:rPr>
                                <w:rFonts w:ascii="Trebuchet MS" w:hAnsi="Trebuchet MS"/>
                                <w:color w:val="000000" w:themeColor="text1"/>
                                <w:sz w:val="16"/>
                              </w:rPr>
                              <w:t>hulpbronne</w:t>
                            </w:r>
                            <w:proofErr w:type="spellEnd"/>
                          </w:p>
                          <w:p w14:paraId="371157AA" w14:textId="1295C3CF" w:rsidR="00F4133B" w:rsidRPr="00AB0EE7" w:rsidRDefault="00F24C3D" w:rsidP="00F4133B">
                            <w:pPr>
                              <w:pStyle w:val="ListParagraph"/>
                              <w:numPr>
                                <w:ilvl w:val="0"/>
                                <w:numId w:val="33"/>
                              </w:numPr>
                              <w:rPr>
                                <w:rFonts w:ascii="Trebuchet MS" w:hAnsi="Trebuchet MS"/>
                                <w:color w:val="000000" w:themeColor="text1"/>
                                <w:sz w:val="16"/>
                              </w:rPr>
                            </w:pPr>
                            <w:proofErr w:type="spellStart"/>
                            <w:r>
                              <w:rPr>
                                <w:rFonts w:ascii="Trebuchet MS" w:hAnsi="Trebuchet MS"/>
                                <w:color w:val="000000" w:themeColor="text1"/>
                                <w:sz w:val="16"/>
                              </w:rPr>
                              <w:t>Gebaseer</w:t>
                            </w:r>
                            <w:proofErr w:type="spellEnd"/>
                            <w:r w:rsidR="00F4133B" w:rsidRPr="00AB0EE7">
                              <w:rPr>
                                <w:rFonts w:ascii="Trebuchet MS" w:hAnsi="Trebuchet MS"/>
                                <w:color w:val="000000" w:themeColor="text1"/>
                                <w:sz w:val="16"/>
                              </w:rPr>
                              <w:t xml:space="preserve"> op </w:t>
                            </w:r>
                            <w:proofErr w:type="spellStart"/>
                            <w:r w:rsidR="00F4133B" w:rsidRPr="00AB0EE7">
                              <w:rPr>
                                <w:rFonts w:ascii="Trebuchet MS" w:hAnsi="Trebuchet MS"/>
                                <w:color w:val="000000" w:themeColor="text1"/>
                                <w:sz w:val="16"/>
                              </w:rPr>
                              <w:t>leerderdeelname</w:t>
                            </w:r>
                            <w:proofErr w:type="spellEnd"/>
                          </w:p>
                          <w:p w14:paraId="3705F224" w14:textId="1117DC3A" w:rsidR="00F4133B" w:rsidRPr="00F4133B" w:rsidRDefault="00F4133B" w:rsidP="00F4133B">
                            <w:pPr>
                              <w:pStyle w:val="ListParagraph"/>
                              <w:numPr>
                                <w:ilvl w:val="0"/>
                                <w:numId w:val="33"/>
                              </w:numPr>
                              <w:rPr>
                                <w:rFonts w:ascii="Trebuchet MS" w:hAnsi="Trebuchet MS"/>
                                <w:sz w:val="16"/>
                              </w:rPr>
                            </w:pPr>
                            <w:proofErr w:type="spellStart"/>
                            <w:r w:rsidRPr="00AB0EE7">
                              <w:rPr>
                                <w:rFonts w:ascii="Trebuchet MS" w:hAnsi="Trebuchet MS"/>
                                <w:color w:val="000000" w:themeColor="text1"/>
                                <w:sz w:val="16"/>
                              </w:rPr>
                              <w:t>Werklike</w:t>
                            </w:r>
                            <w:proofErr w:type="spellEnd"/>
                            <w:r w:rsidRPr="00AB0EE7">
                              <w:rPr>
                                <w:rFonts w:ascii="Trebuchet MS" w:hAnsi="Trebuchet MS"/>
                                <w:color w:val="000000" w:themeColor="text1"/>
                                <w:sz w:val="16"/>
                              </w:rPr>
                              <w:t xml:space="preserve"> </w:t>
                            </w:r>
                            <w:proofErr w:type="spellStart"/>
                            <w:r w:rsidRPr="00AB0EE7">
                              <w:rPr>
                                <w:rFonts w:ascii="Trebuchet MS" w:hAnsi="Trebuchet MS"/>
                                <w:color w:val="000000" w:themeColor="text1"/>
                                <w:sz w:val="16"/>
                              </w:rPr>
                              <w:t>voorbeelde</w:t>
                            </w:r>
                            <w:proofErr w:type="spellEnd"/>
                            <w:r w:rsidRPr="00AB0EE7">
                              <w:rPr>
                                <w:rFonts w:ascii="Trebuchet MS" w:hAnsi="Trebuchet MS"/>
                                <w:color w:val="000000" w:themeColor="text1"/>
                                <w:sz w:val="16"/>
                              </w:rPr>
                              <w:t xml:space="preserve"> van </w:t>
                            </w:r>
                            <w:r w:rsidR="007368E8">
                              <w:rPr>
                                <w:rFonts w:ascii="Trebuchet MS" w:hAnsi="Trebuchet MS"/>
                                <w:color w:val="000000" w:themeColor="text1"/>
                                <w:sz w:val="16"/>
                              </w:rPr>
                              <w:t>leer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1B6805" id="Rectangle 16" o:spid="_x0000_s1032" style="position:absolute;margin-left:365.25pt;margin-top:4.4pt;width:175.5pt;height:65.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" fillcolor="white [3212]" strokecolor="black [3213]" strokeweight="1pt">
                <v:textbox>
                  <w:txbxContent>
                    <w:p w14:paraId="2EE29931" w14:textId="301115AF" w:rsidR="00F4133B" w:rsidRPr="00AB0EE7" w:rsidRDefault="00F4133B" w:rsidP="00F4133B">
                      <w:pPr>
                        <w:pStyle w:val="ListParagraph"/>
                        <w:numPr>
                          <w:ilvl w:val="0"/>
                          <w:numId w:val="33"/>
                        </w:numPr>
                        <w:rPr>
                          <w:rFonts w:ascii="Trebuchet MS" w:hAnsi="Trebuchet MS"/>
                          <w:color w:val="000000" w:themeColor="text1"/>
                          <w:sz w:val="16"/>
                        </w:rPr>
                      </w:pPr>
                      <w:proofErr w:type="spellStart"/>
                      <w:r w:rsidRPr="00AB0EE7">
                        <w:rPr>
                          <w:rFonts w:ascii="Trebuchet MS" w:hAnsi="Trebuchet MS"/>
                          <w:color w:val="000000" w:themeColor="text1"/>
                          <w:sz w:val="16"/>
                        </w:rPr>
                        <w:t>Pratktiese</w:t>
                      </w:r>
                      <w:proofErr w:type="spellEnd"/>
                      <w:r w:rsidRPr="00AB0EE7">
                        <w:rPr>
                          <w:rFonts w:ascii="Trebuchet MS" w:hAnsi="Trebuchet MS"/>
                          <w:color w:val="000000" w:themeColor="text1"/>
                          <w:sz w:val="16"/>
                        </w:rPr>
                        <w:t xml:space="preserve"> </w:t>
                      </w:r>
                      <w:proofErr w:type="spellStart"/>
                      <w:r w:rsidRPr="00AB0EE7">
                        <w:rPr>
                          <w:rFonts w:ascii="Trebuchet MS" w:hAnsi="Trebuchet MS"/>
                          <w:color w:val="000000" w:themeColor="text1"/>
                          <w:sz w:val="16"/>
                        </w:rPr>
                        <w:t>volwasse</w:t>
                      </w:r>
                      <w:proofErr w:type="spellEnd"/>
                      <w:r w:rsidRPr="00AB0EE7">
                        <w:rPr>
                          <w:rFonts w:ascii="Trebuchet MS" w:hAnsi="Trebuchet MS"/>
                          <w:color w:val="000000" w:themeColor="text1"/>
                          <w:sz w:val="16"/>
                        </w:rPr>
                        <w:t xml:space="preserve"> </w:t>
                      </w:r>
                      <w:proofErr w:type="spellStart"/>
                      <w:r w:rsidRPr="00AB0EE7">
                        <w:rPr>
                          <w:rFonts w:ascii="Trebuchet MS" w:hAnsi="Trebuchet MS"/>
                          <w:color w:val="000000" w:themeColor="text1"/>
                          <w:sz w:val="16"/>
                        </w:rPr>
                        <w:t>onderrig</w:t>
                      </w:r>
                      <w:proofErr w:type="spellEnd"/>
                    </w:p>
                    <w:p w14:paraId="04619EAD" w14:textId="51F86CCA" w:rsidR="00F4133B" w:rsidRPr="00AB0EE7" w:rsidRDefault="00F4133B" w:rsidP="00F4133B">
                      <w:pPr>
                        <w:pStyle w:val="ListParagraph"/>
                        <w:numPr>
                          <w:ilvl w:val="0"/>
                          <w:numId w:val="33"/>
                        </w:numPr>
                        <w:rPr>
                          <w:rFonts w:ascii="Trebuchet MS" w:hAnsi="Trebuchet MS"/>
                          <w:color w:val="000000" w:themeColor="text1"/>
                          <w:sz w:val="16"/>
                        </w:rPr>
                      </w:pPr>
                      <w:proofErr w:type="spellStart"/>
                      <w:r w:rsidRPr="00AB0EE7">
                        <w:rPr>
                          <w:rFonts w:ascii="Trebuchet MS" w:hAnsi="Trebuchet MS"/>
                          <w:color w:val="000000" w:themeColor="text1"/>
                          <w:sz w:val="16"/>
                        </w:rPr>
                        <w:t>Diversiteit</w:t>
                      </w:r>
                      <w:proofErr w:type="spellEnd"/>
                      <w:r w:rsidRPr="00AB0EE7">
                        <w:rPr>
                          <w:rFonts w:ascii="Trebuchet MS" w:hAnsi="Trebuchet MS"/>
                          <w:color w:val="000000" w:themeColor="text1"/>
                          <w:sz w:val="16"/>
                        </w:rPr>
                        <w:t xml:space="preserve"> in </w:t>
                      </w:r>
                      <w:proofErr w:type="spellStart"/>
                      <w:r w:rsidRPr="00AB0EE7">
                        <w:rPr>
                          <w:rFonts w:ascii="Trebuchet MS" w:hAnsi="Trebuchet MS"/>
                          <w:color w:val="000000" w:themeColor="text1"/>
                          <w:sz w:val="16"/>
                        </w:rPr>
                        <w:t>metodes</w:t>
                      </w:r>
                      <w:proofErr w:type="spellEnd"/>
                      <w:r w:rsidRPr="00AB0EE7">
                        <w:rPr>
                          <w:rFonts w:ascii="Trebuchet MS" w:hAnsi="Trebuchet MS"/>
                          <w:color w:val="000000" w:themeColor="text1"/>
                          <w:sz w:val="16"/>
                        </w:rPr>
                        <w:t xml:space="preserve"> </w:t>
                      </w:r>
                      <w:proofErr w:type="spellStart"/>
                      <w:r w:rsidRPr="00AB0EE7">
                        <w:rPr>
                          <w:rFonts w:ascii="Trebuchet MS" w:hAnsi="Trebuchet MS"/>
                          <w:color w:val="000000" w:themeColor="text1"/>
                          <w:sz w:val="16"/>
                        </w:rPr>
                        <w:t>en</w:t>
                      </w:r>
                      <w:proofErr w:type="spellEnd"/>
                      <w:r w:rsidRPr="00AB0EE7">
                        <w:rPr>
                          <w:rFonts w:ascii="Trebuchet MS" w:hAnsi="Trebuchet MS"/>
                          <w:color w:val="000000" w:themeColor="text1"/>
                          <w:sz w:val="16"/>
                        </w:rPr>
                        <w:t xml:space="preserve"> </w:t>
                      </w:r>
                      <w:proofErr w:type="spellStart"/>
                      <w:r w:rsidRPr="00AB0EE7">
                        <w:rPr>
                          <w:rFonts w:ascii="Trebuchet MS" w:hAnsi="Trebuchet MS"/>
                          <w:color w:val="000000" w:themeColor="text1"/>
                          <w:sz w:val="16"/>
                        </w:rPr>
                        <w:t>inhoud</w:t>
                      </w:r>
                      <w:proofErr w:type="spellEnd"/>
                    </w:p>
                    <w:p w14:paraId="4A2D96A1" w14:textId="2F5CF604" w:rsidR="00F4133B" w:rsidRPr="00AB0EE7" w:rsidRDefault="00F4133B" w:rsidP="00F4133B">
                      <w:pPr>
                        <w:pStyle w:val="ListParagraph"/>
                        <w:numPr>
                          <w:ilvl w:val="0"/>
                          <w:numId w:val="33"/>
                        </w:numPr>
                        <w:rPr>
                          <w:rFonts w:ascii="Trebuchet MS" w:hAnsi="Trebuchet MS"/>
                          <w:color w:val="000000" w:themeColor="text1"/>
                          <w:sz w:val="16"/>
                        </w:rPr>
                      </w:pPr>
                      <w:proofErr w:type="spellStart"/>
                      <w:r w:rsidRPr="00AB0EE7">
                        <w:rPr>
                          <w:rFonts w:ascii="Trebuchet MS" w:hAnsi="Trebuchet MS"/>
                          <w:color w:val="000000" w:themeColor="text1"/>
                          <w:sz w:val="16"/>
                        </w:rPr>
                        <w:t>Gebruik</w:t>
                      </w:r>
                      <w:proofErr w:type="spellEnd"/>
                      <w:r w:rsidRPr="00AB0EE7">
                        <w:rPr>
                          <w:rFonts w:ascii="Trebuchet MS" w:hAnsi="Trebuchet MS"/>
                          <w:color w:val="000000" w:themeColor="text1"/>
                          <w:sz w:val="16"/>
                        </w:rPr>
                        <w:t xml:space="preserve"> </w:t>
                      </w:r>
                      <w:proofErr w:type="spellStart"/>
                      <w:r w:rsidRPr="00AB0EE7">
                        <w:rPr>
                          <w:rFonts w:ascii="Trebuchet MS" w:hAnsi="Trebuchet MS"/>
                          <w:color w:val="000000" w:themeColor="text1"/>
                          <w:sz w:val="16"/>
                        </w:rPr>
                        <w:t>plaaslike</w:t>
                      </w:r>
                      <w:proofErr w:type="spellEnd"/>
                      <w:r w:rsidRPr="00AB0EE7">
                        <w:rPr>
                          <w:rFonts w:ascii="Trebuchet MS" w:hAnsi="Trebuchet MS"/>
                          <w:color w:val="000000" w:themeColor="text1"/>
                          <w:sz w:val="16"/>
                        </w:rPr>
                        <w:t xml:space="preserve"> </w:t>
                      </w:r>
                      <w:proofErr w:type="spellStart"/>
                      <w:r w:rsidRPr="00AB0EE7">
                        <w:rPr>
                          <w:rFonts w:ascii="Trebuchet MS" w:hAnsi="Trebuchet MS"/>
                          <w:color w:val="000000" w:themeColor="text1"/>
                          <w:sz w:val="16"/>
                        </w:rPr>
                        <w:t>hulpbronne</w:t>
                      </w:r>
                      <w:proofErr w:type="spellEnd"/>
                    </w:p>
                    <w:p w14:paraId="371157AA" w14:textId="1295C3CF" w:rsidR="00F4133B" w:rsidRPr="00AB0EE7" w:rsidRDefault="00F24C3D" w:rsidP="00F4133B">
                      <w:pPr>
                        <w:pStyle w:val="ListParagraph"/>
                        <w:numPr>
                          <w:ilvl w:val="0"/>
                          <w:numId w:val="33"/>
                        </w:numPr>
                        <w:rPr>
                          <w:rFonts w:ascii="Trebuchet MS" w:hAnsi="Trebuchet MS"/>
                          <w:color w:val="000000" w:themeColor="text1"/>
                          <w:sz w:val="16"/>
                        </w:rPr>
                      </w:pPr>
                      <w:proofErr w:type="spellStart"/>
                      <w:r>
                        <w:rPr>
                          <w:rFonts w:ascii="Trebuchet MS" w:hAnsi="Trebuchet MS"/>
                          <w:color w:val="000000" w:themeColor="text1"/>
                          <w:sz w:val="16"/>
                        </w:rPr>
                        <w:t>Gebaseer</w:t>
                      </w:r>
                      <w:proofErr w:type="spellEnd"/>
                      <w:r w:rsidR="00F4133B" w:rsidRPr="00AB0EE7">
                        <w:rPr>
                          <w:rFonts w:ascii="Trebuchet MS" w:hAnsi="Trebuchet MS"/>
                          <w:color w:val="000000" w:themeColor="text1"/>
                          <w:sz w:val="16"/>
                        </w:rPr>
                        <w:t xml:space="preserve"> op </w:t>
                      </w:r>
                      <w:proofErr w:type="spellStart"/>
                      <w:r w:rsidR="00F4133B" w:rsidRPr="00AB0EE7">
                        <w:rPr>
                          <w:rFonts w:ascii="Trebuchet MS" w:hAnsi="Trebuchet MS"/>
                          <w:color w:val="000000" w:themeColor="text1"/>
                          <w:sz w:val="16"/>
                        </w:rPr>
                        <w:t>leerderdeelname</w:t>
                      </w:r>
                      <w:proofErr w:type="spellEnd"/>
                    </w:p>
                    <w:p w14:paraId="3705F224" w14:textId="1117DC3A" w:rsidR="00F4133B" w:rsidRPr="00F4133B" w:rsidRDefault="00F4133B" w:rsidP="00F4133B">
                      <w:pPr>
                        <w:pStyle w:val="ListParagraph"/>
                        <w:numPr>
                          <w:ilvl w:val="0"/>
                          <w:numId w:val="33"/>
                        </w:numPr>
                        <w:rPr>
                          <w:rFonts w:ascii="Trebuchet MS" w:hAnsi="Trebuchet MS"/>
                          <w:sz w:val="16"/>
                        </w:rPr>
                      </w:pPr>
                      <w:proofErr w:type="spellStart"/>
                      <w:r w:rsidRPr="00AB0EE7">
                        <w:rPr>
                          <w:rFonts w:ascii="Trebuchet MS" w:hAnsi="Trebuchet MS"/>
                          <w:color w:val="000000" w:themeColor="text1"/>
                          <w:sz w:val="16"/>
                        </w:rPr>
                        <w:t>Werklike</w:t>
                      </w:r>
                      <w:proofErr w:type="spellEnd"/>
                      <w:r w:rsidRPr="00AB0EE7">
                        <w:rPr>
                          <w:rFonts w:ascii="Trebuchet MS" w:hAnsi="Trebuchet MS"/>
                          <w:color w:val="000000" w:themeColor="text1"/>
                          <w:sz w:val="16"/>
                        </w:rPr>
                        <w:t xml:space="preserve"> </w:t>
                      </w:r>
                      <w:proofErr w:type="spellStart"/>
                      <w:r w:rsidRPr="00AB0EE7">
                        <w:rPr>
                          <w:rFonts w:ascii="Trebuchet MS" w:hAnsi="Trebuchet MS"/>
                          <w:color w:val="000000" w:themeColor="text1"/>
                          <w:sz w:val="16"/>
                        </w:rPr>
                        <w:t>voorbeelde</w:t>
                      </w:r>
                      <w:proofErr w:type="spellEnd"/>
                      <w:r w:rsidRPr="00AB0EE7">
                        <w:rPr>
                          <w:rFonts w:ascii="Trebuchet MS" w:hAnsi="Trebuchet MS"/>
                          <w:color w:val="000000" w:themeColor="text1"/>
                          <w:sz w:val="16"/>
                        </w:rPr>
                        <w:t xml:space="preserve"> van </w:t>
                      </w:r>
                      <w:r w:rsidR="007368E8">
                        <w:rPr>
                          <w:rFonts w:ascii="Trebuchet MS" w:hAnsi="Trebuchet MS"/>
                          <w:color w:val="000000" w:themeColor="text1"/>
                          <w:sz w:val="16"/>
                        </w:rPr>
                        <w:t>leer</w:t>
                      </w:r>
                    </w:p>
                  </w:txbxContent>
                </v:textbox>
              </v:rect>
            </w:pict>
          </mc:Fallback>
        </mc:AlternateContent>
      </w:r>
    </w:p>
    <w:p w14:paraId="63E65B29" w14:textId="6C748518" w:rsidR="00E7581A" w:rsidRDefault="00E7581A" w:rsidP="00E7581A">
      <w:pPr>
        <w:spacing w:after="0" w:line="240" w:lineRule="auto"/>
        <w:rPr>
          <w:rFonts w:ascii="Tahoma" w:hAnsi="Tahoma" w:cs="Tahoma"/>
        </w:rPr>
      </w:pPr>
    </w:p>
    <w:p w14:paraId="4D22D757" w14:textId="057CBA18" w:rsidR="00E7581A" w:rsidRDefault="00E7581A" w:rsidP="00E7581A">
      <w:pPr>
        <w:spacing w:after="0" w:line="240" w:lineRule="auto"/>
        <w:rPr>
          <w:rFonts w:ascii="Tahoma" w:hAnsi="Tahoma" w:cs="Tahoma"/>
        </w:rPr>
      </w:pPr>
    </w:p>
    <w:p w14:paraId="36C5B57B" w14:textId="66878CB0" w:rsidR="00E7581A" w:rsidRDefault="00E7581A" w:rsidP="00E7581A">
      <w:pPr>
        <w:spacing w:after="0" w:line="240" w:lineRule="auto"/>
        <w:rPr>
          <w:rFonts w:ascii="Tahoma" w:hAnsi="Tahoma" w:cs="Tahoma"/>
        </w:rPr>
      </w:pPr>
    </w:p>
    <w:p w14:paraId="61972340" w14:textId="4144C43C" w:rsidR="00E7581A" w:rsidRDefault="00E7581A" w:rsidP="00E7581A">
      <w:pPr>
        <w:spacing w:after="0" w:line="240" w:lineRule="auto"/>
        <w:rPr>
          <w:rFonts w:ascii="Tahoma" w:hAnsi="Tahoma" w:cs="Tahoma"/>
        </w:rPr>
      </w:pPr>
    </w:p>
    <w:p w14:paraId="3036D2DB" w14:textId="4EBDE53E" w:rsidR="00E7581A" w:rsidRDefault="002C3CF1" w:rsidP="00E7581A">
      <w:pPr>
        <w:spacing w:after="0" w:line="240" w:lineRule="auto"/>
        <w:rPr>
          <w:rFonts w:ascii="Tahoma" w:hAnsi="Tahoma" w:cs="Tahoma"/>
        </w:rPr>
      </w:pPr>
      <w:r>
        <w:rPr>
          <w:rFonts w:ascii="Tahoma" w:hAnsi="Tahoma" w:cs="Tahoma"/>
          <w:b/>
          <w:bCs/>
          <w:noProof/>
          <w:lang w:eastAsia="en-ZA"/>
        </w:rPr>
        <mc:AlternateContent>
          <mc:Choice Requires="wps">
            <w:drawing>
              <wp:anchor distT="0" distB="0" distL="114300" distR="114300" simplePos="0" relativeHeight="251692032" behindDoc="0" locked="0" layoutInCell="1" allowOverlap="1" wp14:anchorId="0E9216F3" wp14:editId="4307D4D5">
                <wp:simplePos x="0" y="0"/>
                <wp:positionH relativeFrom="column">
                  <wp:posOffset>4638675</wp:posOffset>
                </wp:positionH>
                <wp:positionV relativeFrom="paragraph">
                  <wp:posOffset>5714</wp:posOffset>
                </wp:positionV>
                <wp:extent cx="2239645" cy="390525"/>
                <wp:effectExtent l="0" t="0" r="27305" b="28575"/>
                <wp:wrapNone/>
                <wp:docPr id="17" name="Rectangle 17"/>
                <wp:cNvGraphicFramePr/>
                <a:graphic xmlns:a="http://schemas.openxmlformats.org/drawingml/2006/main">
                  <a:graphicData uri="http://schemas.microsoft.com/office/word/2010/wordprocessingShape">
                    <wps:wsp>
                      <wps:cNvSpPr/>
                      <wps:spPr>
                        <a:xfrm>
                          <a:off x="0" y="0"/>
                          <a:ext cx="2239645" cy="390525"/>
                        </a:xfrm>
                        <a:prstGeom prst="rect">
                          <a:avLst/>
                        </a:prstGeom>
                        <a:solidFill>
                          <a:srgbClr val="FF5050"/>
                        </a:solidFill>
                        <a:ln>
                          <a:solidFill>
                            <a:srgbClr val="FF5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90C77D" w14:textId="036E652A" w:rsidR="00F4133B" w:rsidRPr="00F4133B" w:rsidRDefault="00F4133B" w:rsidP="00F4133B">
                            <w:pPr>
                              <w:jc w:val="center"/>
                              <w:rPr>
                                <w:rFonts w:ascii="Trebuchet MS" w:hAnsi="Trebuchet MS"/>
                                <w:sz w:val="24"/>
                              </w:rPr>
                            </w:pPr>
                            <w:r>
                              <w:rPr>
                                <w:rFonts w:ascii="Trebuchet MS" w:hAnsi="Trebuchet MS"/>
                                <w:sz w:val="24"/>
                              </w:rPr>
                              <w:t>NIE-</w:t>
                            </w:r>
                            <w:r w:rsidRPr="00F4133B">
                              <w:rPr>
                                <w:rFonts w:ascii="Trebuchet MS" w:hAnsi="Trebuchet MS"/>
                                <w:sz w:val="24"/>
                              </w:rPr>
                              <w:t>FORMELE LEER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9216F3" id="Rectangle 17" o:spid="_x0000_s1033" style="position:absolute;margin-left:365.25pt;margin-top:.45pt;width:176.35pt;height:30.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" fillcolor="#ff5050" strokecolor="#ff5050" strokeweight="1pt">
                <v:textbox>
                  <w:txbxContent>
                    <w:p w14:paraId="3990C77D" w14:textId="036E652A" w:rsidR="00F4133B" w:rsidRPr="00F4133B" w:rsidRDefault="00F4133B" w:rsidP="00F4133B">
                      <w:pPr>
                        <w:jc w:val="center"/>
                        <w:rPr>
                          <w:rFonts w:ascii="Trebuchet MS" w:hAnsi="Trebuchet MS"/>
                          <w:sz w:val="24"/>
                        </w:rPr>
                      </w:pPr>
                      <w:r>
                        <w:rPr>
                          <w:rFonts w:ascii="Trebuchet MS" w:hAnsi="Trebuchet MS"/>
                          <w:sz w:val="24"/>
                        </w:rPr>
                        <w:t>NIE-</w:t>
                      </w:r>
                      <w:r w:rsidRPr="00F4133B">
                        <w:rPr>
                          <w:rFonts w:ascii="Trebuchet MS" w:hAnsi="Trebuchet MS"/>
                          <w:sz w:val="24"/>
                        </w:rPr>
                        <w:t>FORMELE LEER</w:t>
                      </w:r>
                    </w:p>
                  </w:txbxContent>
                </v:textbox>
              </v:rect>
            </w:pict>
          </mc:Fallback>
        </mc:AlternateContent>
      </w:r>
    </w:p>
    <w:p w14:paraId="4164D12A" w14:textId="32E7750C" w:rsidR="00E7581A" w:rsidRDefault="00E7581A" w:rsidP="00E7581A">
      <w:pPr>
        <w:spacing w:after="0" w:line="240" w:lineRule="auto"/>
        <w:rPr>
          <w:rFonts w:ascii="Tahoma" w:hAnsi="Tahoma" w:cs="Tahoma"/>
        </w:rPr>
      </w:pPr>
    </w:p>
    <w:p w14:paraId="5458DB21" w14:textId="23015E4A" w:rsidR="00E7581A" w:rsidRDefault="002C3CF1" w:rsidP="00E7581A">
      <w:pPr>
        <w:spacing w:after="0" w:line="240" w:lineRule="auto"/>
        <w:rPr>
          <w:rFonts w:ascii="Tahoma" w:hAnsi="Tahoma" w:cs="Tahoma"/>
        </w:rPr>
      </w:pPr>
      <w:r>
        <w:rPr>
          <w:rFonts w:ascii="Tahoma" w:hAnsi="Tahoma" w:cs="Tahoma"/>
          <w:b/>
          <w:bCs/>
          <w:noProof/>
          <w:lang w:eastAsia="en-ZA"/>
        </w:rPr>
        <mc:AlternateContent>
          <mc:Choice Requires="wps">
            <w:drawing>
              <wp:anchor distT="0" distB="0" distL="114300" distR="114300" simplePos="0" relativeHeight="251694080" behindDoc="0" locked="0" layoutInCell="1" allowOverlap="1" wp14:anchorId="53EC4B93" wp14:editId="0840FC96">
                <wp:simplePos x="0" y="0"/>
                <wp:positionH relativeFrom="column">
                  <wp:posOffset>4638675</wp:posOffset>
                </wp:positionH>
                <wp:positionV relativeFrom="paragraph">
                  <wp:posOffset>8890</wp:posOffset>
                </wp:positionV>
                <wp:extent cx="2230120" cy="752475"/>
                <wp:effectExtent l="0" t="0" r="17780" b="28575"/>
                <wp:wrapNone/>
                <wp:docPr id="18" name="Rectangle 18"/>
                <wp:cNvGraphicFramePr/>
                <a:graphic xmlns:a="http://schemas.openxmlformats.org/drawingml/2006/main">
                  <a:graphicData uri="http://schemas.microsoft.com/office/word/2010/wordprocessingShape">
                    <wps:wsp>
                      <wps:cNvSpPr/>
                      <wps:spPr>
                        <a:xfrm>
                          <a:off x="0" y="0"/>
                          <a:ext cx="2230120" cy="7524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BCA01F" w14:textId="51323D39" w:rsidR="00F4133B" w:rsidRPr="00AB0EE7" w:rsidRDefault="00F4133B" w:rsidP="00F4133B">
                            <w:pPr>
                              <w:pStyle w:val="ListParagraph"/>
                              <w:numPr>
                                <w:ilvl w:val="0"/>
                                <w:numId w:val="33"/>
                              </w:numPr>
                              <w:rPr>
                                <w:rFonts w:ascii="Trebuchet MS" w:hAnsi="Trebuchet MS"/>
                                <w:color w:val="000000" w:themeColor="text1"/>
                                <w:sz w:val="16"/>
                              </w:rPr>
                            </w:pPr>
                            <w:proofErr w:type="spellStart"/>
                            <w:r w:rsidRPr="00AB0EE7">
                              <w:rPr>
                                <w:rFonts w:ascii="Trebuchet MS" w:hAnsi="Trebuchet MS"/>
                                <w:color w:val="000000" w:themeColor="text1"/>
                                <w:sz w:val="16"/>
                              </w:rPr>
                              <w:t>Verlengde</w:t>
                            </w:r>
                            <w:proofErr w:type="spellEnd"/>
                            <w:r w:rsidRPr="00AB0EE7">
                              <w:rPr>
                                <w:rFonts w:ascii="Trebuchet MS" w:hAnsi="Trebuchet MS"/>
                                <w:color w:val="000000" w:themeColor="text1"/>
                                <w:sz w:val="16"/>
                              </w:rPr>
                              <w:t xml:space="preserve"> </w:t>
                            </w:r>
                            <w:proofErr w:type="gramStart"/>
                            <w:r w:rsidRPr="00AB0EE7">
                              <w:rPr>
                                <w:rFonts w:ascii="Trebuchet MS" w:hAnsi="Trebuchet MS"/>
                                <w:color w:val="000000" w:themeColor="text1"/>
                                <w:sz w:val="16"/>
                              </w:rPr>
                              <w:t>proses</w:t>
                            </w:r>
                            <w:proofErr w:type="gramEnd"/>
                          </w:p>
                          <w:p w14:paraId="4D53642B" w14:textId="297C7D97" w:rsidR="00F4133B" w:rsidRPr="00AB0EE7" w:rsidRDefault="00F4133B" w:rsidP="00F4133B">
                            <w:pPr>
                              <w:pStyle w:val="ListParagraph"/>
                              <w:numPr>
                                <w:ilvl w:val="0"/>
                                <w:numId w:val="33"/>
                              </w:numPr>
                              <w:rPr>
                                <w:rFonts w:ascii="Trebuchet MS" w:hAnsi="Trebuchet MS"/>
                                <w:color w:val="000000" w:themeColor="text1"/>
                                <w:sz w:val="16"/>
                              </w:rPr>
                            </w:pPr>
                            <w:r w:rsidRPr="00AB0EE7">
                              <w:rPr>
                                <w:rFonts w:ascii="Trebuchet MS" w:hAnsi="Trebuchet MS"/>
                                <w:color w:val="000000" w:themeColor="text1"/>
                                <w:sz w:val="16"/>
                              </w:rPr>
                              <w:t xml:space="preserve">Leer </w:t>
                            </w:r>
                            <w:proofErr w:type="spellStart"/>
                            <w:r w:rsidRPr="00AB0EE7">
                              <w:rPr>
                                <w:rFonts w:ascii="Trebuchet MS" w:hAnsi="Trebuchet MS"/>
                                <w:color w:val="000000" w:themeColor="text1"/>
                                <w:sz w:val="16"/>
                              </w:rPr>
                              <w:t>deur</w:t>
                            </w:r>
                            <w:proofErr w:type="spellEnd"/>
                            <w:r w:rsidRPr="00AB0EE7">
                              <w:rPr>
                                <w:rFonts w:ascii="Trebuchet MS" w:hAnsi="Trebuchet MS"/>
                                <w:color w:val="000000" w:themeColor="text1"/>
                                <w:sz w:val="16"/>
                              </w:rPr>
                              <w:t xml:space="preserve"> </w:t>
                            </w:r>
                            <w:proofErr w:type="spellStart"/>
                            <w:r w:rsidRPr="00AB0EE7">
                              <w:rPr>
                                <w:rFonts w:ascii="Trebuchet MS" w:hAnsi="Trebuchet MS"/>
                                <w:color w:val="000000" w:themeColor="text1"/>
                                <w:sz w:val="16"/>
                              </w:rPr>
                              <w:t>ervaring</w:t>
                            </w:r>
                            <w:proofErr w:type="spellEnd"/>
                          </w:p>
                          <w:p w14:paraId="768A0F5E" w14:textId="34D7DE4E" w:rsidR="00F4133B" w:rsidRPr="00AB0EE7" w:rsidRDefault="00F4133B" w:rsidP="00F4133B">
                            <w:pPr>
                              <w:pStyle w:val="ListParagraph"/>
                              <w:numPr>
                                <w:ilvl w:val="0"/>
                                <w:numId w:val="33"/>
                              </w:numPr>
                              <w:rPr>
                                <w:rFonts w:ascii="Trebuchet MS" w:hAnsi="Trebuchet MS"/>
                                <w:color w:val="000000" w:themeColor="text1"/>
                                <w:sz w:val="16"/>
                              </w:rPr>
                            </w:pPr>
                            <w:r w:rsidRPr="00AB0EE7">
                              <w:rPr>
                                <w:rFonts w:ascii="Trebuchet MS" w:hAnsi="Trebuchet MS"/>
                                <w:color w:val="000000" w:themeColor="text1"/>
                                <w:sz w:val="16"/>
                              </w:rPr>
                              <w:t>Leer tuis</w:t>
                            </w:r>
                          </w:p>
                          <w:p w14:paraId="7500A571" w14:textId="7FB0A97C" w:rsidR="00F4133B" w:rsidRPr="00AB0EE7" w:rsidRDefault="00F4133B" w:rsidP="00F4133B">
                            <w:pPr>
                              <w:pStyle w:val="ListParagraph"/>
                              <w:numPr>
                                <w:ilvl w:val="0"/>
                                <w:numId w:val="33"/>
                              </w:numPr>
                              <w:rPr>
                                <w:rFonts w:ascii="Trebuchet MS" w:hAnsi="Trebuchet MS"/>
                                <w:color w:val="000000" w:themeColor="text1"/>
                                <w:sz w:val="16"/>
                              </w:rPr>
                            </w:pPr>
                            <w:r w:rsidRPr="00AB0EE7">
                              <w:rPr>
                                <w:rFonts w:ascii="Trebuchet MS" w:hAnsi="Trebuchet MS"/>
                                <w:color w:val="000000" w:themeColor="text1"/>
                                <w:sz w:val="16"/>
                              </w:rPr>
                              <w:t xml:space="preserve">Leer </w:t>
                            </w:r>
                            <w:proofErr w:type="spellStart"/>
                            <w:r w:rsidRPr="00AB0EE7">
                              <w:rPr>
                                <w:rFonts w:ascii="Trebuchet MS" w:hAnsi="Trebuchet MS"/>
                                <w:color w:val="000000" w:themeColor="text1"/>
                                <w:sz w:val="16"/>
                              </w:rPr>
                              <w:t>uit</w:t>
                            </w:r>
                            <w:proofErr w:type="spellEnd"/>
                            <w:r w:rsidRPr="00AB0EE7">
                              <w:rPr>
                                <w:rFonts w:ascii="Trebuchet MS" w:hAnsi="Trebuchet MS"/>
                                <w:color w:val="000000" w:themeColor="text1"/>
                                <w:sz w:val="16"/>
                              </w:rPr>
                              <w:t xml:space="preserve"> </w:t>
                            </w:r>
                            <w:proofErr w:type="spellStart"/>
                            <w:r w:rsidRPr="00AB0EE7">
                              <w:rPr>
                                <w:rFonts w:ascii="Trebuchet MS" w:hAnsi="Trebuchet MS"/>
                                <w:color w:val="000000" w:themeColor="text1"/>
                                <w:sz w:val="16"/>
                              </w:rPr>
                              <w:t>jou</w:t>
                            </w:r>
                            <w:proofErr w:type="spellEnd"/>
                            <w:r w:rsidRPr="00AB0EE7">
                              <w:rPr>
                                <w:rFonts w:ascii="Trebuchet MS" w:hAnsi="Trebuchet MS"/>
                                <w:color w:val="000000" w:themeColor="text1"/>
                                <w:sz w:val="16"/>
                              </w:rPr>
                              <w:t xml:space="preserve"> </w:t>
                            </w:r>
                            <w:proofErr w:type="spellStart"/>
                            <w:r w:rsidRPr="00AB0EE7">
                              <w:rPr>
                                <w:rFonts w:ascii="Trebuchet MS" w:hAnsi="Trebuchet MS"/>
                                <w:color w:val="000000" w:themeColor="text1"/>
                                <w:sz w:val="16"/>
                              </w:rPr>
                              <w:t>omgewing</w:t>
                            </w:r>
                            <w:proofErr w:type="spellEnd"/>
                          </w:p>
                          <w:p w14:paraId="163EBBA0" w14:textId="6B525921" w:rsidR="00F4133B" w:rsidRPr="00AB0EE7" w:rsidRDefault="00F4133B" w:rsidP="00F4133B">
                            <w:pPr>
                              <w:pStyle w:val="ListParagraph"/>
                              <w:numPr>
                                <w:ilvl w:val="0"/>
                                <w:numId w:val="33"/>
                              </w:numPr>
                              <w:rPr>
                                <w:rFonts w:ascii="Trebuchet MS" w:hAnsi="Trebuchet MS"/>
                                <w:color w:val="000000" w:themeColor="text1"/>
                                <w:sz w:val="16"/>
                              </w:rPr>
                            </w:pPr>
                            <w:r w:rsidRPr="00AB0EE7">
                              <w:rPr>
                                <w:rFonts w:ascii="Trebuchet MS" w:hAnsi="Trebuchet MS"/>
                                <w:color w:val="000000" w:themeColor="text1"/>
                                <w:sz w:val="16"/>
                              </w:rPr>
                              <w:t xml:space="preserve">Leer by die </w:t>
                            </w:r>
                            <w:proofErr w:type="spellStart"/>
                            <w:proofErr w:type="gramStart"/>
                            <w:r w:rsidRPr="00AB0EE7">
                              <w:rPr>
                                <w:rFonts w:ascii="Trebuchet MS" w:hAnsi="Trebuchet MS"/>
                                <w:color w:val="000000" w:themeColor="text1"/>
                                <w:sz w:val="16"/>
                              </w:rPr>
                              <w:t>werk</w:t>
                            </w:r>
                            <w:proofErr w:type="spellEnd"/>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EC4B93" id="Rectangle 18" o:spid="_x0000_s1034" style="position:absolute;margin-left:365.25pt;margin-top:.7pt;width:175.6pt;height:59.2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" fillcolor="white [3212]" strokecolor="black [3213]" strokeweight="1pt">
                <v:textbox>
                  <w:txbxContent>
                    <w:p w14:paraId="1FBCA01F" w14:textId="51323D39" w:rsidR="00F4133B" w:rsidRPr="00AB0EE7" w:rsidRDefault="00F4133B" w:rsidP="00F4133B">
                      <w:pPr>
                        <w:pStyle w:val="ListParagraph"/>
                        <w:numPr>
                          <w:ilvl w:val="0"/>
                          <w:numId w:val="33"/>
                        </w:numPr>
                        <w:rPr>
                          <w:rFonts w:ascii="Trebuchet MS" w:hAnsi="Trebuchet MS"/>
                          <w:color w:val="000000" w:themeColor="text1"/>
                          <w:sz w:val="16"/>
                        </w:rPr>
                      </w:pPr>
                      <w:proofErr w:type="spellStart"/>
                      <w:r w:rsidRPr="00AB0EE7">
                        <w:rPr>
                          <w:rFonts w:ascii="Trebuchet MS" w:hAnsi="Trebuchet MS"/>
                          <w:color w:val="000000" w:themeColor="text1"/>
                          <w:sz w:val="16"/>
                        </w:rPr>
                        <w:t>Verlengde</w:t>
                      </w:r>
                      <w:proofErr w:type="spellEnd"/>
                      <w:r w:rsidRPr="00AB0EE7">
                        <w:rPr>
                          <w:rFonts w:ascii="Trebuchet MS" w:hAnsi="Trebuchet MS"/>
                          <w:color w:val="000000" w:themeColor="text1"/>
                          <w:sz w:val="16"/>
                        </w:rPr>
                        <w:t xml:space="preserve"> </w:t>
                      </w:r>
                      <w:proofErr w:type="gramStart"/>
                      <w:r w:rsidRPr="00AB0EE7">
                        <w:rPr>
                          <w:rFonts w:ascii="Trebuchet MS" w:hAnsi="Trebuchet MS"/>
                          <w:color w:val="000000" w:themeColor="text1"/>
                          <w:sz w:val="16"/>
                        </w:rPr>
                        <w:t>proses</w:t>
                      </w:r>
                      <w:proofErr w:type="gramEnd"/>
                    </w:p>
                    <w:p w14:paraId="4D53642B" w14:textId="297C7D97" w:rsidR="00F4133B" w:rsidRPr="00AB0EE7" w:rsidRDefault="00F4133B" w:rsidP="00F4133B">
                      <w:pPr>
                        <w:pStyle w:val="ListParagraph"/>
                        <w:numPr>
                          <w:ilvl w:val="0"/>
                          <w:numId w:val="33"/>
                        </w:numPr>
                        <w:rPr>
                          <w:rFonts w:ascii="Trebuchet MS" w:hAnsi="Trebuchet MS"/>
                          <w:color w:val="000000" w:themeColor="text1"/>
                          <w:sz w:val="16"/>
                        </w:rPr>
                      </w:pPr>
                      <w:r w:rsidRPr="00AB0EE7">
                        <w:rPr>
                          <w:rFonts w:ascii="Trebuchet MS" w:hAnsi="Trebuchet MS"/>
                          <w:color w:val="000000" w:themeColor="text1"/>
                          <w:sz w:val="16"/>
                        </w:rPr>
                        <w:t xml:space="preserve">Leer </w:t>
                      </w:r>
                      <w:proofErr w:type="spellStart"/>
                      <w:r w:rsidRPr="00AB0EE7">
                        <w:rPr>
                          <w:rFonts w:ascii="Trebuchet MS" w:hAnsi="Trebuchet MS"/>
                          <w:color w:val="000000" w:themeColor="text1"/>
                          <w:sz w:val="16"/>
                        </w:rPr>
                        <w:t>deur</w:t>
                      </w:r>
                      <w:proofErr w:type="spellEnd"/>
                      <w:r w:rsidRPr="00AB0EE7">
                        <w:rPr>
                          <w:rFonts w:ascii="Trebuchet MS" w:hAnsi="Trebuchet MS"/>
                          <w:color w:val="000000" w:themeColor="text1"/>
                          <w:sz w:val="16"/>
                        </w:rPr>
                        <w:t xml:space="preserve"> </w:t>
                      </w:r>
                      <w:proofErr w:type="spellStart"/>
                      <w:r w:rsidRPr="00AB0EE7">
                        <w:rPr>
                          <w:rFonts w:ascii="Trebuchet MS" w:hAnsi="Trebuchet MS"/>
                          <w:color w:val="000000" w:themeColor="text1"/>
                          <w:sz w:val="16"/>
                        </w:rPr>
                        <w:t>ervaring</w:t>
                      </w:r>
                      <w:proofErr w:type="spellEnd"/>
                    </w:p>
                    <w:p w14:paraId="768A0F5E" w14:textId="34D7DE4E" w:rsidR="00F4133B" w:rsidRPr="00AB0EE7" w:rsidRDefault="00F4133B" w:rsidP="00F4133B">
                      <w:pPr>
                        <w:pStyle w:val="ListParagraph"/>
                        <w:numPr>
                          <w:ilvl w:val="0"/>
                          <w:numId w:val="33"/>
                        </w:numPr>
                        <w:rPr>
                          <w:rFonts w:ascii="Trebuchet MS" w:hAnsi="Trebuchet MS"/>
                          <w:color w:val="000000" w:themeColor="text1"/>
                          <w:sz w:val="16"/>
                        </w:rPr>
                      </w:pPr>
                      <w:r w:rsidRPr="00AB0EE7">
                        <w:rPr>
                          <w:rFonts w:ascii="Trebuchet MS" w:hAnsi="Trebuchet MS"/>
                          <w:color w:val="000000" w:themeColor="text1"/>
                          <w:sz w:val="16"/>
                        </w:rPr>
                        <w:t>Leer tuis</w:t>
                      </w:r>
                    </w:p>
                    <w:p w14:paraId="7500A571" w14:textId="7FB0A97C" w:rsidR="00F4133B" w:rsidRPr="00AB0EE7" w:rsidRDefault="00F4133B" w:rsidP="00F4133B">
                      <w:pPr>
                        <w:pStyle w:val="ListParagraph"/>
                        <w:numPr>
                          <w:ilvl w:val="0"/>
                          <w:numId w:val="33"/>
                        </w:numPr>
                        <w:rPr>
                          <w:rFonts w:ascii="Trebuchet MS" w:hAnsi="Trebuchet MS"/>
                          <w:color w:val="000000" w:themeColor="text1"/>
                          <w:sz w:val="16"/>
                        </w:rPr>
                      </w:pPr>
                      <w:r w:rsidRPr="00AB0EE7">
                        <w:rPr>
                          <w:rFonts w:ascii="Trebuchet MS" w:hAnsi="Trebuchet MS"/>
                          <w:color w:val="000000" w:themeColor="text1"/>
                          <w:sz w:val="16"/>
                        </w:rPr>
                        <w:t xml:space="preserve">Leer </w:t>
                      </w:r>
                      <w:proofErr w:type="spellStart"/>
                      <w:r w:rsidRPr="00AB0EE7">
                        <w:rPr>
                          <w:rFonts w:ascii="Trebuchet MS" w:hAnsi="Trebuchet MS"/>
                          <w:color w:val="000000" w:themeColor="text1"/>
                          <w:sz w:val="16"/>
                        </w:rPr>
                        <w:t>uit</w:t>
                      </w:r>
                      <w:proofErr w:type="spellEnd"/>
                      <w:r w:rsidRPr="00AB0EE7">
                        <w:rPr>
                          <w:rFonts w:ascii="Trebuchet MS" w:hAnsi="Trebuchet MS"/>
                          <w:color w:val="000000" w:themeColor="text1"/>
                          <w:sz w:val="16"/>
                        </w:rPr>
                        <w:t xml:space="preserve"> </w:t>
                      </w:r>
                      <w:proofErr w:type="spellStart"/>
                      <w:r w:rsidRPr="00AB0EE7">
                        <w:rPr>
                          <w:rFonts w:ascii="Trebuchet MS" w:hAnsi="Trebuchet MS"/>
                          <w:color w:val="000000" w:themeColor="text1"/>
                          <w:sz w:val="16"/>
                        </w:rPr>
                        <w:t>jou</w:t>
                      </w:r>
                      <w:proofErr w:type="spellEnd"/>
                      <w:r w:rsidRPr="00AB0EE7">
                        <w:rPr>
                          <w:rFonts w:ascii="Trebuchet MS" w:hAnsi="Trebuchet MS"/>
                          <w:color w:val="000000" w:themeColor="text1"/>
                          <w:sz w:val="16"/>
                        </w:rPr>
                        <w:t xml:space="preserve"> </w:t>
                      </w:r>
                      <w:proofErr w:type="spellStart"/>
                      <w:r w:rsidRPr="00AB0EE7">
                        <w:rPr>
                          <w:rFonts w:ascii="Trebuchet MS" w:hAnsi="Trebuchet MS"/>
                          <w:color w:val="000000" w:themeColor="text1"/>
                          <w:sz w:val="16"/>
                        </w:rPr>
                        <w:t>omgewing</w:t>
                      </w:r>
                      <w:proofErr w:type="spellEnd"/>
                    </w:p>
                    <w:p w14:paraId="163EBBA0" w14:textId="6B525921" w:rsidR="00F4133B" w:rsidRPr="00AB0EE7" w:rsidRDefault="00F4133B" w:rsidP="00F4133B">
                      <w:pPr>
                        <w:pStyle w:val="ListParagraph"/>
                        <w:numPr>
                          <w:ilvl w:val="0"/>
                          <w:numId w:val="33"/>
                        </w:numPr>
                        <w:rPr>
                          <w:rFonts w:ascii="Trebuchet MS" w:hAnsi="Trebuchet MS"/>
                          <w:color w:val="000000" w:themeColor="text1"/>
                          <w:sz w:val="16"/>
                        </w:rPr>
                      </w:pPr>
                      <w:r w:rsidRPr="00AB0EE7">
                        <w:rPr>
                          <w:rFonts w:ascii="Trebuchet MS" w:hAnsi="Trebuchet MS"/>
                          <w:color w:val="000000" w:themeColor="text1"/>
                          <w:sz w:val="16"/>
                        </w:rPr>
                        <w:t xml:space="preserve">Leer by die </w:t>
                      </w:r>
                      <w:proofErr w:type="spellStart"/>
                      <w:proofErr w:type="gramStart"/>
                      <w:r w:rsidRPr="00AB0EE7">
                        <w:rPr>
                          <w:rFonts w:ascii="Trebuchet MS" w:hAnsi="Trebuchet MS"/>
                          <w:color w:val="000000" w:themeColor="text1"/>
                          <w:sz w:val="16"/>
                        </w:rPr>
                        <w:t>werk</w:t>
                      </w:r>
                      <w:proofErr w:type="spellEnd"/>
                      <w:proofErr w:type="gramEnd"/>
                    </w:p>
                  </w:txbxContent>
                </v:textbox>
              </v:rect>
            </w:pict>
          </mc:Fallback>
        </mc:AlternateContent>
      </w:r>
    </w:p>
    <w:p w14:paraId="4F7EFE41" w14:textId="792965C3" w:rsidR="00E7581A" w:rsidRDefault="00E7581A" w:rsidP="00E7581A">
      <w:pPr>
        <w:spacing w:after="0" w:line="240" w:lineRule="auto"/>
        <w:rPr>
          <w:rFonts w:ascii="Tahoma" w:hAnsi="Tahoma" w:cs="Tahoma"/>
        </w:rPr>
      </w:pPr>
    </w:p>
    <w:p w14:paraId="0C0D8B52" w14:textId="757A3CDE" w:rsidR="00E7581A" w:rsidRDefault="00E7581A" w:rsidP="00E7581A">
      <w:pPr>
        <w:spacing w:after="0" w:line="240" w:lineRule="auto"/>
        <w:rPr>
          <w:rFonts w:ascii="Tahoma" w:hAnsi="Tahoma" w:cs="Tahoma"/>
        </w:rPr>
      </w:pPr>
    </w:p>
    <w:p w14:paraId="3E26BEB9" w14:textId="19DCC759" w:rsidR="00E7581A" w:rsidRPr="00E7581A" w:rsidRDefault="00E7581A" w:rsidP="00E7581A">
      <w:pPr>
        <w:spacing w:after="0" w:line="240" w:lineRule="auto"/>
        <w:rPr>
          <w:rFonts w:ascii="Tahoma" w:hAnsi="Tahoma" w:cs="Tahoma"/>
        </w:rPr>
      </w:pPr>
    </w:p>
    <w:p w14:paraId="721FFB61" w14:textId="64E9B46B" w:rsidR="004202D2" w:rsidRDefault="004202D2" w:rsidP="004202D2">
      <w:pPr>
        <w:spacing w:after="0" w:line="240" w:lineRule="auto"/>
        <w:rPr>
          <w:rFonts w:ascii="Tahoma" w:hAnsi="Tahoma" w:cs="Tahoma"/>
        </w:rPr>
      </w:pPr>
    </w:p>
    <w:p w14:paraId="28A09EA2" w14:textId="2A7B27C1" w:rsidR="00256253" w:rsidRDefault="00256253" w:rsidP="004202D2">
      <w:pPr>
        <w:spacing w:after="0" w:line="240" w:lineRule="auto"/>
        <w:rPr>
          <w:rFonts w:ascii="Tahoma" w:hAnsi="Tahoma" w:cs="Tahoma"/>
        </w:rPr>
      </w:pPr>
    </w:p>
    <w:p w14:paraId="5E8C299E" w14:textId="6DE52C75" w:rsidR="00256253" w:rsidRPr="00256253" w:rsidRDefault="00256253" w:rsidP="00256253">
      <w:pPr>
        <w:rPr>
          <w:rFonts w:ascii="Tahoma" w:hAnsi="Tahoma" w:cs="Tahoma"/>
        </w:rPr>
      </w:pPr>
    </w:p>
    <w:p w14:paraId="35C0D7C4" w14:textId="0BE774AD" w:rsidR="00256253" w:rsidRPr="00256253" w:rsidRDefault="000F4B18" w:rsidP="00256253">
      <w:pPr>
        <w:rPr>
          <w:rFonts w:ascii="Tahoma" w:hAnsi="Tahoma" w:cs="Tahoma"/>
        </w:rPr>
      </w:pPr>
      <w:r>
        <w:rPr>
          <w:rFonts w:ascii="Tahoma" w:hAnsi="Tahoma" w:cs="Tahoma"/>
          <w:b/>
          <w:bCs/>
          <w:noProof/>
          <w:lang w:eastAsia="en-ZA"/>
        </w:rPr>
        <mc:AlternateContent>
          <mc:Choice Requires="wps">
            <w:drawing>
              <wp:anchor distT="0" distB="0" distL="114300" distR="114300" simplePos="0" relativeHeight="251701248" behindDoc="0" locked="0" layoutInCell="1" allowOverlap="1" wp14:anchorId="458935E8" wp14:editId="4973C12D">
                <wp:simplePos x="0" y="0"/>
                <wp:positionH relativeFrom="margin">
                  <wp:align>right</wp:align>
                </wp:positionH>
                <wp:positionV relativeFrom="paragraph">
                  <wp:posOffset>11430</wp:posOffset>
                </wp:positionV>
                <wp:extent cx="4476750" cy="419100"/>
                <wp:effectExtent l="0" t="0" r="19050" b="19050"/>
                <wp:wrapNone/>
                <wp:docPr id="11" name="Rectangle 11"/>
                <wp:cNvGraphicFramePr/>
                <a:graphic xmlns:a="http://schemas.openxmlformats.org/drawingml/2006/main">
                  <a:graphicData uri="http://schemas.microsoft.com/office/word/2010/wordprocessingShape">
                    <wps:wsp>
                      <wps:cNvSpPr/>
                      <wps:spPr>
                        <a:xfrm rot="10800000" flipH="1" flipV="1">
                          <a:off x="0" y="0"/>
                          <a:ext cx="4476750" cy="4191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7937FE" w14:textId="77777777" w:rsidR="000F4B18" w:rsidRPr="0041489F" w:rsidRDefault="000F4B18" w:rsidP="000F4B18">
                            <w:pPr>
                              <w:jc w:val="both"/>
                              <w:rPr>
                                <w:rFonts w:ascii="Trebuchet MS" w:hAnsi="Trebuchet MS"/>
                                <w:color w:val="000000" w:themeColor="text1"/>
                                <w:sz w:val="14"/>
                              </w:rPr>
                            </w:pPr>
                            <w:r w:rsidRPr="0041489F">
                              <w:rPr>
                                <w:rFonts w:ascii="Trebuchet MS" w:hAnsi="Trebuchet MS"/>
                                <w:color w:val="000000" w:themeColor="text1"/>
                                <w:sz w:val="14"/>
                              </w:rPr>
                              <w:t xml:space="preserve">Leer is ‘n </w:t>
                            </w:r>
                            <w:proofErr w:type="spellStart"/>
                            <w:r w:rsidRPr="0041489F">
                              <w:rPr>
                                <w:rFonts w:ascii="Trebuchet MS" w:hAnsi="Trebuchet MS"/>
                                <w:color w:val="000000" w:themeColor="text1"/>
                                <w:sz w:val="14"/>
                              </w:rPr>
                              <w:t>geleidelike</w:t>
                            </w:r>
                            <w:proofErr w:type="spellEnd"/>
                            <w:r w:rsidRPr="0041489F">
                              <w:rPr>
                                <w:rFonts w:ascii="Trebuchet MS" w:hAnsi="Trebuchet MS"/>
                                <w:color w:val="000000" w:themeColor="text1"/>
                                <w:sz w:val="14"/>
                              </w:rPr>
                              <w:t xml:space="preserve"> proses wat </w:t>
                            </w:r>
                            <w:proofErr w:type="spellStart"/>
                            <w:r w:rsidRPr="0041489F">
                              <w:rPr>
                                <w:rFonts w:ascii="Trebuchet MS" w:hAnsi="Trebuchet MS"/>
                                <w:color w:val="000000" w:themeColor="text1"/>
                                <w:sz w:val="14"/>
                              </w:rPr>
                              <w:t>veranderinge</w:t>
                            </w:r>
                            <w:proofErr w:type="spellEnd"/>
                            <w:r w:rsidRPr="0041489F">
                              <w:rPr>
                                <w:rFonts w:ascii="Trebuchet MS" w:hAnsi="Trebuchet MS"/>
                                <w:color w:val="000000" w:themeColor="text1"/>
                                <w:sz w:val="14"/>
                              </w:rPr>
                              <w:t xml:space="preserve"> in </w:t>
                            </w:r>
                            <w:proofErr w:type="spellStart"/>
                            <w:r w:rsidRPr="0041489F">
                              <w:rPr>
                                <w:rFonts w:ascii="Trebuchet MS" w:hAnsi="Trebuchet MS"/>
                                <w:color w:val="000000" w:themeColor="text1"/>
                                <w:sz w:val="14"/>
                              </w:rPr>
                              <w:t>ons</w:t>
                            </w:r>
                            <w:proofErr w:type="spellEnd"/>
                            <w:r w:rsidRPr="0041489F">
                              <w:rPr>
                                <w:rFonts w:ascii="Trebuchet MS" w:hAnsi="Trebuchet MS"/>
                                <w:color w:val="000000" w:themeColor="text1"/>
                                <w:sz w:val="14"/>
                              </w:rPr>
                              <w:t xml:space="preserve"> </w:t>
                            </w:r>
                            <w:proofErr w:type="spellStart"/>
                            <w:r w:rsidRPr="0041489F">
                              <w:rPr>
                                <w:rFonts w:ascii="Trebuchet MS" w:hAnsi="Trebuchet MS"/>
                                <w:color w:val="000000" w:themeColor="text1"/>
                                <w:sz w:val="14"/>
                              </w:rPr>
                              <w:t>lewens</w:t>
                            </w:r>
                            <w:proofErr w:type="spellEnd"/>
                            <w:r w:rsidRPr="0041489F">
                              <w:rPr>
                                <w:rFonts w:ascii="Trebuchet MS" w:hAnsi="Trebuchet MS"/>
                                <w:color w:val="000000" w:themeColor="text1"/>
                                <w:sz w:val="14"/>
                              </w:rPr>
                              <w:t xml:space="preserve"> </w:t>
                            </w:r>
                            <w:proofErr w:type="spellStart"/>
                            <w:r w:rsidRPr="0041489F">
                              <w:rPr>
                                <w:rFonts w:ascii="Trebuchet MS" w:hAnsi="Trebuchet MS"/>
                                <w:color w:val="000000" w:themeColor="text1"/>
                                <w:sz w:val="14"/>
                              </w:rPr>
                              <w:t>en</w:t>
                            </w:r>
                            <w:proofErr w:type="spellEnd"/>
                            <w:r w:rsidRPr="0041489F">
                              <w:rPr>
                                <w:rFonts w:ascii="Trebuchet MS" w:hAnsi="Trebuchet MS"/>
                                <w:color w:val="000000" w:themeColor="text1"/>
                                <w:sz w:val="14"/>
                              </w:rPr>
                              <w:t xml:space="preserve"> </w:t>
                            </w:r>
                            <w:proofErr w:type="spellStart"/>
                            <w:r w:rsidRPr="0041489F">
                              <w:rPr>
                                <w:rFonts w:ascii="Trebuchet MS" w:hAnsi="Trebuchet MS"/>
                                <w:color w:val="000000" w:themeColor="text1"/>
                                <w:sz w:val="14"/>
                              </w:rPr>
                              <w:t>gedrag</w:t>
                            </w:r>
                            <w:proofErr w:type="spellEnd"/>
                            <w:r w:rsidRPr="0041489F">
                              <w:rPr>
                                <w:rFonts w:ascii="Trebuchet MS" w:hAnsi="Trebuchet MS"/>
                                <w:color w:val="000000" w:themeColor="text1"/>
                                <w:sz w:val="14"/>
                              </w:rPr>
                              <w:t xml:space="preserve"> </w:t>
                            </w:r>
                            <w:proofErr w:type="spellStart"/>
                            <w:r w:rsidRPr="0041489F">
                              <w:rPr>
                                <w:rFonts w:ascii="Trebuchet MS" w:hAnsi="Trebuchet MS"/>
                                <w:color w:val="000000" w:themeColor="text1"/>
                                <w:sz w:val="14"/>
                              </w:rPr>
                              <w:t>aanbring</w:t>
                            </w:r>
                            <w:proofErr w:type="spellEnd"/>
                            <w:r w:rsidRPr="0041489F">
                              <w:rPr>
                                <w:rFonts w:ascii="Trebuchet MS" w:hAnsi="Trebuchet MS"/>
                                <w:color w:val="000000" w:themeColor="text1"/>
                                <w:sz w:val="14"/>
                              </w:rPr>
                              <w:t xml:space="preserve">. Ons </w:t>
                            </w:r>
                            <w:proofErr w:type="spellStart"/>
                            <w:r w:rsidRPr="0041489F">
                              <w:rPr>
                                <w:rFonts w:ascii="Trebuchet MS" w:hAnsi="Trebuchet MS"/>
                                <w:color w:val="000000" w:themeColor="text1"/>
                                <w:sz w:val="14"/>
                              </w:rPr>
                              <w:t>kan</w:t>
                            </w:r>
                            <w:proofErr w:type="spellEnd"/>
                            <w:r w:rsidRPr="0041489F">
                              <w:rPr>
                                <w:rFonts w:ascii="Trebuchet MS" w:hAnsi="Trebuchet MS"/>
                                <w:color w:val="000000" w:themeColor="text1"/>
                                <w:sz w:val="14"/>
                              </w:rPr>
                              <w:t xml:space="preserve"> </w:t>
                            </w:r>
                            <w:proofErr w:type="spellStart"/>
                            <w:r w:rsidRPr="0041489F">
                              <w:rPr>
                                <w:rFonts w:ascii="Trebuchet MS" w:hAnsi="Trebuchet MS"/>
                                <w:color w:val="000000" w:themeColor="text1"/>
                                <w:sz w:val="14"/>
                              </w:rPr>
                              <w:t>ook</w:t>
                            </w:r>
                            <w:proofErr w:type="spellEnd"/>
                            <w:r w:rsidRPr="0041489F">
                              <w:rPr>
                                <w:rFonts w:ascii="Trebuchet MS" w:hAnsi="Trebuchet MS"/>
                                <w:color w:val="000000" w:themeColor="text1"/>
                                <w:sz w:val="14"/>
                              </w:rPr>
                              <w:t xml:space="preserve"> leer </w:t>
                            </w:r>
                            <w:proofErr w:type="spellStart"/>
                            <w:r w:rsidRPr="0041489F">
                              <w:rPr>
                                <w:rFonts w:ascii="Trebuchet MS" w:hAnsi="Trebuchet MS"/>
                                <w:color w:val="000000" w:themeColor="text1"/>
                                <w:sz w:val="14"/>
                              </w:rPr>
                              <w:t>definieer</w:t>
                            </w:r>
                            <w:proofErr w:type="spellEnd"/>
                            <w:r w:rsidRPr="0041489F">
                              <w:rPr>
                                <w:rFonts w:ascii="Trebuchet MS" w:hAnsi="Trebuchet MS"/>
                                <w:color w:val="000000" w:themeColor="text1"/>
                                <w:sz w:val="14"/>
                              </w:rPr>
                              <w:t xml:space="preserve"> as ‘n proses </w:t>
                            </w:r>
                            <w:proofErr w:type="spellStart"/>
                            <w:r w:rsidRPr="0041489F">
                              <w:rPr>
                                <w:rFonts w:ascii="Trebuchet MS" w:hAnsi="Trebuchet MS"/>
                                <w:color w:val="000000" w:themeColor="text1"/>
                                <w:sz w:val="14"/>
                              </w:rPr>
                              <w:t>waardeer</w:t>
                            </w:r>
                            <w:proofErr w:type="spellEnd"/>
                            <w:r w:rsidRPr="0041489F">
                              <w:rPr>
                                <w:rFonts w:ascii="Trebuchet MS" w:hAnsi="Trebuchet MS"/>
                                <w:color w:val="000000" w:themeColor="text1"/>
                                <w:sz w:val="14"/>
                              </w:rPr>
                              <w:t xml:space="preserve"> </w:t>
                            </w:r>
                            <w:proofErr w:type="spellStart"/>
                            <w:r w:rsidRPr="0041489F">
                              <w:rPr>
                                <w:rFonts w:ascii="Trebuchet MS" w:hAnsi="Trebuchet MS"/>
                                <w:color w:val="000000" w:themeColor="text1"/>
                                <w:sz w:val="14"/>
                              </w:rPr>
                              <w:t>ons</w:t>
                            </w:r>
                            <w:proofErr w:type="spellEnd"/>
                            <w:r w:rsidRPr="0041489F">
                              <w:rPr>
                                <w:rFonts w:ascii="Trebuchet MS" w:hAnsi="Trebuchet MS"/>
                                <w:color w:val="000000" w:themeColor="text1"/>
                                <w:sz w:val="14"/>
                              </w:rPr>
                              <w:t xml:space="preserve"> </w:t>
                            </w:r>
                            <w:proofErr w:type="spellStart"/>
                            <w:r w:rsidRPr="0041489F">
                              <w:rPr>
                                <w:rFonts w:ascii="Trebuchet MS" w:hAnsi="Trebuchet MS"/>
                                <w:color w:val="000000" w:themeColor="text1"/>
                                <w:sz w:val="14"/>
                              </w:rPr>
                              <w:t>kennis</w:t>
                            </w:r>
                            <w:proofErr w:type="spellEnd"/>
                            <w:r w:rsidRPr="0041489F">
                              <w:rPr>
                                <w:rFonts w:ascii="Trebuchet MS" w:hAnsi="Trebuchet MS"/>
                                <w:color w:val="000000" w:themeColor="text1"/>
                                <w:sz w:val="14"/>
                              </w:rPr>
                              <w:t xml:space="preserve"> </w:t>
                            </w:r>
                            <w:proofErr w:type="spellStart"/>
                            <w:r w:rsidRPr="0041489F">
                              <w:rPr>
                                <w:rFonts w:ascii="Trebuchet MS" w:hAnsi="Trebuchet MS"/>
                                <w:color w:val="000000" w:themeColor="text1"/>
                                <w:sz w:val="14"/>
                              </w:rPr>
                              <w:t>opdoen</w:t>
                            </w:r>
                            <w:proofErr w:type="spellEnd"/>
                            <w:r w:rsidRPr="0041489F">
                              <w:rPr>
                                <w:rFonts w:ascii="Trebuchet MS" w:hAnsi="Trebuchet MS"/>
                                <w:color w:val="000000" w:themeColor="text1"/>
                                <w:sz w:val="14"/>
                              </w:rPr>
                              <w:t xml:space="preserve"> </w:t>
                            </w:r>
                            <w:proofErr w:type="spellStart"/>
                            <w:r w:rsidRPr="0041489F">
                              <w:rPr>
                                <w:rFonts w:ascii="Trebuchet MS" w:hAnsi="Trebuchet MS"/>
                                <w:color w:val="000000" w:themeColor="text1"/>
                                <w:sz w:val="14"/>
                              </w:rPr>
                              <w:t>deur</w:t>
                            </w:r>
                            <w:proofErr w:type="spellEnd"/>
                            <w:r w:rsidRPr="0041489F">
                              <w:rPr>
                                <w:rFonts w:ascii="Trebuchet MS" w:hAnsi="Trebuchet MS"/>
                                <w:color w:val="000000" w:themeColor="text1"/>
                                <w:sz w:val="14"/>
                              </w:rPr>
                              <w:t xml:space="preserve"> </w:t>
                            </w:r>
                            <w:proofErr w:type="spellStart"/>
                            <w:r w:rsidRPr="0041489F">
                              <w:rPr>
                                <w:rFonts w:ascii="Trebuchet MS" w:hAnsi="Trebuchet MS"/>
                                <w:color w:val="000000" w:themeColor="text1"/>
                                <w:sz w:val="14"/>
                              </w:rPr>
                              <w:t>te</w:t>
                            </w:r>
                            <w:proofErr w:type="spellEnd"/>
                            <w:r w:rsidRPr="0041489F">
                              <w:rPr>
                                <w:rFonts w:ascii="Trebuchet MS" w:hAnsi="Trebuchet MS"/>
                                <w:color w:val="000000" w:themeColor="text1"/>
                                <w:sz w:val="14"/>
                              </w:rPr>
                              <w:t xml:space="preserve"> </w:t>
                            </w:r>
                            <w:proofErr w:type="spellStart"/>
                            <w:r w:rsidRPr="0041489F">
                              <w:rPr>
                                <w:rFonts w:ascii="Trebuchet MS" w:hAnsi="Trebuchet MS"/>
                                <w:color w:val="000000" w:themeColor="text1"/>
                                <w:sz w:val="14"/>
                              </w:rPr>
                              <w:t>studeer</w:t>
                            </w:r>
                            <w:proofErr w:type="spellEnd"/>
                            <w:r w:rsidRPr="0041489F">
                              <w:rPr>
                                <w:rFonts w:ascii="Trebuchet MS" w:hAnsi="Trebuchet MS"/>
                                <w:color w:val="000000" w:themeColor="text1"/>
                                <w:sz w:val="14"/>
                              </w:rPr>
                              <w:t xml:space="preserve"> of </w:t>
                            </w:r>
                            <w:proofErr w:type="spellStart"/>
                            <w:r w:rsidRPr="0041489F">
                              <w:rPr>
                                <w:rFonts w:ascii="Trebuchet MS" w:hAnsi="Trebuchet MS"/>
                                <w:color w:val="000000" w:themeColor="text1"/>
                                <w:sz w:val="14"/>
                              </w:rPr>
                              <w:t>kennis</w:t>
                            </w:r>
                            <w:proofErr w:type="spellEnd"/>
                            <w:r w:rsidRPr="0041489F">
                              <w:rPr>
                                <w:rFonts w:ascii="Trebuchet MS" w:hAnsi="Trebuchet MS"/>
                                <w:color w:val="000000" w:themeColor="text1"/>
                                <w:sz w:val="14"/>
                              </w:rPr>
                              <w:t xml:space="preserve"> </w:t>
                            </w:r>
                            <w:proofErr w:type="spellStart"/>
                            <w:r w:rsidRPr="0041489F">
                              <w:rPr>
                                <w:rFonts w:ascii="Trebuchet MS" w:hAnsi="Trebuchet MS"/>
                                <w:color w:val="000000" w:themeColor="text1"/>
                                <w:sz w:val="14"/>
                              </w:rPr>
                              <w:t>oor</w:t>
                            </w:r>
                            <w:proofErr w:type="spellEnd"/>
                            <w:r w:rsidRPr="0041489F">
                              <w:rPr>
                                <w:rFonts w:ascii="Trebuchet MS" w:hAnsi="Trebuchet MS"/>
                                <w:color w:val="000000" w:themeColor="text1"/>
                                <w:sz w:val="14"/>
                              </w:rPr>
                              <w:t xml:space="preserve"> </w:t>
                            </w:r>
                            <w:proofErr w:type="spellStart"/>
                            <w:r w:rsidRPr="0041489F">
                              <w:rPr>
                                <w:rFonts w:ascii="Trebuchet MS" w:hAnsi="Trebuchet MS"/>
                                <w:color w:val="000000" w:themeColor="text1"/>
                                <w:sz w:val="14"/>
                              </w:rPr>
                              <w:t>te</w:t>
                            </w:r>
                            <w:proofErr w:type="spellEnd"/>
                            <w:r w:rsidRPr="0041489F">
                              <w:rPr>
                                <w:rFonts w:ascii="Trebuchet MS" w:hAnsi="Trebuchet MS"/>
                                <w:color w:val="000000" w:themeColor="text1"/>
                                <w:sz w:val="14"/>
                              </w:rPr>
                              <w:t xml:space="preserve"> </w:t>
                            </w:r>
                            <w:proofErr w:type="spellStart"/>
                            <w:r w:rsidRPr="0041489F">
                              <w:rPr>
                                <w:rFonts w:ascii="Trebuchet MS" w:hAnsi="Trebuchet MS"/>
                                <w:color w:val="000000" w:themeColor="text1"/>
                                <w:sz w:val="14"/>
                              </w:rPr>
                              <w:t>dra</w:t>
                            </w:r>
                            <w:proofErr w:type="spellEnd"/>
                            <w:r w:rsidRPr="0041489F">
                              <w:rPr>
                                <w:rFonts w:ascii="Trebuchet MS" w:hAnsi="Trebuchet MS"/>
                                <w:color w:val="000000" w:themeColor="text1"/>
                                <w:sz w:val="14"/>
                              </w:rPr>
                              <w:t xml:space="preserve"> </w:t>
                            </w:r>
                            <w:proofErr w:type="spellStart"/>
                            <w:r w:rsidRPr="0041489F">
                              <w:rPr>
                                <w:rFonts w:ascii="Trebuchet MS" w:hAnsi="Trebuchet MS"/>
                                <w:color w:val="000000" w:themeColor="text1"/>
                                <w:sz w:val="14"/>
                              </w:rPr>
                              <w:t>deur</w:t>
                            </w:r>
                            <w:proofErr w:type="spellEnd"/>
                            <w:r w:rsidRPr="0041489F">
                              <w:rPr>
                                <w:rFonts w:ascii="Trebuchet MS" w:hAnsi="Trebuchet MS"/>
                                <w:color w:val="000000" w:themeColor="text1"/>
                                <w:sz w:val="14"/>
                              </w:rPr>
                              <w:t xml:space="preserve"> </w:t>
                            </w:r>
                            <w:proofErr w:type="spellStart"/>
                            <w:r w:rsidRPr="0041489F">
                              <w:rPr>
                                <w:rFonts w:ascii="Trebuchet MS" w:hAnsi="Trebuchet MS"/>
                                <w:color w:val="000000" w:themeColor="text1"/>
                                <w:sz w:val="14"/>
                              </w:rPr>
                              <w:t>instruksies</w:t>
                            </w:r>
                            <w:proofErr w:type="spellEnd"/>
                            <w:r w:rsidRPr="0041489F">
                              <w:rPr>
                                <w:rFonts w:ascii="Trebuchet MS" w:hAnsi="Trebuchet MS"/>
                                <w:color w:val="000000" w:themeColor="text1"/>
                                <w:sz w:val="14"/>
                              </w:rPr>
                              <w:t xml:space="preserve"> of </w:t>
                            </w:r>
                            <w:proofErr w:type="spellStart"/>
                            <w:r w:rsidRPr="0041489F">
                              <w:rPr>
                                <w:rFonts w:ascii="Trebuchet MS" w:hAnsi="Trebuchet MS"/>
                                <w:color w:val="000000" w:themeColor="text1"/>
                                <w:sz w:val="14"/>
                              </w:rPr>
                              <w:t>ander</w:t>
                            </w:r>
                            <w:proofErr w:type="spellEnd"/>
                            <w:r w:rsidRPr="0041489F">
                              <w:rPr>
                                <w:rFonts w:ascii="Trebuchet MS" w:hAnsi="Trebuchet MS"/>
                                <w:color w:val="000000" w:themeColor="text1"/>
                                <w:sz w:val="14"/>
                              </w:rPr>
                              <w:t xml:space="preserve"> </w:t>
                            </w:r>
                            <w:proofErr w:type="spellStart"/>
                            <w:r w:rsidRPr="0041489F">
                              <w:rPr>
                                <w:rFonts w:ascii="Trebuchet MS" w:hAnsi="Trebuchet MS"/>
                                <w:color w:val="000000" w:themeColor="text1"/>
                                <w:sz w:val="14"/>
                              </w:rPr>
                              <w:t>praktiese</w:t>
                            </w:r>
                            <w:proofErr w:type="spellEnd"/>
                            <w:r w:rsidRPr="0041489F">
                              <w:rPr>
                                <w:rFonts w:ascii="Trebuchet MS" w:hAnsi="Trebuchet MS"/>
                                <w:color w:val="000000" w:themeColor="text1"/>
                                <w:sz w:val="14"/>
                              </w:rPr>
                              <w:t xml:space="preserve"> </w:t>
                            </w:r>
                            <w:proofErr w:type="spellStart"/>
                            <w:r w:rsidRPr="0041489F">
                              <w:rPr>
                                <w:rFonts w:ascii="Trebuchet MS" w:hAnsi="Trebuchet MS"/>
                                <w:color w:val="000000" w:themeColor="text1"/>
                                <w:sz w:val="14"/>
                              </w:rPr>
                              <w:t>prosedures</w:t>
                            </w:r>
                            <w:proofErr w:type="spellEnd"/>
                            <w:r w:rsidRPr="0041489F">
                              <w:rPr>
                                <w:rFonts w:ascii="Trebuchet MS" w:hAnsi="Trebuchet MS"/>
                                <w:color w:val="000000" w:themeColor="text1"/>
                                <w:sz w:val="14"/>
                              </w:rPr>
                              <w:t xml:space="preserve"> </w:t>
                            </w:r>
                            <w:proofErr w:type="spellStart"/>
                            <w:r w:rsidRPr="0041489F">
                              <w:rPr>
                                <w:rFonts w:ascii="Trebuchet MS" w:hAnsi="Trebuchet MS"/>
                                <w:color w:val="000000" w:themeColor="text1"/>
                                <w:sz w:val="14"/>
                              </w:rPr>
                              <w:t>uit</w:t>
                            </w:r>
                            <w:proofErr w:type="spellEnd"/>
                            <w:r w:rsidRPr="0041489F">
                              <w:rPr>
                                <w:rFonts w:ascii="Trebuchet MS" w:hAnsi="Trebuchet MS"/>
                                <w:color w:val="000000" w:themeColor="text1"/>
                                <w:sz w:val="14"/>
                              </w:rPr>
                              <w:t xml:space="preserve"> </w:t>
                            </w:r>
                            <w:proofErr w:type="spellStart"/>
                            <w:r w:rsidRPr="0041489F">
                              <w:rPr>
                                <w:rFonts w:ascii="Trebuchet MS" w:hAnsi="Trebuchet MS"/>
                                <w:color w:val="000000" w:themeColor="text1"/>
                                <w:sz w:val="14"/>
                              </w:rPr>
                              <w:t>te</w:t>
                            </w:r>
                            <w:proofErr w:type="spellEnd"/>
                            <w:r w:rsidRPr="0041489F">
                              <w:rPr>
                                <w:rFonts w:ascii="Trebuchet MS" w:hAnsi="Trebuchet MS"/>
                                <w:color w:val="000000" w:themeColor="text1"/>
                                <w:sz w:val="14"/>
                              </w:rPr>
                              <w:t xml:space="preserve"> </w:t>
                            </w:r>
                            <w:proofErr w:type="spellStart"/>
                            <w:r w:rsidRPr="0041489F">
                              <w:rPr>
                                <w:rFonts w:ascii="Trebuchet MS" w:hAnsi="Trebuchet MS"/>
                                <w:color w:val="000000" w:themeColor="text1"/>
                                <w:sz w:val="14"/>
                              </w:rPr>
                              <w:t>voer</w:t>
                            </w:r>
                            <w:proofErr w:type="spellEnd"/>
                            <w:r w:rsidRPr="0041489F">
                              <w:rPr>
                                <w:rFonts w:ascii="Trebuchet MS" w:hAnsi="Trebuchet MS"/>
                                <w:color w:val="000000" w:themeColor="text1"/>
                                <w:sz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935E8" id="Rectangle 11" o:spid="_x0000_s1035" style="position:absolute;margin-left:301.3pt;margin-top:.9pt;width:352.5pt;height:33pt;rotation:180;flip:x y;z-index:251701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" fillcolor="white [3212]" strokecolor="black [3213]" strokeweight="1pt">
                <v:textbox>
                  <w:txbxContent>
                    <w:p w14:paraId="347937FE" w14:textId="77777777" w:rsidR="000F4B18" w:rsidRPr="0041489F" w:rsidRDefault="000F4B18" w:rsidP="000F4B18">
                      <w:pPr>
                        <w:jc w:val="both"/>
                        <w:rPr>
                          <w:rFonts w:ascii="Trebuchet MS" w:hAnsi="Trebuchet MS"/>
                          <w:color w:val="000000" w:themeColor="text1"/>
                          <w:sz w:val="14"/>
                        </w:rPr>
                      </w:pPr>
                      <w:r w:rsidRPr="0041489F">
                        <w:rPr>
                          <w:rFonts w:ascii="Trebuchet MS" w:hAnsi="Trebuchet MS"/>
                          <w:color w:val="000000" w:themeColor="text1"/>
                          <w:sz w:val="14"/>
                        </w:rPr>
                        <w:t xml:space="preserve">Leer is ‘n </w:t>
                      </w:r>
                      <w:proofErr w:type="spellStart"/>
                      <w:r w:rsidRPr="0041489F">
                        <w:rPr>
                          <w:rFonts w:ascii="Trebuchet MS" w:hAnsi="Trebuchet MS"/>
                          <w:color w:val="000000" w:themeColor="text1"/>
                          <w:sz w:val="14"/>
                        </w:rPr>
                        <w:t>geleidelike</w:t>
                      </w:r>
                      <w:proofErr w:type="spellEnd"/>
                      <w:r w:rsidRPr="0041489F">
                        <w:rPr>
                          <w:rFonts w:ascii="Trebuchet MS" w:hAnsi="Trebuchet MS"/>
                          <w:color w:val="000000" w:themeColor="text1"/>
                          <w:sz w:val="14"/>
                        </w:rPr>
                        <w:t xml:space="preserve"> proses wat </w:t>
                      </w:r>
                      <w:proofErr w:type="spellStart"/>
                      <w:r w:rsidRPr="0041489F">
                        <w:rPr>
                          <w:rFonts w:ascii="Trebuchet MS" w:hAnsi="Trebuchet MS"/>
                          <w:color w:val="000000" w:themeColor="text1"/>
                          <w:sz w:val="14"/>
                        </w:rPr>
                        <w:t>veranderinge</w:t>
                      </w:r>
                      <w:proofErr w:type="spellEnd"/>
                      <w:r w:rsidRPr="0041489F">
                        <w:rPr>
                          <w:rFonts w:ascii="Trebuchet MS" w:hAnsi="Trebuchet MS"/>
                          <w:color w:val="000000" w:themeColor="text1"/>
                          <w:sz w:val="14"/>
                        </w:rPr>
                        <w:t xml:space="preserve"> in </w:t>
                      </w:r>
                      <w:proofErr w:type="spellStart"/>
                      <w:r w:rsidRPr="0041489F">
                        <w:rPr>
                          <w:rFonts w:ascii="Trebuchet MS" w:hAnsi="Trebuchet MS"/>
                          <w:color w:val="000000" w:themeColor="text1"/>
                          <w:sz w:val="14"/>
                        </w:rPr>
                        <w:t>ons</w:t>
                      </w:r>
                      <w:proofErr w:type="spellEnd"/>
                      <w:r w:rsidRPr="0041489F">
                        <w:rPr>
                          <w:rFonts w:ascii="Trebuchet MS" w:hAnsi="Trebuchet MS"/>
                          <w:color w:val="000000" w:themeColor="text1"/>
                          <w:sz w:val="14"/>
                        </w:rPr>
                        <w:t xml:space="preserve"> </w:t>
                      </w:r>
                      <w:proofErr w:type="spellStart"/>
                      <w:r w:rsidRPr="0041489F">
                        <w:rPr>
                          <w:rFonts w:ascii="Trebuchet MS" w:hAnsi="Trebuchet MS"/>
                          <w:color w:val="000000" w:themeColor="text1"/>
                          <w:sz w:val="14"/>
                        </w:rPr>
                        <w:t>lewens</w:t>
                      </w:r>
                      <w:proofErr w:type="spellEnd"/>
                      <w:r w:rsidRPr="0041489F">
                        <w:rPr>
                          <w:rFonts w:ascii="Trebuchet MS" w:hAnsi="Trebuchet MS"/>
                          <w:color w:val="000000" w:themeColor="text1"/>
                          <w:sz w:val="14"/>
                        </w:rPr>
                        <w:t xml:space="preserve"> </w:t>
                      </w:r>
                      <w:proofErr w:type="spellStart"/>
                      <w:r w:rsidRPr="0041489F">
                        <w:rPr>
                          <w:rFonts w:ascii="Trebuchet MS" w:hAnsi="Trebuchet MS"/>
                          <w:color w:val="000000" w:themeColor="text1"/>
                          <w:sz w:val="14"/>
                        </w:rPr>
                        <w:t>en</w:t>
                      </w:r>
                      <w:proofErr w:type="spellEnd"/>
                      <w:r w:rsidRPr="0041489F">
                        <w:rPr>
                          <w:rFonts w:ascii="Trebuchet MS" w:hAnsi="Trebuchet MS"/>
                          <w:color w:val="000000" w:themeColor="text1"/>
                          <w:sz w:val="14"/>
                        </w:rPr>
                        <w:t xml:space="preserve"> </w:t>
                      </w:r>
                      <w:proofErr w:type="spellStart"/>
                      <w:r w:rsidRPr="0041489F">
                        <w:rPr>
                          <w:rFonts w:ascii="Trebuchet MS" w:hAnsi="Trebuchet MS"/>
                          <w:color w:val="000000" w:themeColor="text1"/>
                          <w:sz w:val="14"/>
                        </w:rPr>
                        <w:t>gedrag</w:t>
                      </w:r>
                      <w:proofErr w:type="spellEnd"/>
                      <w:r w:rsidRPr="0041489F">
                        <w:rPr>
                          <w:rFonts w:ascii="Trebuchet MS" w:hAnsi="Trebuchet MS"/>
                          <w:color w:val="000000" w:themeColor="text1"/>
                          <w:sz w:val="14"/>
                        </w:rPr>
                        <w:t xml:space="preserve"> </w:t>
                      </w:r>
                      <w:proofErr w:type="spellStart"/>
                      <w:r w:rsidRPr="0041489F">
                        <w:rPr>
                          <w:rFonts w:ascii="Trebuchet MS" w:hAnsi="Trebuchet MS"/>
                          <w:color w:val="000000" w:themeColor="text1"/>
                          <w:sz w:val="14"/>
                        </w:rPr>
                        <w:t>aanbring</w:t>
                      </w:r>
                      <w:proofErr w:type="spellEnd"/>
                      <w:r w:rsidRPr="0041489F">
                        <w:rPr>
                          <w:rFonts w:ascii="Trebuchet MS" w:hAnsi="Trebuchet MS"/>
                          <w:color w:val="000000" w:themeColor="text1"/>
                          <w:sz w:val="14"/>
                        </w:rPr>
                        <w:t xml:space="preserve">. Ons </w:t>
                      </w:r>
                      <w:proofErr w:type="spellStart"/>
                      <w:r w:rsidRPr="0041489F">
                        <w:rPr>
                          <w:rFonts w:ascii="Trebuchet MS" w:hAnsi="Trebuchet MS"/>
                          <w:color w:val="000000" w:themeColor="text1"/>
                          <w:sz w:val="14"/>
                        </w:rPr>
                        <w:t>kan</w:t>
                      </w:r>
                      <w:proofErr w:type="spellEnd"/>
                      <w:r w:rsidRPr="0041489F">
                        <w:rPr>
                          <w:rFonts w:ascii="Trebuchet MS" w:hAnsi="Trebuchet MS"/>
                          <w:color w:val="000000" w:themeColor="text1"/>
                          <w:sz w:val="14"/>
                        </w:rPr>
                        <w:t xml:space="preserve"> </w:t>
                      </w:r>
                      <w:proofErr w:type="spellStart"/>
                      <w:r w:rsidRPr="0041489F">
                        <w:rPr>
                          <w:rFonts w:ascii="Trebuchet MS" w:hAnsi="Trebuchet MS"/>
                          <w:color w:val="000000" w:themeColor="text1"/>
                          <w:sz w:val="14"/>
                        </w:rPr>
                        <w:t>ook</w:t>
                      </w:r>
                      <w:proofErr w:type="spellEnd"/>
                      <w:r w:rsidRPr="0041489F">
                        <w:rPr>
                          <w:rFonts w:ascii="Trebuchet MS" w:hAnsi="Trebuchet MS"/>
                          <w:color w:val="000000" w:themeColor="text1"/>
                          <w:sz w:val="14"/>
                        </w:rPr>
                        <w:t xml:space="preserve"> leer </w:t>
                      </w:r>
                      <w:proofErr w:type="spellStart"/>
                      <w:r w:rsidRPr="0041489F">
                        <w:rPr>
                          <w:rFonts w:ascii="Trebuchet MS" w:hAnsi="Trebuchet MS"/>
                          <w:color w:val="000000" w:themeColor="text1"/>
                          <w:sz w:val="14"/>
                        </w:rPr>
                        <w:t>definieer</w:t>
                      </w:r>
                      <w:proofErr w:type="spellEnd"/>
                      <w:r w:rsidRPr="0041489F">
                        <w:rPr>
                          <w:rFonts w:ascii="Trebuchet MS" w:hAnsi="Trebuchet MS"/>
                          <w:color w:val="000000" w:themeColor="text1"/>
                          <w:sz w:val="14"/>
                        </w:rPr>
                        <w:t xml:space="preserve"> as ‘n proses </w:t>
                      </w:r>
                      <w:proofErr w:type="spellStart"/>
                      <w:r w:rsidRPr="0041489F">
                        <w:rPr>
                          <w:rFonts w:ascii="Trebuchet MS" w:hAnsi="Trebuchet MS"/>
                          <w:color w:val="000000" w:themeColor="text1"/>
                          <w:sz w:val="14"/>
                        </w:rPr>
                        <w:t>waardeer</w:t>
                      </w:r>
                      <w:proofErr w:type="spellEnd"/>
                      <w:r w:rsidRPr="0041489F">
                        <w:rPr>
                          <w:rFonts w:ascii="Trebuchet MS" w:hAnsi="Trebuchet MS"/>
                          <w:color w:val="000000" w:themeColor="text1"/>
                          <w:sz w:val="14"/>
                        </w:rPr>
                        <w:t xml:space="preserve"> </w:t>
                      </w:r>
                      <w:proofErr w:type="spellStart"/>
                      <w:r w:rsidRPr="0041489F">
                        <w:rPr>
                          <w:rFonts w:ascii="Trebuchet MS" w:hAnsi="Trebuchet MS"/>
                          <w:color w:val="000000" w:themeColor="text1"/>
                          <w:sz w:val="14"/>
                        </w:rPr>
                        <w:t>ons</w:t>
                      </w:r>
                      <w:proofErr w:type="spellEnd"/>
                      <w:r w:rsidRPr="0041489F">
                        <w:rPr>
                          <w:rFonts w:ascii="Trebuchet MS" w:hAnsi="Trebuchet MS"/>
                          <w:color w:val="000000" w:themeColor="text1"/>
                          <w:sz w:val="14"/>
                        </w:rPr>
                        <w:t xml:space="preserve"> </w:t>
                      </w:r>
                      <w:proofErr w:type="spellStart"/>
                      <w:r w:rsidRPr="0041489F">
                        <w:rPr>
                          <w:rFonts w:ascii="Trebuchet MS" w:hAnsi="Trebuchet MS"/>
                          <w:color w:val="000000" w:themeColor="text1"/>
                          <w:sz w:val="14"/>
                        </w:rPr>
                        <w:t>kennis</w:t>
                      </w:r>
                      <w:proofErr w:type="spellEnd"/>
                      <w:r w:rsidRPr="0041489F">
                        <w:rPr>
                          <w:rFonts w:ascii="Trebuchet MS" w:hAnsi="Trebuchet MS"/>
                          <w:color w:val="000000" w:themeColor="text1"/>
                          <w:sz w:val="14"/>
                        </w:rPr>
                        <w:t xml:space="preserve"> </w:t>
                      </w:r>
                      <w:proofErr w:type="spellStart"/>
                      <w:r w:rsidRPr="0041489F">
                        <w:rPr>
                          <w:rFonts w:ascii="Trebuchet MS" w:hAnsi="Trebuchet MS"/>
                          <w:color w:val="000000" w:themeColor="text1"/>
                          <w:sz w:val="14"/>
                        </w:rPr>
                        <w:t>opdoen</w:t>
                      </w:r>
                      <w:proofErr w:type="spellEnd"/>
                      <w:r w:rsidRPr="0041489F">
                        <w:rPr>
                          <w:rFonts w:ascii="Trebuchet MS" w:hAnsi="Trebuchet MS"/>
                          <w:color w:val="000000" w:themeColor="text1"/>
                          <w:sz w:val="14"/>
                        </w:rPr>
                        <w:t xml:space="preserve"> </w:t>
                      </w:r>
                      <w:proofErr w:type="spellStart"/>
                      <w:r w:rsidRPr="0041489F">
                        <w:rPr>
                          <w:rFonts w:ascii="Trebuchet MS" w:hAnsi="Trebuchet MS"/>
                          <w:color w:val="000000" w:themeColor="text1"/>
                          <w:sz w:val="14"/>
                        </w:rPr>
                        <w:t>deur</w:t>
                      </w:r>
                      <w:proofErr w:type="spellEnd"/>
                      <w:r w:rsidRPr="0041489F">
                        <w:rPr>
                          <w:rFonts w:ascii="Trebuchet MS" w:hAnsi="Trebuchet MS"/>
                          <w:color w:val="000000" w:themeColor="text1"/>
                          <w:sz w:val="14"/>
                        </w:rPr>
                        <w:t xml:space="preserve"> </w:t>
                      </w:r>
                      <w:proofErr w:type="spellStart"/>
                      <w:r w:rsidRPr="0041489F">
                        <w:rPr>
                          <w:rFonts w:ascii="Trebuchet MS" w:hAnsi="Trebuchet MS"/>
                          <w:color w:val="000000" w:themeColor="text1"/>
                          <w:sz w:val="14"/>
                        </w:rPr>
                        <w:t>te</w:t>
                      </w:r>
                      <w:proofErr w:type="spellEnd"/>
                      <w:r w:rsidRPr="0041489F">
                        <w:rPr>
                          <w:rFonts w:ascii="Trebuchet MS" w:hAnsi="Trebuchet MS"/>
                          <w:color w:val="000000" w:themeColor="text1"/>
                          <w:sz w:val="14"/>
                        </w:rPr>
                        <w:t xml:space="preserve"> </w:t>
                      </w:r>
                      <w:proofErr w:type="spellStart"/>
                      <w:r w:rsidRPr="0041489F">
                        <w:rPr>
                          <w:rFonts w:ascii="Trebuchet MS" w:hAnsi="Trebuchet MS"/>
                          <w:color w:val="000000" w:themeColor="text1"/>
                          <w:sz w:val="14"/>
                        </w:rPr>
                        <w:t>studeer</w:t>
                      </w:r>
                      <w:proofErr w:type="spellEnd"/>
                      <w:r w:rsidRPr="0041489F">
                        <w:rPr>
                          <w:rFonts w:ascii="Trebuchet MS" w:hAnsi="Trebuchet MS"/>
                          <w:color w:val="000000" w:themeColor="text1"/>
                          <w:sz w:val="14"/>
                        </w:rPr>
                        <w:t xml:space="preserve"> of </w:t>
                      </w:r>
                      <w:proofErr w:type="spellStart"/>
                      <w:r w:rsidRPr="0041489F">
                        <w:rPr>
                          <w:rFonts w:ascii="Trebuchet MS" w:hAnsi="Trebuchet MS"/>
                          <w:color w:val="000000" w:themeColor="text1"/>
                          <w:sz w:val="14"/>
                        </w:rPr>
                        <w:t>kennis</w:t>
                      </w:r>
                      <w:proofErr w:type="spellEnd"/>
                      <w:r w:rsidRPr="0041489F">
                        <w:rPr>
                          <w:rFonts w:ascii="Trebuchet MS" w:hAnsi="Trebuchet MS"/>
                          <w:color w:val="000000" w:themeColor="text1"/>
                          <w:sz w:val="14"/>
                        </w:rPr>
                        <w:t xml:space="preserve"> </w:t>
                      </w:r>
                      <w:proofErr w:type="spellStart"/>
                      <w:r w:rsidRPr="0041489F">
                        <w:rPr>
                          <w:rFonts w:ascii="Trebuchet MS" w:hAnsi="Trebuchet MS"/>
                          <w:color w:val="000000" w:themeColor="text1"/>
                          <w:sz w:val="14"/>
                        </w:rPr>
                        <w:t>oor</w:t>
                      </w:r>
                      <w:proofErr w:type="spellEnd"/>
                      <w:r w:rsidRPr="0041489F">
                        <w:rPr>
                          <w:rFonts w:ascii="Trebuchet MS" w:hAnsi="Trebuchet MS"/>
                          <w:color w:val="000000" w:themeColor="text1"/>
                          <w:sz w:val="14"/>
                        </w:rPr>
                        <w:t xml:space="preserve"> </w:t>
                      </w:r>
                      <w:proofErr w:type="spellStart"/>
                      <w:r w:rsidRPr="0041489F">
                        <w:rPr>
                          <w:rFonts w:ascii="Trebuchet MS" w:hAnsi="Trebuchet MS"/>
                          <w:color w:val="000000" w:themeColor="text1"/>
                          <w:sz w:val="14"/>
                        </w:rPr>
                        <w:t>te</w:t>
                      </w:r>
                      <w:proofErr w:type="spellEnd"/>
                      <w:r w:rsidRPr="0041489F">
                        <w:rPr>
                          <w:rFonts w:ascii="Trebuchet MS" w:hAnsi="Trebuchet MS"/>
                          <w:color w:val="000000" w:themeColor="text1"/>
                          <w:sz w:val="14"/>
                        </w:rPr>
                        <w:t xml:space="preserve"> </w:t>
                      </w:r>
                      <w:proofErr w:type="spellStart"/>
                      <w:r w:rsidRPr="0041489F">
                        <w:rPr>
                          <w:rFonts w:ascii="Trebuchet MS" w:hAnsi="Trebuchet MS"/>
                          <w:color w:val="000000" w:themeColor="text1"/>
                          <w:sz w:val="14"/>
                        </w:rPr>
                        <w:t>dra</w:t>
                      </w:r>
                      <w:proofErr w:type="spellEnd"/>
                      <w:r w:rsidRPr="0041489F">
                        <w:rPr>
                          <w:rFonts w:ascii="Trebuchet MS" w:hAnsi="Trebuchet MS"/>
                          <w:color w:val="000000" w:themeColor="text1"/>
                          <w:sz w:val="14"/>
                        </w:rPr>
                        <w:t xml:space="preserve"> </w:t>
                      </w:r>
                      <w:proofErr w:type="spellStart"/>
                      <w:r w:rsidRPr="0041489F">
                        <w:rPr>
                          <w:rFonts w:ascii="Trebuchet MS" w:hAnsi="Trebuchet MS"/>
                          <w:color w:val="000000" w:themeColor="text1"/>
                          <w:sz w:val="14"/>
                        </w:rPr>
                        <w:t>deur</w:t>
                      </w:r>
                      <w:proofErr w:type="spellEnd"/>
                      <w:r w:rsidRPr="0041489F">
                        <w:rPr>
                          <w:rFonts w:ascii="Trebuchet MS" w:hAnsi="Trebuchet MS"/>
                          <w:color w:val="000000" w:themeColor="text1"/>
                          <w:sz w:val="14"/>
                        </w:rPr>
                        <w:t xml:space="preserve"> </w:t>
                      </w:r>
                      <w:proofErr w:type="spellStart"/>
                      <w:r w:rsidRPr="0041489F">
                        <w:rPr>
                          <w:rFonts w:ascii="Trebuchet MS" w:hAnsi="Trebuchet MS"/>
                          <w:color w:val="000000" w:themeColor="text1"/>
                          <w:sz w:val="14"/>
                        </w:rPr>
                        <w:t>instruksies</w:t>
                      </w:r>
                      <w:proofErr w:type="spellEnd"/>
                      <w:r w:rsidRPr="0041489F">
                        <w:rPr>
                          <w:rFonts w:ascii="Trebuchet MS" w:hAnsi="Trebuchet MS"/>
                          <w:color w:val="000000" w:themeColor="text1"/>
                          <w:sz w:val="14"/>
                        </w:rPr>
                        <w:t xml:space="preserve"> of </w:t>
                      </w:r>
                      <w:proofErr w:type="spellStart"/>
                      <w:r w:rsidRPr="0041489F">
                        <w:rPr>
                          <w:rFonts w:ascii="Trebuchet MS" w:hAnsi="Trebuchet MS"/>
                          <w:color w:val="000000" w:themeColor="text1"/>
                          <w:sz w:val="14"/>
                        </w:rPr>
                        <w:t>ander</w:t>
                      </w:r>
                      <w:proofErr w:type="spellEnd"/>
                      <w:r w:rsidRPr="0041489F">
                        <w:rPr>
                          <w:rFonts w:ascii="Trebuchet MS" w:hAnsi="Trebuchet MS"/>
                          <w:color w:val="000000" w:themeColor="text1"/>
                          <w:sz w:val="14"/>
                        </w:rPr>
                        <w:t xml:space="preserve"> </w:t>
                      </w:r>
                      <w:proofErr w:type="spellStart"/>
                      <w:r w:rsidRPr="0041489F">
                        <w:rPr>
                          <w:rFonts w:ascii="Trebuchet MS" w:hAnsi="Trebuchet MS"/>
                          <w:color w:val="000000" w:themeColor="text1"/>
                          <w:sz w:val="14"/>
                        </w:rPr>
                        <w:t>praktiese</w:t>
                      </w:r>
                      <w:proofErr w:type="spellEnd"/>
                      <w:r w:rsidRPr="0041489F">
                        <w:rPr>
                          <w:rFonts w:ascii="Trebuchet MS" w:hAnsi="Trebuchet MS"/>
                          <w:color w:val="000000" w:themeColor="text1"/>
                          <w:sz w:val="14"/>
                        </w:rPr>
                        <w:t xml:space="preserve"> </w:t>
                      </w:r>
                      <w:proofErr w:type="spellStart"/>
                      <w:r w:rsidRPr="0041489F">
                        <w:rPr>
                          <w:rFonts w:ascii="Trebuchet MS" w:hAnsi="Trebuchet MS"/>
                          <w:color w:val="000000" w:themeColor="text1"/>
                          <w:sz w:val="14"/>
                        </w:rPr>
                        <w:t>prosedures</w:t>
                      </w:r>
                      <w:proofErr w:type="spellEnd"/>
                      <w:r w:rsidRPr="0041489F">
                        <w:rPr>
                          <w:rFonts w:ascii="Trebuchet MS" w:hAnsi="Trebuchet MS"/>
                          <w:color w:val="000000" w:themeColor="text1"/>
                          <w:sz w:val="14"/>
                        </w:rPr>
                        <w:t xml:space="preserve"> </w:t>
                      </w:r>
                      <w:proofErr w:type="spellStart"/>
                      <w:r w:rsidRPr="0041489F">
                        <w:rPr>
                          <w:rFonts w:ascii="Trebuchet MS" w:hAnsi="Trebuchet MS"/>
                          <w:color w:val="000000" w:themeColor="text1"/>
                          <w:sz w:val="14"/>
                        </w:rPr>
                        <w:t>uit</w:t>
                      </w:r>
                      <w:proofErr w:type="spellEnd"/>
                      <w:r w:rsidRPr="0041489F">
                        <w:rPr>
                          <w:rFonts w:ascii="Trebuchet MS" w:hAnsi="Trebuchet MS"/>
                          <w:color w:val="000000" w:themeColor="text1"/>
                          <w:sz w:val="14"/>
                        </w:rPr>
                        <w:t xml:space="preserve"> </w:t>
                      </w:r>
                      <w:proofErr w:type="spellStart"/>
                      <w:r w:rsidRPr="0041489F">
                        <w:rPr>
                          <w:rFonts w:ascii="Trebuchet MS" w:hAnsi="Trebuchet MS"/>
                          <w:color w:val="000000" w:themeColor="text1"/>
                          <w:sz w:val="14"/>
                        </w:rPr>
                        <w:t>te</w:t>
                      </w:r>
                      <w:proofErr w:type="spellEnd"/>
                      <w:r w:rsidRPr="0041489F">
                        <w:rPr>
                          <w:rFonts w:ascii="Trebuchet MS" w:hAnsi="Trebuchet MS"/>
                          <w:color w:val="000000" w:themeColor="text1"/>
                          <w:sz w:val="14"/>
                        </w:rPr>
                        <w:t xml:space="preserve"> </w:t>
                      </w:r>
                      <w:proofErr w:type="spellStart"/>
                      <w:r w:rsidRPr="0041489F">
                        <w:rPr>
                          <w:rFonts w:ascii="Trebuchet MS" w:hAnsi="Trebuchet MS"/>
                          <w:color w:val="000000" w:themeColor="text1"/>
                          <w:sz w:val="14"/>
                        </w:rPr>
                        <w:t>voer</w:t>
                      </w:r>
                      <w:proofErr w:type="spellEnd"/>
                      <w:r w:rsidRPr="0041489F">
                        <w:rPr>
                          <w:rFonts w:ascii="Trebuchet MS" w:hAnsi="Trebuchet MS"/>
                          <w:color w:val="000000" w:themeColor="text1"/>
                          <w:sz w:val="14"/>
                        </w:rPr>
                        <w:t>.</w:t>
                      </w:r>
                    </w:p>
                  </w:txbxContent>
                </v:textbox>
                <w10:wrap anchorx="margin"/>
              </v:rect>
            </w:pict>
          </mc:Fallback>
        </mc:AlternateContent>
      </w:r>
    </w:p>
    <w:sectPr w:rsidR="00256253" w:rsidRPr="00256253" w:rsidSect="002D2C6C">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E267A" w14:textId="77777777" w:rsidR="0087010B" w:rsidRDefault="0087010B" w:rsidP="00C77EEF">
      <w:pPr>
        <w:spacing w:after="0" w:line="240" w:lineRule="auto"/>
      </w:pPr>
      <w:r>
        <w:rPr>
          <w:lang w:val="af"/>
        </w:rPr>
        <w:separator/>
      </w:r>
    </w:p>
  </w:endnote>
  <w:endnote w:type="continuationSeparator" w:id="0">
    <w:p w14:paraId="695FE860" w14:textId="77777777" w:rsidR="0087010B" w:rsidRDefault="0087010B" w:rsidP="00C77EEF">
      <w:pPr>
        <w:spacing w:after="0"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UI Semibold">
    <w:panose1 w:val="020B0700000000000000"/>
    <w:charset w:val="80"/>
    <w:family w:val="swiss"/>
    <w:pitch w:val="variable"/>
    <w:sig w:usb0="E00002FF" w:usb1="2AC7FDFF" w:usb2="00000016" w:usb3="00000000" w:csb0="0002009F" w:csb1="00000000"/>
  </w:font>
  <w:font w:name="Bahnschrift Light SemiCondensed">
    <w:panose1 w:val="020B0502040204020203"/>
    <w:charset w:val="00"/>
    <w:family w:val="swiss"/>
    <w:pitch w:val="variable"/>
    <w:sig w:usb0="A00002C7" w:usb1="00000002"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22454" w14:textId="32BE45ED" w:rsidR="00000000" w:rsidRPr="00A05B1F" w:rsidRDefault="00000000" w:rsidP="00A05B1F">
    <w:pPr>
      <w:pStyle w:val="Footer"/>
    </w:pPr>
    <w:sdt>
      <w:sdtPr>
        <w:id w:val="-1381545647"/>
        <w:docPartObj>
          <w:docPartGallery w:val="Page Numbers (Bottom of Page)"/>
          <w:docPartUnique/>
        </w:docPartObj>
      </w:sdtPr>
      <w:sdtEndPr>
        <w:rPr>
          <w:rFonts w:ascii="Tahoma" w:hAnsi="Tahoma" w:cs="Tahoma"/>
          <w:sz w:val="16"/>
          <w:szCs w:val="16"/>
        </w:rPr>
      </w:sdtEndPr>
      <w:sdtContent>
        <w:sdt>
          <w:sdtPr>
            <w:id w:val="-1769616900"/>
            <w:docPartObj>
              <w:docPartGallery w:val="Page Numbers (Top of Page)"/>
              <w:docPartUnique/>
            </w:docPartObj>
          </w:sdtPr>
          <w:sdtEndPr>
            <w:rPr>
              <w:rFonts w:ascii="Tahoma" w:hAnsi="Tahoma" w:cs="Tahoma"/>
              <w:sz w:val="16"/>
              <w:szCs w:val="16"/>
            </w:rPr>
          </w:sdtEndPr>
          <w:sdtContent>
            <w:r w:rsidR="00A05B1F">
              <w:rPr>
                <w:sz w:val="18"/>
                <w:szCs w:val="18"/>
                <w:lang w:val="af"/>
              </w:rPr>
              <w:t>©</w:t>
            </w:r>
            <w:r w:rsidR="00A05B1F">
              <w:rPr>
                <w:sz w:val="18"/>
                <w:szCs w:val="18"/>
                <w:lang w:val="af"/>
              </w:rPr>
              <w:t>2021</w:t>
            </w:r>
            <w:r w:rsidR="00A05B1F" w:rsidRPr="00744D69">
              <w:rPr>
                <w:sz w:val="18"/>
                <w:szCs w:val="18"/>
                <w:lang w:val="af"/>
              </w:rPr>
              <w:t xml:space="preserve"> Teenactiv</w:t>
            </w:r>
            <w:r w:rsidR="00A05B1F" w:rsidRPr="00744D69">
              <w:rPr>
                <w:sz w:val="18"/>
                <w:szCs w:val="18"/>
                <w:lang w:val="af"/>
              </w:rPr>
              <w:tab/>
              <w:t xml:space="preserve"> </w:t>
            </w:r>
            <w:r w:rsidR="00A05B1F">
              <w:rPr>
                <w:sz w:val="18"/>
                <w:szCs w:val="18"/>
                <w:lang w:val="af"/>
              </w:rPr>
              <w:t xml:space="preserve">                      </w:t>
            </w:r>
            <w:r w:rsidR="00A05B1F" w:rsidRPr="00744D69">
              <w:rPr>
                <w:sz w:val="18"/>
                <w:szCs w:val="18"/>
                <w:lang w:val="af"/>
              </w:rPr>
              <w:fldChar w:fldCharType="begin"/>
            </w:r>
            <w:r w:rsidR="00A05B1F" w:rsidRPr="00744D69">
              <w:rPr>
                <w:sz w:val="18"/>
                <w:szCs w:val="18"/>
                <w:lang w:val="af"/>
              </w:rPr>
              <w:instrText xml:space="preserve"> PAGE </w:instrText>
            </w:r>
            <w:r w:rsidR="00A05B1F" w:rsidRPr="00744D69">
              <w:rPr>
                <w:sz w:val="18"/>
                <w:szCs w:val="18"/>
                <w:lang w:val="af"/>
              </w:rPr>
              <w:fldChar w:fldCharType="separate"/>
            </w:r>
            <w:r w:rsidR="00E7581A">
              <w:rPr>
                <w:noProof/>
                <w:sz w:val="18"/>
                <w:szCs w:val="18"/>
                <w:lang w:val="af"/>
              </w:rPr>
              <w:t>8</w:t>
            </w:r>
            <w:r w:rsidR="00A05B1F" w:rsidRPr="00744D69">
              <w:rPr>
                <w:sz w:val="18"/>
                <w:szCs w:val="18"/>
                <w:lang w:val="af"/>
              </w:rPr>
              <w:fldChar w:fldCharType="end"/>
            </w:r>
            <w:r w:rsidR="00A05B1F" w:rsidRPr="00744D69">
              <w:rPr>
                <w:sz w:val="18"/>
                <w:szCs w:val="18"/>
                <w:lang w:val="af"/>
              </w:rPr>
              <w:tab/>
            </w:r>
            <w:r w:rsidR="00A05B1F">
              <w:rPr>
                <w:sz w:val="18"/>
                <w:szCs w:val="18"/>
                <w:lang w:val="af"/>
              </w:rPr>
              <w:t xml:space="preserve">                                                                                        </w:t>
            </w:r>
            <w:hyperlink r:id="rId1" w:history="1">
              <w:r w:rsidR="00A05B1F" w:rsidRPr="00744D69">
                <w:rPr>
                  <w:rStyle w:val="Hyperlink"/>
                  <w:sz w:val="18"/>
                  <w:szCs w:val="18"/>
                  <w:lang w:val="af"/>
                </w:rPr>
                <w:t>www.teenactiv.co.za</w:t>
              </w:r>
            </w:hyperlink>
          </w:sdtContent>
        </w:sdt>
      </w:sdtContent>
    </w:sdt>
    <w:r w:rsidR="00A05B1F">
      <w:rPr>
        <w:sz w:val="16"/>
        <w:szCs w:val="16"/>
        <w:lang w:val="a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F536B" w14:textId="77777777" w:rsidR="0087010B" w:rsidRDefault="0087010B" w:rsidP="00C77EEF">
      <w:pPr>
        <w:spacing w:after="0" w:line="240" w:lineRule="auto"/>
      </w:pPr>
      <w:r>
        <w:rPr>
          <w:lang w:val="af"/>
        </w:rPr>
        <w:separator/>
      </w:r>
    </w:p>
  </w:footnote>
  <w:footnote w:type="continuationSeparator" w:id="0">
    <w:p w14:paraId="583C7BE9" w14:textId="77777777" w:rsidR="0087010B" w:rsidRDefault="0087010B" w:rsidP="00C77EEF">
      <w:pPr>
        <w:spacing w:after="0"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B73F1" w14:textId="77777777" w:rsidR="00000000" w:rsidRDefault="00675EB6">
    <w:pPr>
      <w:pStyle w:val="Header"/>
    </w:pPr>
    <w:r>
      <w:rPr>
        <w:noProof/>
        <w:lang w:eastAsia="en-ZA"/>
      </w:rPr>
      <w:drawing>
        <wp:anchor distT="0" distB="0" distL="114300" distR="114300" simplePos="0" relativeHeight="251659264" behindDoc="0" locked="0" layoutInCell="1" allowOverlap="1" wp14:anchorId="6FEB3C20" wp14:editId="2E6E9BBA">
          <wp:simplePos x="0" y="0"/>
          <wp:positionH relativeFrom="margin">
            <wp:posOffset>5560060</wp:posOffset>
          </wp:positionH>
          <wp:positionV relativeFrom="margin">
            <wp:posOffset>-609600</wp:posOffset>
          </wp:positionV>
          <wp:extent cx="1371600" cy="476250"/>
          <wp:effectExtent l="0" t="0" r="0" b="0"/>
          <wp:wrapSquare wrapText="bothSides"/>
          <wp:docPr id="1" name="Picture 1"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76250"/>
                  </a:xfrm>
                  <a:prstGeom prst="rect">
                    <a:avLst/>
                  </a:prstGeom>
                  <a:noFill/>
                  <a:ln>
                    <a:noFill/>
                  </a:ln>
                </pic:spPr>
              </pic:pic>
            </a:graphicData>
          </a:graphic>
        </wp:anchor>
      </w:drawing>
    </w:r>
  </w:p>
  <w:p w14:paraId="6ACBC4AE"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61B5"/>
    <w:multiLevelType w:val="hybridMultilevel"/>
    <w:tmpl w:val="5172F21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BC94E87"/>
    <w:multiLevelType w:val="hybridMultilevel"/>
    <w:tmpl w:val="E8D84DF2"/>
    <w:lvl w:ilvl="0" w:tplc="E0325B6C">
      <w:start w:val="1"/>
      <w:numFmt w:val="bullet"/>
      <w:lvlText w:val=""/>
      <w:lvlJc w:val="left"/>
      <w:pPr>
        <w:ind w:left="720" w:hanging="360"/>
      </w:pPr>
      <w:rPr>
        <w:rFonts w:ascii="Symbol" w:hAnsi="Symbol" w:hint="default"/>
        <w:color w:val="auto"/>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9E381C"/>
    <w:multiLevelType w:val="hybridMultilevel"/>
    <w:tmpl w:val="BD40BCB6"/>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 w15:restartNumberingAfterBreak="0">
    <w:nsid w:val="0E3C5263"/>
    <w:multiLevelType w:val="hybridMultilevel"/>
    <w:tmpl w:val="CA7468DE"/>
    <w:lvl w:ilvl="0" w:tplc="1C09000B">
      <w:start w:val="1"/>
      <w:numFmt w:val="bullet"/>
      <w:lvlText w:val=""/>
      <w:lvlJc w:val="left"/>
      <w:pPr>
        <w:ind w:left="360" w:hanging="360"/>
      </w:pPr>
      <w:rPr>
        <w:rFonts w:ascii="Wingdings" w:hAnsi="Wingding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0E545047"/>
    <w:multiLevelType w:val="hybridMultilevel"/>
    <w:tmpl w:val="0062E962"/>
    <w:lvl w:ilvl="0" w:tplc="13589780">
      <w:start w:val="1"/>
      <w:numFmt w:val="bullet"/>
      <w:lvlText w:val="•"/>
      <w:lvlJc w:val="left"/>
      <w:pPr>
        <w:tabs>
          <w:tab w:val="num" w:pos="88"/>
        </w:tabs>
        <w:ind w:left="88" w:hanging="360"/>
      </w:pPr>
      <w:rPr>
        <w:rFonts w:ascii="Arial" w:hAnsi="Arial" w:hint="default"/>
      </w:rPr>
    </w:lvl>
    <w:lvl w:ilvl="1" w:tplc="7FCE66D2" w:tentative="1">
      <w:start w:val="1"/>
      <w:numFmt w:val="bullet"/>
      <w:lvlText w:val="•"/>
      <w:lvlJc w:val="left"/>
      <w:pPr>
        <w:tabs>
          <w:tab w:val="num" w:pos="808"/>
        </w:tabs>
        <w:ind w:left="808" w:hanging="360"/>
      </w:pPr>
      <w:rPr>
        <w:rFonts w:ascii="Arial" w:hAnsi="Arial" w:hint="default"/>
      </w:rPr>
    </w:lvl>
    <w:lvl w:ilvl="2" w:tplc="058C5026" w:tentative="1">
      <w:start w:val="1"/>
      <w:numFmt w:val="bullet"/>
      <w:lvlText w:val="•"/>
      <w:lvlJc w:val="left"/>
      <w:pPr>
        <w:tabs>
          <w:tab w:val="num" w:pos="1528"/>
        </w:tabs>
        <w:ind w:left="1528" w:hanging="360"/>
      </w:pPr>
      <w:rPr>
        <w:rFonts w:ascii="Arial" w:hAnsi="Arial" w:hint="default"/>
      </w:rPr>
    </w:lvl>
    <w:lvl w:ilvl="3" w:tplc="454CD990" w:tentative="1">
      <w:start w:val="1"/>
      <w:numFmt w:val="bullet"/>
      <w:lvlText w:val="•"/>
      <w:lvlJc w:val="left"/>
      <w:pPr>
        <w:tabs>
          <w:tab w:val="num" w:pos="2248"/>
        </w:tabs>
        <w:ind w:left="2248" w:hanging="360"/>
      </w:pPr>
      <w:rPr>
        <w:rFonts w:ascii="Arial" w:hAnsi="Arial" w:hint="default"/>
      </w:rPr>
    </w:lvl>
    <w:lvl w:ilvl="4" w:tplc="F10AD13E" w:tentative="1">
      <w:start w:val="1"/>
      <w:numFmt w:val="bullet"/>
      <w:lvlText w:val="•"/>
      <w:lvlJc w:val="left"/>
      <w:pPr>
        <w:tabs>
          <w:tab w:val="num" w:pos="2968"/>
        </w:tabs>
        <w:ind w:left="2968" w:hanging="360"/>
      </w:pPr>
      <w:rPr>
        <w:rFonts w:ascii="Arial" w:hAnsi="Arial" w:hint="default"/>
      </w:rPr>
    </w:lvl>
    <w:lvl w:ilvl="5" w:tplc="CA50ED30" w:tentative="1">
      <w:start w:val="1"/>
      <w:numFmt w:val="bullet"/>
      <w:lvlText w:val="•"/>
      <w:lvlJc w:val="left"/>
      <w:pPr>
        <w:tabs>
          <w:tab w:val="num" w:pos="3688"/>
        </w:tabs>
        <w:ind w:left="3688" w:hanging="360"/>
      </w:pPr>
      <w:rPr>
        <w:rFonts w:ascii="Arial" w:hAnsi="Arial" w:hint="default"/>
      </w:rPr>
    </w:lvl>
    <w:lvl w:ilvl="6" w:tplc="EDCC2D38" w:tentative="1">
      <w:start w:val="1"/>
      <w:numFmt w:val="bullet"/>
      <w:lvlText w:val="•"/>
      <w:lvlJc w:val="left"/>
      <w:pPr>
        <w:tabs>
          <w:tab w:val="num" w:pos="4408"/>
        </w:tabs>
        <w:ind w:left="4408" w:hanging="360"/>
      </w:pPr>
      <w:rPr>
        <w:rFonts w:ascii="Arial" w:hAnsi="Arial" w:hint="default"/>
      </w:rPr>
    </w:lvl>
    <w:lvl w:ilvl="7" w:tplc="2226703E" w:tentative="1">
      <w:start w:val="1"/>
      <w:numFmt w:val="bullet"/>
      <w:lvlText w:val="•"/>
      <w:lvlJc w:val="left"/>
      <w:pPr>
        <w:tabs>
          <w:tab w:val="num" w:pos="5128"/>
        </w:tabs>
        <w:ind w:left="5128" w:hanging="360"/>
      </w:pPr>
      <w:rPr>
        <w:rFonts w:ascii="Arial" w:hAnsi="Arial" w:hint="default"/>
      </w:rPr>
    </w:lvl>
    <w:lvl w:ilvl="8" w:tplc="95ECF492" w:tentative="1">
      <w:start w:val="1"/>
      <w:numFmt w:val="bullet"/>
      <w:lvlText w:val="•"/>
      <w:lvlJc w:val="left"/>
      <w:pPr>
        <w:tabs>
          <w:tab w:val="num" w:pos="5848"/>
        </w:tabs>
        <w:ind w:left="5848" w:hanging="360"/>
      </w:pPr>
      <w:rPr>
        <w:rFonts w:ascii="Arial" w:hAnsi="Arial" w:hint="default"/>
      </w:rPr>
    </w:lvl>
  </w:abstractNum>
  <w:abstractNum w:abstractNumId="5" w15:restartNumberingAfterBreak="0">
    <w:nsid w:val="109A0ABF"/>
    <w:multiLevelType w:val="hybridMultilevel"/>
    <w:tmpl w:val="D3748024"/>
    <w:lvl w:ilvl="0" w:tplc="6D04CC92">
      <w:start w:val="8"/>
      <w:numFmt w:val="decimal"/>
      <w:lvlText w:val="%1."/>
      <w:lvlJc w:val="left"/>
      <w:pPr>
        <w:tabs>
          <w:tab w:val="num" w:pos="720"/>
        </w:tabs>
        <w:ind w:left="720" w:hanging="360"/>
      </w:pPr>
    </w:lvl>
    <w:lvl w:ilvl="1" w:tplc="849CC17A" w:tentative="1">
      <w:start w:val="1"/>
      <w:numFmt w:val="decimal"/>
      <w:lvlText w:val="%2."/>
      <w:lvlJc w:val="left"/>
      <w:pPr>
        <w:tabs>
          <w:tab w:val="num" w:pos="1440"/>
        </w:tabs>
        <w:ind w:left="1440" w:hanging="360"/>
      </w:pPr>
    </w:lvl>
    <w:lvl w:ilvl="2" w:tplc="E488D8BE" w:tentative="1">
      <w:start w:val="1"/>
      <w:numFmt w:val="decimal"/>
      <w:lvlText w:val="%3."/>
      <w:lvlJc w:val="left"/>
      <w:pPr>
        <w:tabs>
          <w:tab w:val="num" w:pos="2160"/>
        </w:tabs>
        <w:ind w:left="2160" w:hanging="360"/>
      </w:pPr>
    </w:lvl>
    <w:lvl w:ilvl="3" w:tplc="8A30E140" w:tentative="1">
      <w:start w:val="1"/>
      <w:numFmt w:val="decimal"/>
      <w:lvlText w:val="%4."/>
      <w:lvlJc w:val="left"/>
      <w:pPr>
        <w:tabs>
          <w:tab w:val="num" w:pos="2880"/>
        </w:tabs>
        <w:ind w:left="2880" w:hanging="360"/>
      </w:pPr>
    </w:lvl>
    <w:lvl w:ilvl="4" w:tplc="FEE89F9E" w:tentative="1">
      <w:start w:val="1"/>
      <w:numFmt w:val="decimal"/>
      <w:lvlText w:val="%5."/>
      <w:lvlJc w:val="left"/>
      <w:pPr>
        <w:tabs>
          <w:tab w:val="num" w:pos="3600"/>
        </w:tabs>
        <w:ind w:left="3600" w:hanging="360"/>
      </w:pPr>
    </w:lvl>
    <w:lvl w:ilvl="5" w:tplc="F10E5354" w:tentative="1">
      <w:start w:val="1"/>
      <w:numFmt w:val="decimal"/>
      <w:lvlText w:val="%6."/>
      <w:lvlJc w:val="left"/>
      <w:pPr>
        <w:tabs>
          <w:tab w:val="num" w:pos="4320"/>
        </w:tabs>
        <w:ind w:left="4320" w:hanging="360"/>
      </w:pPr>
    </w:lvl>
    <w:lvl w:ilvl="6" w:tplc="2DE046C8" w:tentative="1">
      <w:start w:val="1"/>
      <w:numFmt w:val="decimal"/>
      <w:lvlText w:val="%7."/>
      <w:lvlJc w:val="left"/>
      <w:pPr>
        <w:tabs>
          <w:tab w:val="num" w:pos="5040"/>
        </w:tabs>
        <w:ind w:left="5040" w:hanging="360"/>
      </w:pPr>
    </w:lvl>
    <w:lvl w:ilvl="7" w:tplc="C36CA110" w:tentative="1">
      <w:start w:val="1"/>
      <w:numFmt w:val="decimal"/>
      <w:lvlText w:val="%8."/>
      <w:lvlJc w:val="left"/>
      <w:pPr>
        <w:tabs>
          <w:tab w:val="num" w:pos="5760"/>
        </w:tabs>
        <w:ind w:left="5760" w:hanging="360"/>
      </w:pPr>
    </w:lvl>
    <w:lvl w:ilvl="8" w:tplc="4A7AB5FA" w:tentative="1">
      <w:start w:val="1"/>
      <w:numFmt w:val="decimal"/>
      <w:lvlText w:val="%9."/>
      <w:lvlJc w:val="left"/>
      <w:pPr>
        <w:tabs>
          <w:tab w:val="num" w:pos="6480"/>
        </w:tabs>
        <w:ind w:left="6480" w:hanging="360"/>
      </w:pPr>
    </w:lvl>
  </w:abstractNum>
  <w:abstractNum w:abstractNumId="6" w15:restartNumberingAfterBreak="0">
    <w:nsid w:val="113C7143"/>
    <w:multiLevelType w:val="hybridMultilevel"/>
    <w:tmpl w:val="508210AE"/>
    <w:lvl w:ilvl="0" w:tplc="46C8CF0C">
      <w:start w:val="1"/>
      <w:numFmt w:val="decimal"/>
      <w:lvlText w:val="%1."/>
      <w:lvlJc w:val="left"/>
      <w:pPr>
        <w:ind w:left="360" w:hanging="360"/>
      </w:pPr>
      <w:rPr>
        <w:rFonts w:hint="default"/>
        <w:b w:val="0"/>
        <w:bCs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11E65A34"/>
    <w:multiLevelType w:val="hybridMultilevel"/>
    <w:tmpl w:val="89DC2F5E"/>
    <w:lvl w:ilvl="0" w:tplc="E0325B6C">
      <w:start w:val="1"/>
      <w:numFmt w:val="bullet"/>
      <w:lvlText w:val=""/>
      <w:lvlJc w:val="left"/>
      <w:pPr>
        <w:ind w:left="-522" w:hanging="360"/>
      </w:pPr>
      <w:rPr>
        <w:rFonts w:ascii="Symbol" w:hAnsi="Symbol" w:hint="default"/>
        <w:color w:val="auto"/>
        <w:sz w:val="22"/>
        <w:szCs w:val="22"/>
      </w:rPr>
    </w:lvl>
    <w:lvl w:ilvl="1" w:tplc="1C090003" w:tentative="1">
      <w:start w:val="1"/>
      <w:numFmt w:val="bullet"/>
      <w:lvlText w:val="o"/>
      <w:lvlJc w:val="left"/>
      <w:pPr>
        <w:ind w:left="198" w:hanging="360"/>
      </w:pPr>
      <w:rPr>
        <w:rFonts w:ascii="Courier New" w:hAnsi="Courier New" w:cs="Courier New" w:hint="default"/>
      </w:rPr>
    </w:lvl>
    <w:lvl w:ilvl="2" w:tplc="1C090005" w:tentative="1">
      <w:start w:val="1"/>
      <w:numFmt w:val="bullet"/>
      <w:lvlText w:val=""/>
      <w:lvlJc w:val="left"/>
      <w:pPr>
        <w:ind w:left="918" w:hanging="360"/>
      </w:pPr>
      <w:rPr>
        <w:rFonts w:ascii="Wingdings" w:hAnsi="Wingdings" w:hint="default"/>
      </w:rPr>
    </w:lvl>
    <w:lvl w:ilvl="3" w:tplc="1C090001" w:tentative="1">
      <w:start w:val="1"/>
      <w:numFmt w:val="bullet"/>
      <w:lvlText w:val=""/>
      <w:lvlJc w:val="left"/>
      <w:pPr>
        <w:ind w:left="1638" w:hanging="360"/>
      </w:pPr>
      <w:rPr>
        <w:rFonts w:ascii="Symbol" w:hAnsi="Symbol" w:hint="default"/>
      </w:rPr>
    </w:lvl>
    <w:lvl w:ilvl="4" w:tplc="1C090003" w:tentative="1">
      <w:start w:val="1"/>
      <w:numFmt w:val="bullet"/>
      <w:lvlText w:val="o"/>
      <w:lvlJc w:val="left"/>
      <w:pPr>
        <w:ind w:left="2358" w:hanging="360"/>
      </w:pPr>
      <w:rPr>
        <w:rFonts w:ascii="Courier New" w:hAnsi="Courier New" w:cs="Courier New" w:hint="default"/>
      </w:rPr>
    </w:lvl>
    <w:lvl w:ilvl="5" w:tplc="1C090005" w:tentative="1">
      <w:start w:val="1"/>
      <w:numFmt w:val="bullet"/>
      <w:lvlText w:val=""/>
      <w:lvlJc w:val="left"/>
      <w:pPr>
        <w:ind w:left="3078" w:hanging="360"/>
      </w:pPr>
      <w:rPr>
        <w:rFonts w:ascii="Wingdings" w:hAnsi="Wingdings" w:hint="default"/>
      </w:rPr>
    </w:lvl>
    <w:lvl w:ilvl="6" w:tplc="1C090001" w:tentative="1">
      <w:start w:val="1"/>
      <w:numFmt w:val="bullet"/>
      <w:lvlText w:val=""/>
      <w:lvlJc w:val="left"/>
      <w:pPr>
        <w:ind w:left="3798" w:hanging="360"/>
      </w:pPr>
      <w:rPr>
        <w:rFonts w:ascii="Symbol" w:hAnsi="Symbol" w:hint="default"/>
      </w:rPr>
    </w:lvl>
    <w:lvl w:ilvl="7" w:tplc="1C090003" w:tentative="1">
      <w:start w:val="1"/>
      <w:numFmt w:val="bullet"/>
      <w:lvlText w:val="o"/>
      <w:lvlJc w:val="left"/>
      <w:pPr>
        <w:ind w:left="4518" w:hanging="360"/>
      </w:pPr>
      <w:rPr>
        <w:rFonts w:ascii="Courier New" w:hAnsi="Courier New" w:cs="Courier New" w:hint="default"/>
      </w:rPr>
    </w:lvl>
    <w:lvl w:ilvl="8" w:tplc="1C090005" w:tentative="1">
      <w:start w:val="1"/>
      <w:numFmt w:val="bullet"/>
      <w:lvlText w:val=""/>
      <w:lvlJc w:val="left"/>
      <w:pPr>
        <w:ind w:left="5238" w:hanging="360"/>
      </w:pPr>
      <w:rPr>
        <w:rFonts w:ascii="Wingdings" w:hAnsi="Wingdings" w:hint="default"/>
      </w:rPr>
    </w:lvl>
  </w:abstractNum>
  <w:abstractNum w:abstractNumId="8" w15:restartNumberingAfterBreak="0">
    <w:nsid w:val="14565B9F"/>
    <w:multiLevelType w:val="hybridMultilevel"/>
    <w:tmpl w:val="59FC7F7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BB77B47"/>
    <w:multiLevelType w:val="hybridMultilevel"/>
    <w:tmpl w:val="95EC2C94"/>
    <w:lvl w:ilvl="0" w:tplc="13589780">
      <w:start w:val="1"/>
      <w:numFmt w:val="bullet"/>
      <w:lvlText w:val="•"/>
      <w:lvlJc w:val="left"/>
      <w:pPr>
        <w:ind w:left="360" w:hanging="360"/>
      </w:pPr>
      <w:rPr>
        <w:rFonts w:ascii="Arial" w:hAnsi="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1DEA4FB5"/>
    <w:multiLevelType w:val="hybridMultilevel"/>
    <w:tmpl w:val="19925D4A"/>
    <w:lvl w:ilvl="0" w:tplc="CE0ADB5C">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A7C0DF4"/>
    <w:multiLevelType w:val="hybridMultilevel"/>
    <w:tmpl w:val="1CD8D6A4"/>
    <w:lvl w:ilvl="0" w:tplc="D8DE50B4">
      <w:start w:val="1"/>
      <w:numFmt w:val="decimal"/>
      <w:lvlText w:val="%1."/>
      <w:lvlJc w:val="left"/>
      <w:pPr>
        <w:tabs>
          <w:tab w:val="num" w:pos="1080"/>
        </w:tabs>
        <w:ind w:left="1080" w:hanging="360"/>
      </w:pPr>
    </w:lvl>
    <w:lvl w:ilvl="1" w:tplc="627EFF0C" w:tentative="1">
      <w:start w:val="1"/>
      <w:numFmt w:val="decimal"/>
      <w:lvlText w:val="%2."/>
      <w:lvlJc w:val="left"/>
      <w:pPr>
        <w:tabs>
          <w:tab w:val="num" w:pos="1800"/>
        </w:tabs>
        <w:ind w:left="1800" w:hanging="360"/>
      </w:pPr>
    </w:lvl>
    <w:lvl w:ilvl="2" w:tplc="38940C28" w:tentative="1">
      <w:start w:val="1"/>
      <w:numFmt w:val="decimal"/>
      <w:lvlText w:val="%3."/>
      <w:lvlJc w:val="left"/>
      <w:pPr>
        <w:tabs>
          <w:tab w:val="num" w:pos="2520"/>
        </w:tabs>
        <w:ind w:left="2520" w:hanging="360"/>
      </w:pPr>
    </w:lvl>
    <w:lvl w:ilvl="3" w:tplc="D102B1DC" w:tentative="1">
      <w:start w:val="1"/>
      <w:numFmt w:val="decimal"/>
      <w:lvlText w:val="%4."/>
      <w:lvlJc w:val="left"/>
      <w:pPr>
        <w:tabs>
          <w:tab w:val="num" w:pos="3240"/>
        </w:tabs>
        <w:ind w:left="3240" w:hanging="360"/>
      </w:pPr>
    </w:lvl>
    <w:lvl w:ilvl="4" w:tplc="DED2DB0C" w:tentative="1">
      <w:start w:val="1"/>
      <w:numFmt w:val="decimal"/>
      <w:lvlText w:val="%5."/>
      <w:lvlJc w:val="left"/>
      <w:pPr>
        <w:tabs>
          <w:tab w:val="num" w:pos="3960"/>
        </w:tabs>
        <w:ind w:left="3960" w:hanging="360"/>
      </w:pPr>
    </w:lvl>
    <w:lvl w:ilvl="5" w:tplc="1EF61A0E" w:tentative="1">
      <w:start w:val="1"/>
      <w:numFmt w:val="decimal"/>
      <w:lvlText w:val="%6."/>
      <w:lvlJc w:val="left"/>
      <w:pPr>
        <w:tabs>
          <w:tab w:val="num" w:pos="4680"/>
        </w:tabs>
        <w:ind w:left="4680" w:hanging="360"/>
      </w:pPr>
    </w:lvl>
    <w:lvl w:ilvl="6" w:tplc="E0187EB0" w:tentative="1">
      <w:start w:val="1"/>
      <w:numFmt w:val="decimal"/>
      <w:lvlText w:val="%7."/>
      <w:lvlJc w:val="left"/>
      <w:pPr>
        <w:tabs>
          <w:tab w:val="num" w:pos="5400"/>
        </w:tabs>
        <w:ind w:left="5400" w:hanging="360"/>
      </w:pPr>
    </w:lvl>
    <w:lvl w:ilvl="7" w:tplc="8E302E3E" w:tentative="1">
      <w:start w:val="1"/>
      <w:numFmt w:val="decimal"/>
      <w:lvlText w:val="%8."/>
      <w:lvlJc w:val="left"/>
      <w:pPr>
        <w:tabs>
          <w:tab w:val="num" w:pos="6120"/>
        </w:tabs>
        <w:ind w:left="6120" w:hanging="360"/>
      </w:pPr>
    </w:lvl>
    <w:lvl w:ilvl="8" w:tplc="78143994" w:tentative="1">
      <w:start w:val="1"/>
      <w:numFmt w:val="decimal"/>
      <w:lvlText w:val="%9."/>
      <w:lvlJc w:val="left"/>
      <w:pPr>
        <w:tabs>
          <w:tab w:val="num" w:pos="6840"/>
        </w:tabs>
        <w:ind w:left="6840" w:hanging="360"/>
      </w:pPr>
    </w:lvl>
  </w:abstractNum>
  <w:abstractNum w:abstractNumId="12" w15:restartNumberingAfterBreak="0">
    <w:nsid w:val="3A144A61"/>
    <w:multiLevelType w:val="hybridMultilevel"/>
    <w:tmpl w:val="BE5EA67E"/>
    <w:lvl w:ilvl="0" w:tplc="E0325B6C">
      <w:start w:val="1"/>
      <w:numFmt w:val="bullet"/>
      <w:lvlText w:val=""/>
      <w:lvlJc w:val="left"/>
      <w:pPr>
        <w:ind w:left="360" w:hanging="360"/>
      </w:pPr>
      <w:rPr>
        <w:rFonts w:ascii="Symbol" w:hAnsi="Symbol" w:hint="default"/>
        <w:color w:val="auto"/>
        <w:sz w:val="22"/>
        <w:szCs w:val="22"/>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42EC24C6"/>
    <w:multiLevelType w:val="hybridMultilevel"/>
    <w:tmpl w:val="3C226A6E"/>
    <w:lvl w:ilvl="0" w:tplc="4B58038A">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7956334"/>
    <w:multiLevelType w:val="hybridMultilevel"/>
    <w:tmpl w:val="88583D78"/>
    <w:lvl w:ilvl="0" w:tplc="D1A40616">
      <w:start w:val="5"/>
      <w:numFmt w:val="bullet"/>
      <w:lvlText w:val="-"/>
      <w:lvlJc w:val="left"/>
      <w:pPr>
        <w:ind w:left="360" w:hanging="360"/>
      </w:pPr>
      <w:rPr>
        <w:rFonts w:ascii="Calibri" w:eastAsia="Times New Roman" w:hAnsi="Calibri"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4EAC565C"/>
    <w:multiLevelType w:val="hybridMultilevel"/>
    <w:tmpl w:val="9A5AD3C8"/>
    <w:lvl w:ilvl="0" w:tplc="E0325B6C">
      <w:start w:val="1"/>
      <w:numFmt w:val="bullet"/>
      <w:lvlText w:val=""/>
      <w:lvlJc w:val="left"/>
      <w:pPr>
        <w:ind w:left="1080" w:hanging="360"/>
      </w:pPr>
      <w:rPr>
        <w:rFonts w:ascii="Symbol" w:hAnsi="Symbol" w:hint="default"/>
        <w:color w:val="auto"/>
        <w:sz w:val="22"/>
        <w:szCs w:val="22"/>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6" w15:restartNumberingAfterBreak="0">
    <w:nsid w:val="4F4B3320"/>
    <w:multiLevelType w:val="hybridMultilevel"/>
    <w:tmpl w:val="1D629560"/>
    <w:lvl w:ilvl="0" w:tplc="23E0C5B8">
      <w:start w:val="1"/>
      <w:numFmt w:val="decimal"/>
      <w:lvlText w:val="%1."/>
      <w:lvlJc w:val="left"/>
      <w:pPr>
        <w:tabs>
          <w:tab w:val="num" w:pos="720"/>
        </w:tabs>
        <w:ind w:left="720" w:hanging="360"/>
      </w:pPr>
    </w:lvl>
    <w:lvl w:ilvl="1" w:tplc="D80857EE" w:tentative="1">
      <w:start w:val="1"/>
      <w:numFmt w:val="decimal"/>
      <w:lvlText w:val="%2."/>
      <w:lvlJc w:val="left"/>
      <w:pPr>
        <w:tabs>
          <w:tab w:val="num" w:pos="1440"/>
        </w:tabs>
        <w:ind w:left="1440" w:hanging="360"/>
      </w:pPr>
    </w:lvl>
    <w:lvl w:ilvl="2" w:tplc="965A6CFA" w:tentative="1">
      <w:start w:val="1"/>
      <w:numFmt w:val="decimal"/>
      <w:lvlText w:val="%3."/>
      <w:lvlJc w:val="left"/>
      <w:pPr>
        <w:tabs>
          <w:tab w:val="num" w:pos="2160"/>
        </w:tabs>
        <w:ind w:left="2160" w:hanging="360"/>
      </w:pPr>
    </w:lvl>
    <w:lvl w:ilvl="3" w:tplc="27EA96D8" w:tentative="1">
      <w:start w:val="1"/>
      <w:numFmt w:val="decimal"/>
      <w:lvlText w:val="%4."/>
      <w:lvlJc w:val="left"/>
      <w:pPr>
        <w:tabs>
          <w:tab w:val="num" w:pos="2880"/>
        </w:tabs>
        <w:ind w:left="2880" w:hanging="360"/>
      </w:pPr>
    </w:lvl>
    <w:lvl w:ilvl="4" w:tplc="52B8D91E" w:tentative="1">
      <w:start w:val="1"/>
      <w:numFmt w:val="decimal"/>
      <w:lvlText w:val="%5."/>
      <w:lvlJc w:val="left"/>
      <w:pPr>
        <w:tabs>
          <w:tab w:val="num" w:pos="3600"/>
        </w:tabs>
        <w:ind w:left="3600" w:hanging="360"/>
      </w:pPr>
    </w:lvl>
    <w:lvl w:ilvl="5" w:tplc="F460AC96" w:tentative="1">
      <w:start w:val="1"/>
      <w:numFmt w:val="decimal"/>
      <w:lvlText w:val="%6."/>
      <w:lvlJc w:val="left"/>
      <w:pPr>
        <w:tabs>
          <w:tab w:val="num" w:pos="4320"/>
        </w:tabs>
        <w:ind w:left="4320" w:hanging="360"/>
      </w:pPr>
    </w:lvl>
    <w:lvl w:ilvl="6" w:tplc="88AA4F50" w:tentative="1">
      <w:start w:val="1"/>
      <w:numFmt w:val="decimal"/>
      <w:lvlText w:val="%7."/>
      <w:lvlJc w:val="left"/>
      <w:pPr>
        <w:tabs>
          <w:tab w:val="num" w:pos="5040"/>
        </w:tabs>
        <w:ind w:left="5040" w:hanging="360"/>
      </w:pPr>
    </w:lvl>
    <w:lvl w:ilvl="7" w:tplc="2082A2B0" w:tentative="1">
      <w:start w:val="1"/>
      <w:numFmt w:val="decimal"/>
      <w:lvlText w:val="%8."/>
      <w:lvlJc w:val="left"/>
      <w:pPr>
        <w:tabs>
          <w:tab w:val="num" w:pos="5760"/>
        </w:tabs>
        <w:ind w:left="5760" w:hanging="360"/>
      </w:pPr>
    </w:lvl>
    <w:lvl w:ilvl="8" w:tplc="C08E839A" w:tentative="1">
      <w:start w:val="1"/>
      <w:numFmt w:val="decimal"/>
      <w:lvlText w:val="%9."/>
      <w:lvlJc w:val="left"/>
      <w:pPr>
        <w:tabs>
          <w:tab w:val="num" w:pos="6480"/>
        </w:tabs>
        <w:ind w:left="6480" w:hanging="360"/>
      </w:pPr>
    </w:lvl>
  </w:abstractNum>
  <w:abstractNum w:abstractNumId="17" w15:restartNumberingAfterBreak="0">
    <w:nsid w:val="503A13E1"/>
    <w:multiLevelType w:val="hybridMultilevel"/>
    <w:tmpl w:val="CA140570"/>
    <w:lvl w:ilvl="0" w:tplc="1C090003">
      <w:start w:val="1"/>
      <w:numFmt w:val="bullet"/>
      <w:lvlText w:val="o"/>
      <w:lvlJc w:val="left"/>
      <w:pPr>
        <w:ind w:left="1440" w:hanging="360"/>
      </w:pPr>
      <w:rPr>
        <w:rFonts w:ascii="Courier New" w:hAnsi="Courier New" w:cs="Courier New"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15:restartNumberingAfterBreak="0">
    <w:nsid w:val="509B088F"/>
    <w:multiLevelType w:val="hybridMultilevel"/>
    <w:tmpl w:val="2AC67332"/>
    <w:lvl w:ilvl="0" w:tplc="E0325B6C">
      <w:start w:val="1"/>
      <w:numFmt w:val="bullet"/>
      <w:lvlText w:val=""/>
      <w:lvlJc w:val="left"/>
      <w:pPr>
        <w:ind w:left="1080" w:hanging="360"/>
      </w:pPr>
      <w:rPr>
        <w:rFonts w:ascii="Symbol" w:hAnsi="Symbol" w:hint="default"/>
        <w:color w:val="auto"/>
        <w:sz w:val="22"/>
        <w:szCs w:val="22"/>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9" w15:restartNumberingAfterBreak="0">
    <w:nsid w:val="52E3198F"/>
    <w:multiLevelType w:val="hybridMultilevel"/>
    <w:tmpl w:val="657E1882"/>
    <w:lvl w:ilvl="0" w:tplc="1C09000B">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 w15:restartNumberingAfterBreak="0">
    <w:nsid w:val="52EE2CE5"/>
    <w:multiLevelType w:val="hybridMultilevel"/>
    <w:tmpl w:val="5836856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58F734ED"/>
    <w:multiLevelType w:val="hybridMultilevel"/>
    <w:tmpl w:val="42CE64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AD140EB"/>
    <w:multiLevelType w:val="hybridMultilevel"/>
    <w:tmpl w:val="6226D34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3" w15:restartNumberingAfterBreak="0">
    <w:nsid w:val="61F667BB"/>
    <w:multiLevelType w:val="hybridMultilevel"/>
    <w:tmpl w:val="660693EC"/>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4" w15:restartNumberingAfterBreak="0">
    <w:nsid w:val="64FD10E4"/>
    <w:multiLevelType w:val="hybridMultilevel"/>
    <w:tmpl w:val="7512AFA6"/>
    <w:lvl w:ilvl="0" w:tplc="E0325B6C">
      <w:start w:val="1"/>
      <w:numFmt w:val="bullet"/>
      <w:lvlText w:val=""/>
      <w:lvlJc w:val="left"/>
      <w:pPr>
        <w:ind w:left="1080" w:hanging="360"/>
      </w:pPr>
      <w:rPr>
        <w:rFonts w:ascii="Symbol" w:hAnsi="Symbol" w:hint="default"/>
        <w:color w:val="auto"/>
        <w:sz w:val="22"/>
        <w:szCs w:val="22"/>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5" w15:restartNumberingAfterBreak="0">
    <w:nsid w:val="65582B03"/>
    <w:multiLevelType w:val="hybridMultilevel"/>
    <w:tmpl w:val="B964AA8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6" w15:restartNumberingAfterBreak="0">
    <w:nsid w:val="65FC3E62"/>
    <w:multiLevelType w:val="hybridMultilevel"/>
    <w:tmpl w:val="FE7A1C56"/>
    <w:lvl w:ilvl="0" w:tplc="E0325B6C">
      <w:start w:val="1"/>
      <w:numFmt w:val="bullet"/>
      <w:lvlText w:val=""/>
      <w:lvlJc w:val="left"/>
      <w:pPr>
        <w:ind w:left="360" w:hanging="360"/>
      </w:pPr>
      <w:rPr>
        <w:rFonts w:ascii="Symbol" w:hAnsi="Symbol" w:hint="default"/>
        <w:color w:val="auto"/>
        <w:sz w:val="22"/>
        <w:szCs w:val="22"/>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7" w15:restartNumberingAfterBreak="0">
    <w:nsid w:val="6C4D1259"/>
    <w:multiLevelType w:val="hybridMultilevel"/>
    <w:tmpl w:val="38904804"/>
    <w:lvl w:ilvl="0" w:tplc="CE0ADB5C">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0123F0B"/>
    <w:multiLevelType w:val="hybridMultilevel"/>
    <w:tmpl w:val="D0BE9922"/>
    <w:lvl w:ilvl="0" w:tplc="3720260A">
      <w:start w:val="1"/>
      <w:numFmt w:val="decimal"/>
      <w:lvlText w:val="%1."/>
      <w:lvlJc w:val="left"/>
      <w:pPr>
        <w:ind w:left="360" w:hanging="360"/>
      </w:pPr>
      <w:rPr>
        <w:rFonts w:hint="default"/>
        <w:u w:val="none"/>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 w15:restartNumberingAfterBreak="0">
    <w:nsid w:val="731B1EE9"/>
    <w:multiLevelType w:val="hybridMultilevel"/>
    <w:tmpl w:val="04880D6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0" w15:restartNumberingAfterBreak="0">
    <w:nsid w:val="787C7B3A"/>
    <w:multiLevelType w:val="hybridMultilevel"/>
    <w:tmpl w:val="87AEB72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EBE2369"/>
    <w:multiLevelType w:val="hybridMultilevel"/>
    <w:tmpl w:val="329C0F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F617B9F"/>
    <w:multiLevelType w:val="hybridMultilevel"/>
    <w:tmpl w:val="8940BF06"/>
    <w:lvl w:ilvl="0" w:tplc="D51AC4BC">
      <w:start w:val="1"/>
      <w:numFmt w:val="decimal"/>
      <w:lvlText w:val="%1."/>
      <w:lvlJc w:val="left"/>
      <w:pPr>
        <w:tabs>
          <w:tab w:val="num" w:pos="1080"/>
        </w:tabs>
        <w:ind w:left="1080" w:hanging="360"/>
      </w:pPr>
    </w:lvl>
    <w:lvl w:ilvl="1" w:tplc="E75A2B56" w:tentative="1">
      <w:start w:val="1"/>
      <w:numFmt w:val="decimal"/>
      <w:lvlText w:val="%2."/>
      <w:lvlJc w:val="left"/>
      <w:pPr>
        <w:tabs>
          <w:tab w:val="num" w:pos="1800"/>
        </w:tabs>
        <w:ind w:left="1800" w:hanging="360"/>
      </w:pPr>
    </w:lvl>
    <w:lvl w:ilvl="2" w:tplc="E1CAC460" w:tentative="1">
      <w:start w:val="1"/>
      <w:numFmt w:val="decimal"/>
      <w:lvlText w:val="%3."/>
      <w:lvlJc w:val="left"/>
      <w:pPr>
        <w:tabs>
          <w:tab w:val="num" w:pos="2520"/>
        </w:tabs>
        <w:ind w:left="2520" w:hanging="360"/>
      </w:pPr>
    </w:lvl>
    <w:lvl w:ilvl="3" w:tplc="44B64CD2" w:tentative="1">
      <w:start w:val="1"/>
      <w:numFmt w:val="decimal"/>
      <w:lvlText w:val="%4."/>
      <w:lvlJc w:val="left"/>
      <w:pPr>
        <w:tabs>
          <w:tab w:val="num" w:pos="3240"/>
        </w:tabs>
        <w:ind w:left="3240" w:hanging="360"/>
      </w:pPr>
    </w:lvl>
    <w:lvl w:ilvl="4" w:tplc="6668128E" w:tentative="1">
      <w:start w:val="1"/>
      <w:numFmt w:val="decimal"/>
      <w:lvlText w:val="%5."/>
      <w:lvlJc w:val="left"/>
      <w:pPr>
        <w:tabs>
          <w:tab w:val="num" w:pos="3960"/>
        </w:tabs>
        <w:ind w:left="3960" w:hanging="360"/>
      </w:pPr>
    </w:lvl>
    <w:lvl w:ilvl="5" w:tplc="3AFE7BF2" w:tentative="1">
      <w:start w:val="1"/>
      <w:numFmt w:val="decimal"/>
      <w:lvlText w:val="%6."/>
      <w:lvlJc w:val="left"/>
      <w:pPr>
        <w:tabs>
          <w:tab w:val="num" w:pos="4680"/>
        </w:tabs>
        <w:ind w:left="4680" w:hanging="360"/>
      </w:pPr>
    </w:lvl>
    <w:lvl w:ilvl="6" w:tplc="5ED22688" w:tentative="1">
      <w:start w:val="1"/>
      <w:numFmt w:val="decimal"/>
      <w:lvlText w:val="%7."/>
      <w:lvlJc w:val="left"/>
      <w:pPr>
        <w:tabs>
          <w:tab w:val="num" w:pos="5400"/>
        </w:tabs>
        <w:ind w:left="5400" w:hanging="360"/>
      </w:pPr>
    </w:lvl>
    <w:lvl w:ilvl="7" w:tplc="B8C293AC" w:tentative="1">
      <w:start w:val="1"/>
      <w:numFmt w:val="decimal"/>
      <w:lvlText w:val="%8."/>
      <w:lvlJc w:val="left"/>
      <w:pPr>
        <w:tabs>
          <w:tab w:val="num" w:pos="6120"/>
        </w:tabs>
        <w:ind w:left="6120" w:hanging="360"/>
      </w:pPr>
    </w:lvl>
    <w:lvl w:ilvl="8" w:tplc="A24E30BE" w:tentative="1">
      <w:start w:val="1"/>
      <w:numFmt w:val="decimal"/>
      <w:lvlText w:val="%9."/>
      <w:lvlJc w:val="left"/>
      <w:pPr>
        <w:tabs>
          <w:tab w:val="num" w:pos="6840"/>
        </w:tabs>
        <w:ind w:left="6840" w:hanging="360"/>
      </w:pPr>
    </w:lvl>
  </w:abstractNum>
  <w:num w:numId="1" w16cid:durableId="424964394">
    <w:abstractNumId w:val="30"/>
  </w:num>
  <w:num w:numId="2" w16cid:durableId="1830170326">
    <w:abstractNumId w:val="8"/>
  </w:num>
  <w:num w:numId="3" w16cid:durableId="1620838984">
    <w:abstractNumId w:val="23"/>
  </w:num>
  <w:num w:numId="4" w16cid:durableId="612710133">
    <w:abstractNumId w:val="2"/>
  </w:num>
  <w:num w:numId="5" w16cid:durableId="1730572241">
    <w:abstractNumId w:val="14"/>
  </w:num>
  <w:num w:numId="6" w16cid:durableId="1467040267">
    <w:abstractNumId w:val="20"/>
  </w:num>
  <w:num w:numId="7" w16cid:durableId="511338075">
    <w:abstractNumId w:val="6"/>
  </w:num>
  <w:num w:numId="8" w16cid:durableId="1130635799">
    <w:abstractNumId w:val="32"/>
  </w:num>
  <w:num w:numId="9" w16cid:durableId="1202398659">
    <w:abstractNumId w:val="11"/>
  </w:num>
  <w:num w:numId="10" w16cid:durableId="496074641">
    <w:abstractNumId w:val="16"/>
  </w:num>
  <w:num w:numId="11" w16cid:durableId="1675457210">
    <w:abstractNumId w:val="5"/>
  </w:num>
  <w:num w:numId="12" w16cid:durableId="478035762">
    <w:abstractNumId w:val="19"/>
  </w:num>
  <w:num w:numId="13" w16cid:durableId="1171993522">
    <w:abstractNumId w:val="3"/>
  </w:num>
  <w:num w:numId="14" w16cid:durableId="1625503285">
    <w:abstractNumId w:val="15"/>
  </w:num>
  <w:num w:numId="15" w16cid:durableId="1382707544">
    <w:abstractNumId w:val="24"/>
  </w:num>
  <w:num w:numId="16" w16cid:durableId="1905529916">
    <w:abstractNumId w:val="18"/>
  </w:num>
  <w:num w:numId="17" w16cid:durableId="1443111031">
    <w:abstractNumId w:val="26"/>
  </w:num>
  <w:num w:numId="18" w16cid:durableId="1815566978">
    <w:abstractNumId w:val="4"/>
  </w:num>
  <w:num w:numId="19" w16cid:durableId="955718404">
    <w:abstractNumId w:val="12"/>
  </w:num>
  <w:num w:numId="20" w16cid:durableId="200315">
    <w:abstractNumId w:val="7"/>
  </w:num>
  <w:num w:numId="21" w16cid:durableId="1423186949">
    <w:abstractNumId w:val="28"/>
  </w:num>
  <w:num w:numId="22" w16cid:durableId="1107121430">
    <w:abstractNumId w:val="1"/>
  </w:num>
  <w:num w:numId="23" w16cid:durableId="1631781183">
    <w:abstractNumId w:val="9"/>
  </w:num>
  <w:num w:numId="24" w16cid:durableId="988243666">
    <w:abstractNumId w:val="0"/>
  </w:num>
  <w:num w:numId="25" w16cid:durableId="587078908">
    <w:abstractNumId w:val="17"/>
  </w:num>
  <w:num w:numId="26" w16cid:durableId="673335379">
    <w:abstractNumId w:val="13"/>
  </w:num>
  <w:num w:numId="27" w16cid:durableId="1075208163">
    <w:abstractNumId w:val="10"/>
  </w:num>
  <w:num w:numId="28" w16cid:durableId="999190151">
    <w:abstractNumId w:val="27"/>
  </w:num>
  <w:num w:numId="29" w16cid:durableId="2119133055">
    <w:abstractNumId w:val="22"/>
  </w:num>
  <w:num w:numId="30" w16cid:durableId="1856647665">
    <w:abstractNumId w:val="25"/>
  </w:num>
  <w:num w:numId="31" w16cid:durableId="1979992158">
    <w:abstractNumId w:val="29"/>
  </w:num>
  <w:num w:numId="32" w16cid:durableId="489177170">
    <w:abstractNumId w:val="21"/>
  </w:num>
  <w:num w:numId="33" w16cid:durableId="11676719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EEF"/>
    <w:rsid w:val="000004C4"/>
    <w:rsid w:val="00006B03"/>
    <w:rsid w:val="00022AD4"/>
    <w:rsid w:val="000E26B1"/>
    <w:rsid w:val="000F4B18"/>
    <w:rsid w:val="00111C4E"/>
    <w:rsid w:val="00113714"/>
    <w:rsid w:val="00146230"/>
    <w:rsid w:val="00150935"/>
    <w:rsid w:val="001B5AE7"/>
    <w:rsid w:val="002053AA"/>
    <w:rsid w:val="002145CE"/>
    <w:rsid w:val="00256253"/>
    <w:rsid w:val="002673D6"/>
    <w:rsid w:val="00290E67"/>
    <w:rsid w:val="00295C39"/>
    <w:rsid w:val="002C3CF1"/>
    <w:rsid w:val="002D2C6C"/>
    <w:rsid w:val="0030002D"/>
    <w:rsid w:val="003420C3"/>
    <w:rsid w:val="00391B70"/>
    <w:rsid w:val="003A4B69"/>
    <w:rsid w:val="00410966"/>
    <w:rsid w:val="00412A36"/>
    <w:rsid w:val="0041489F"/>
    <w:rsid w:val="004202D2"/>
    <w:rsid w:val="00433171"/>
    <w:rsid w:val="004A37B6"/>
    <w:rsid w:val="00526C59"/>
    <w:rsid w:val="00536CF8"/>
    <w:rsid w:val="0055302D"/>
    <w:rsid w:val="006066B2"/>
    <w:rsid w:val="00607535"/>
    <w:rsid w:val="00675EB6"/>
    <w:rsid w:val="006B726E"/>
    <w:rsid w:val="006C40D1"/>
    <w:rsid w:val="006D24A5"/>
    <w:rsid w:val="006F052A"/>
    <w:rsid w:val="00724EA4"/>
    <w:rsid w:val="00727450"/>
    <w:rsid w:val="00732714"/>
    <w:rsid w:val="007368E8"/>
    <w:rsid w:val="007834CB"/>
    <w:rsid w:val="007A2D6B"/>
    <w:rsid w:val="007C109C"/>
    <w:rsid w:val="007D413F"/>
    <w:rsid w:val="0082448B"/>
    <w:rsid w:val="008378C9"/>
    <w:rsid w:val="008402D7"/>
    <w:rsid w:val="0087010B"/>
    <w:rsid w:val="008B47B8"/>
    <w:rsid w:val="008E4BD0"/>
    <w:rsid w:val="009100F2"/>
    <w:rsid w:val="0091095F"/>
    <w:rsid w:val="00913B88"/>
    <w:rsid w:val="00961914"/>
    <w:rsid w:val="009764CE"/>
    <w:rsid w:val="009C1922"/>
    <w:rsid w:val="00A002C4"/>
    <w:rsid w:val="00A05B1F"/>
    <w:rsid w:val="00A23B74"/>
    <w:rsid w:val="00AA447C"/>
    <w:rsid w:val="00AB0EE7"/>
    <w:rsid w:val="00C77EEF"/>
    <w:rsid w:val="00CA1BF4"/>
    <w:rsid w:val="00CB214D"/>
    <w:rsid w:val="00CC4A34"/>
    <w:rsid w:val="00D25AB3"/>
    <w:rsid w:val="00D3691D"/>
    <w:rsid w:val="00D402FF"/>
    <w:rsid w:val="00D76B3D"/>
    <w:rsid w:val="00DD7950"/>
    <w:rsid w:val="00DE4C6C"/>
    <w:rsid w:val="00E009BD"/>
    <w:rsid w:val="00E06A42"/>
    <w:rsid w:val="00E11C52"/>
    <w:rsid w:val="00E14042"/>
    <w:rsid w:val="00E51179"/>
    <w:rsid w:val="00E7581A"/>
    <w:rsid w:val="00E82C8A"/>
    <w:rsid w:val="00E90BC0"/>
    <w:rsid w:val="00ED167D"/>
    <w:rsid w:val="00EF55CD"/>
    <w:rsid w:val="00F1359C"/>
    <w:rsid w:val="00F24C3D"/>
    <w:rsid w:val="00F4133B"/>
    <w:rsid w:val="00FF6BA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7C92"/>
  <w15:chartTrackingRefBased/>
  <w15:docId w15:val="{23D225A3-FAD8-4CDE-B701-48E40830D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E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0004C4"/>
    <w:pPr>
      <w:pBdr>
        <w:top w:val="single" w:sz="12" w:space="1" w:color="auto"/>
        <w:bottom w:val="single" w:sz="12" w:space="1" w:color="auto"/>
      </w:pBdr>
      <w:spacing w:before="120" w:after="120" w:line="240" w:lineRule="auto"/>
      <w:jc w:val="center"/>
    </w:pPr>
    <w:rPr>
      <w:rFonts w:ascii="Tahoma" w:hAnsi="Tahoma" w:cs="Tahoma"/>
      <w:b/>
      <w:bCs/>
      <w:sz w:val="28"/>
    </w:rPr>
  </w:style>
  <w:style w:type="paragraph" w:styleId="Header">
    <w:name w:val="header"/>
    <w:basedOn w:val="Normal"/>
    <w:link w:val="HeaderChar"/>
    <w:uiPriority w:val="99"/>
    <w:unhideWhenUsed/>
    <w:rsid w:val="00C77E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EEF"/>
  </w:style>
  <w:style w:type="paragraph" w:styleId="Footer">
    <w:name w:val="footer"/>
    <w:basedOn w:val="Normal"/>
    <w:link w:val="FooterChar"/>
    <w:uiPriority w:val="99"/>
    <w:unhideWhenUsed/>
    <w:rsid w:val="00C77E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EEF"/>
  </w:style>
  <w:style w:type="paragraph" w:styleId="ListParagraph">
    <w:name w:val="List Paragraph"/>
    <w:basedOn w:val="Normal"/>
    <w:uiPriority w:val="34"/>
    <w:qFormat/>
    <w:rsid w:val="00C77EEF"/>
    <w:pPr>
      <w:ind w:left="720"/>
      <w:contextualSpacing/>
    </w:pPr>
  </w:style>
  <w:style w:type="table" w:styleId="TableGrid">
    <w:name w:val="Table Grid"/>
    <w:basedOn w:val="TableNormal"/>
    <w:uiPriority w:val="39"/>
    <w:rsid w:val="00C77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7834CB"/>
    <w:pPr>
      <w:spacing w:after="0" w:line="240" w:lineRule="auto"/>
    </w:pPr>
    <w:rPr>
      <w:rFonts w:ascii="Times New Roman" w:hAnsi="Times New Roman" w:cs="Times New Roman"/>
      <w:sz w:val="24"/>
      <w:szCs w:val="24"/>
    </w:rPr>
  </w:style>
  <w:style w:type="paragraph" w:customStyle="1" w:styleId="first-para">
    <w:name w:val="first-para"/>
    <w:basedOn w:val="Normal"/>
    <w:rsid w:val="00F1359C"/>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NormalWeb">
    <w:name w:val="Normal (Web)"/>
    <w:basedOn w:val="Normal"/>
    <w:uiPriority w:val="99"/>
    <w:semiHidden/>
    <w:unhideWhenUsed/>
    <w:rsid w:val="00F1359C"/>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F1359C"/>
    <w:rPr>
      <w:b/>
      <w:bCs/>
    </w:rPr>
  </w:style>
  <w:style w:type="character" w:styleId="Hyperlink">
    <w:name w:val="Hyperlink"/>
    <w:basedOn w:val="DefaultParagraphFont"/>
    <w:uiPriority w:val="99"/>
    <w:unhideWhenUsed/>
    <w:rsid w:val="00F1359C"/>
    <w:rPr>
      <w:color w:val="0000FF"/>
      <w:u w:val="single"/>
    </w:rPr>
  </w:style>
  <w:style w:type="character" w:styleId="PlaceholderText">
    <w:name w:val="Placeholder Text"/>
    <w:basedOn w:val="DefaultParagraphFont"/>
    <w:uiPriority w:val="99"/>
    <w:semiHidden/>
    <w:rsid w:val="009764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443995">
      <w:bodyDiv w:val="1"/>
      <w:marLeft w:val="0"/>
      <w:marRight w:val="0"/>
      <w:marTop w:val="0"/>
      <w:marBottom w:val="0"/>
      <w:divBdr>
        <w:top w:val="none" w:sz="0" w:space="0" w:color="auto"/>
        <w:left w:val="none" w:sz="0" w:space="0" w:color="auto"/>
        <w:bottom w:val="none" w:sz="0" w:space="0" w:color="auto"/>
        <w:right w:val="none" w:sz="0" w:space="0" w:color="auto"/>
      </w:divBdr>
      <w:divsChild>
        <w:div w:id="56075238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skillsyouneed.com/ps/continuing-professional-development.html"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skillsyouneed.com/ps/personal-development.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2591</Words>
  <Characters>14775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Carsten Gertz</cp:lastModifiedBy>
  <cp:revision>3</cp:revision>
  <dcterms:created xsi:type="dcterms:W3CDTF">2023-08-06T19:18:00Z</dcterms:created>
  <dcterms:modified xsi:type="dcterms:W3CDTF">2023-08-16T15:03:00Z</dcterms:modified>
  <cp:category/>
</cp:coreProperties>
</file>