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FF6B2" w14:textId="57CC96E8" w:rsidR="000A7DDE" w:rsidRPr="00B02CA4" w:rsidRDefault="00D20006">
      <w:pPr>
        <w:jc w:val="center"/>
        <w:rPr>
          <w:sz w:val="28"/>
          <w:szCs w:val="28"/>
        </w:rPr>
      </w:pPr>
      <w:r w:rsidRPr="00B02CA4">
        <w:rPr>
          <w:noProof/>
          <w:sz w:val="28"/>
          <w:szCs w:val="28"/>
        </w:rPr>
        <w:drawing>
          <wp:inline distT="0" distB="0" distL="0" distR="0" wp14:anchorId="5EC632E6" wp14:editId="3AB9CEFB">
            <wp:extent cx="6645910" cy="926465"/>
            <wp:effectExtent l="0" t="0" r="2540" b="6985"/>
            <wp:docPr id="547917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917328" name=""/>
                    <pic:cNvPicPr/>
                  </pic:nvPicPr>
                  <pic:blipFill>
                    <a:blip r:embed="rId10"/>
                    <a:stretch>
                      <a:fillRect/>
                    </a:stretch>
                  </pic:blipFill>
                  <pic:spPr>
                    <a:xfrm>
                      <a:off x="0" y="0"/>
                      <a:ext cx="6645910" cy="926465"/>
                    </a:xfrm>
                    <a:prstGeom prst="rect">
                      <a:avLst/>
                    </a:prstGeom>
                  </pic:spPr>
                </pic:pic>
              </a:graphicData>
            </a:graphic>
          </wp:inline>
        </w:drawing>
      </w:r>
    </w:p>
    <w:p w14:paraId="79BFF6B3" w14:textId="77777777" w:rsidR="000A7DDE" w:rsidRPr="00B02CA4" w:rsidRDefault="000A7DDE">
      <w:pPr>
        <w:jc w:val="center"/>
        <w:rPr>
          <w:rFonts w:ascii="Calibri" w:eastAsia="Calibri" w:hAnsi="Calibri" w:cs="Calibri"/>
          <w:sz w:val="16"/>
          <w:szCs w:val="16"/>
          <w:u w:val="single"/>
        </w:rPr>
      </w:pPr>
    </w:p>
    <w:p w14:paraId="41DE9DD1" w14:textId="7D68968F" w:rsidR="005A617C" w:rsidRPr="00B02CA4" w:rsidRDefault="00D54B9F" w:rsidP="00B24D83">
      <w:pPr>
        <w:jc w:val="center"/>
        <w:rPr>
          <w:rFonts w:ascii="Calibri" w:eastAsia="Calibri" w:hAnsi="Calibri" w:cs="Calibri"/>
          <w:b/>
          <w:bCs/>
          <w:iCs/>
          <w:lang w:eastAsia="en-US"/>
        </w:rPr>
      </w:pPr>
      <w:r w:rsidRPr="00B02CA4">
        <w:rPr>
          <w:rFonts w:ascii="Calibri" w:eastAsia="Calibri" w:hAnsi="Calibri" w:cs="Calibri"/>
          <w:b/>
          <w:sz w:val="28"/>
          <w:szCs w:val="28"/>
          <w:u w:val="single"/>
        </w:rPr>
        <w:t>Les 2 – Werk</w:t>
      </w:r>
      <w:r w:rsidR="00D20006" w:rsidRPr="00B02CA4">
        <w:rPr>
          <w:rFonts w:ascii="Calibri" w:eastAsia="Calibri" w:hAnsi="Calibri" w:cs="Calibri"/>
          <w:b/>
          <w:sz w:val="28"/>
          <w:szCs w:val="28"/>
          <w:u w:val="single"/>
        </w:rPr>
        <w:t>kaart</w:t>
      </w:r>
      <w:r w:rsidRPr="00B02CA4">
        <w:rPr>
          <w:rFonts w:ascii="Calibri" w:eastAsia="Calibri" w:hAnsi="Calibri" w:cs="Calibri"/>
          <w:b/>
          <w:sz w:val="28"/>
          <w:szCs w:val="28"/>
          <w:u w:val="single"/>
        </w:rPr>
        <w:t xml:space="preserve"> 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5A617C" w:rsidRPr="00B02CA4" w14:paraId="73BCD8E6" w14:textId="77777777" w:rsidTr="00244B1B">
        <w:trPr>
          <w:trHeight w:val="283"/>
        </w:trPr>
        <w:tc>
          <w:tcPr>
            <w:tcW w:w="936" w:type="dxa"/>
            <w:vAlign w:val="bottom"/>
          </w:tcPr>
          <w:p w14:paraId="145936CA" w14:textId="77777777" w:rsidR="005A617C" w:rsidRPr="00B02CA4" w:rsidRDefault="005A617C" w:rsidP="00244B1B">
            <w:pPr>
              <w:rPr>
                <w:rFonts w:ascii="Calibri" w:eastAsia="Calibri" w:hAnsi="Calibri" w:cs="Calibri"/>
                <w:b/>
                <w:u w:val="single"/>
              </w:rPr>
            </w:pPr>
            <w:r w:rsidRPr="00B02CA4">
              <w:rPr>
                <w:noProof/>
              </w:rPr>
              <w:drawing>
                <wp:anchor distT="0" distB="0" distL="114300" distR="114300" simplePos="0" relativeHeight="251659264" behindDoc="0" locked="0" layoutInCell="1" hidden="0" allowOverlap="1" wp14:anchorId="2ED9F5C1" wp14:editId="7AB5ACE0">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D97B162" w14:textId="71D83573" w:rsidR="005A617C" w:rsidRPr="00B02CA4" w:rsidRDefault="005A617C" w:rsidP="00244B1B">
            <w:pPr>
              <w:rPr>
                <w:rFonts w:ascii="Calibri" w:eastAsia="Calibri" w:hAnsi="Calibri" w:cs="Calibri"/>
                <w:b/>
                <w:i/>
                <w:iCs/>
                <w:sz w:val="28"/>
                <w:szCs w:val="28"/>
              </w:rPr>
            </w:pPr>
            <w:r w:rsidRPr="00B02CA4">
              <w:rPr>
                <w:rFonts w:ascii="Calibri" w:eastAsia="Calibri" w:hAnsi="Calibri" w:cs="Calibri"/>
                <w:b/>
                <w:i/>
                <w:iCs/>
                <w:sz w:val="28"/>
                <w:szCs w:val="28"/>
                <w:u w:val="single"/>
              </w:rPr>
              <w:t>Aktiwiteit 1</w:t>
            </w:r>
            <w:r w:rsidRPr="00B02CA4">
              <w:rPr>
                <w:rFonts w:ascii="Calibri" w:eastAsia="Calibri" w:hAnsi="Calibri" w:cs="Calibri"/>
                <w:b/>
                <w:i/>
                <w:iCs/>
                <w:sz w:val="28"/>
                <w:szCs w:val="28"/>
              </w:rPr>
              <w:t xml:space="preserve">: Informele </w:t>
            </w:r>
            <w:r w:rsidR="00D20006" w:rsidRPr="00B02CA4">
              <w:rPr>
                <w:rFonts w:ascii="Calibri" w:eastAsia="Calibri" w:hAnsi="Calibri" w:cs="Calibri"/>
                <w:b/>
                <w:i/>
                <w:iCs/>
                <w:sz w:val="28"/>
                <w:szCs w:val="28"/>
              </w:rPr>
              <w:t>A</w:t>
            </w:r>
            <w:r w:rsidRPr="00B02CA4">
              <w:rPr>
                <w:rFonts w:ascii="Calibri" w:eastAsia="Calibri" w:hAnsi="Calibri" w:cs="Calibri"/>
                <w:b/>
                <w:i/>
                <w:iCs/>
                <w:sz w:val="28"/>
                <w:szCs w:val="28"/>
              </w:rPr>
              <w:t>ssessering</w:t>
            </w:r>
          </w:p>
          <w:p w14:paraId="7F7CD9CF" w14:textId="12E2E4CD" w:rsidR="005A617C" w:rsidRPr="00B02CA4" w:rsidRDefault="005A617C" w:rsidP="00244B1B">
            <w:pPr>
              <w:rPr>
                <w:rFonts w:ascii="Calibri" w:eastAsia="Calibri" w:hAnsi="Calibri" w:cs="Calibri"/>
                <w:b/>
                <w:u w:val="single"/>
              </w:rPr>
            </w:pPr>
            <w:r w:rsidRPr="00B02CA4">
              <w:rPr>
                <w:rFonts w:ascii="Calibri" w:eastAsia="Calibri" w:hAnsi="Calibri" w:cs="Calibri"/>
                <w:bCs/>
              </w:rPr>
              <w:t xml:space="preserve">Voltooi die volgende aktiwiteit individueel. </w:t>
            </w:r>
          </w:p>
        </w:tc>
      </w:tr>
    </w:tbl>
    <w:p w14:paraId="52637AE1" w14:textId="31D3C468" w:rsidR="00B24D83" w:rsidRPr="00B02CA4" w:rsidRDefault="00B24D83" w:rsidP="009A19EF">
      <w:pPr>
        <w:rPr>
          <w:rFonts w:ascii="Calibri" w:eastAsia="Calibri" w:hAnsi="Calibri" w:cs="Calibri"/>
          <w:b/>
          <w:bCs/>
          <w:iCs/>
          <w:lang w:eastAsia="en-US"/>
        </w:rPr>
      </w:pPr>
      <w:r w:rsidRPr="00B02CA4">
        <w:rPr>
          <w:rFonts w:ascii="Calibri" w:eastAsia="Calibri" w:hAnsi="Calibri" w:cs="Calibri"/>
          <w:b/>
          <w:bCs/>
          <w:iCs/>
          <w:lang w:eastAsia="en-US"/>
        </w:rPr>
        <w:t xml:space="preserve">                                                                                   </w:t>
      </w:r>
      <w:r w:rsidRPr="00B02CA4">
        <w:rPr>
          <w:rFonts w:ascii="Calibri" w:eastAsia="Calibri" w:hAnsi="Calibri" w:cs="Calibri"/>
          <w:b/>
          <w:bCs/>
          <w:iCs/>
          <w:lang w:eastAsia="en-US"/>
        </w:rPr>
        <w:tab/>
      </w:r>
      <w:r w:rsidRPr="00B02CA4">
        <w:rPr>
          <w:rFonts w:ascii="Calibri" w:eastAsia="Calibri" w:hAnsi="Calibri" w:cs="Calibri"/>
          <w:b/>
          <w:bCs/>
          <w:iCs/>
          <w:lang w:eastAsia="en-US"/>
        </w:rPr>
        <w:tab/>
      </w:r>
      <w:r w:rsidRPr="00B02CA4">
        <w:rPr>
          <w:rFonts w:ascii="Calibri" w:eastAsia="Calibri" w:hAnsi="Calibri" w:cs="Calibri"/>
          <w:b/>
          <w:bCs/>
          <w:iCs/>
          <w:lang w:eastAsia="en-US"/>
        </w:rPr>
        <w:tab/>
      </w:r>
      <w:r w:rsidRPr="00B02CA4">
        <w:rPr>
          <w:rFonts w:ascii="Calibri" w:eastAsia="Calibri" w:hAnsi="Calibri" w:cs="Calibri"/>
          <w:b/>
          <w:bCs/>
          <w:iCs/>
          <w:lang w:eastAsia="en-US"/>
        </w:rPr>
        <w:tab/>
      </w:r>
      <w:r w:rsidRPr="00B02CA4">
        <w:rPr>
          <w:rFonts w:ascii="Calibri" w:eastAsia="Calibri" w:hAnsi="Calibri" w:cs="Calibri"/>
          <w:b/>
          <w:bCs/>
          <w:iCs/>
          <w:lang w:eastAsia="en-US"/>
        </w:rPr>
        <w:tab/>
      </w:r>
      <w:r w:rsidRPr="00B02CA4">
        <w:rPr>
          <w:rFonts w:ascii="Calibri" w:eastAsia="Calibri" w:hAnsi="Calibri" w:cs="Calibri"/>
          <w:b/>
          <w:bCs/>
          <w:iCs/>
          <w:lang w:eastAsia="en-US"/>
        </w:rPr>
        <w:tab/>
      </w:r>
    </w:p>
    <w:p w14:paraId="1508E786" w14:textId="6DB8DB43" w:rsidR="009A19EF" w:rsidRPr="00B02CA4" w:rsidRDefault="00BC1A9C" w:rsidP="009A19EF">
      <w:pPr>
        <w:spacing w:line="276" w:lineRule="auto"/>
        <w:rPr>
          <w:rFonts w:asciiTheme="minorHAnsi" w:hAnsiTheme="minorHAnsi" w:cstheme="minorHAnsi"/>
        </w:rPr>
      </w:pPr>
      <w:r w:rsidRPr="003F4C80">
        <w:rPr>
          <w:rFonts w:asciiTheme="minorHAnsi" w:hAnsiTheme="minorHAnsi" w:cstheme="minorHAnsi"/>
        </w:rPr>
        <w:t xml:space="preserve">Lees die </w:t>
      </w:r>
      <w:r w:rsidR="00116F6B" w:rsidRPr="003F4C80">
        <w:rPr>
          <w:rFonts w:asciiTheme="minorHAnsi" w:hAnsiTheme="minorHAnsi" w:cstheme="minorHAnsi"/>
        </w:rPr>
        <w:t xml:space="preserve">onderstaande </w:t>
      </w:r>
      <w:r w:rsidRPr="003F4C80">
        <w:rPr>
          <w:rFonts w:asciiTheme="minorHAnsi" w:hAnsiTheme="minorHAnsi" w:cstheme="minorHAnsi"/>
        </w:rPr>
        <w:t>uittreksel en beantwoord die vrae wat volg.</w:t>
      </w:r>
      <w:r w:rsidRPr="00B02CA4">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10456"/>
      </w:tblGrid>
      <w:tr w:rsidR="00BC1A9C" w:rsidRPr="00B02CA4" w14:paraId="4FD73267" w14:textId="77777777" w:rsidTr="00BC1A9C">
        <w:tc>
          <w:tcPr>
            <w:tcW w:w="10456" w:type="dxa"/>
          </w:tcPr>
          <w:p w14:paraId="0D5881E4" w14:textId="77777777" w:rsidR="00D20006" w:rsidRPr="00B02CA4" w:rsidRDefault="00D20006" w:rsidP="00D20006">
            <w:pPr>
              <w:spacing w:line="360" w:lineRule="auto"/>
              <w:jc w:val="center"/>
              <w:rPr>
                <w:rFonts w:asciiTheme="minorHAnsi" w:hAnsiTheme="minorHAnsi" w:cstheme="minorHAnsi"/>
                <w:b/>
                <w:bCs/>
              </w:rPr>
            </w:pPr>
            <w:r w:rsidRPr="00B02CA4">
              <w:rPr>
                <w:rFonts w:asciiTheme="minorHAnsi" w:hAnsiTheme="minorHAnsi" w:cstheme="minorHAnsi"/>
                <w:b/>
                <w:bCs/>
              </w:rPr>
              <w:t xml:space="preserve">‘n Lewe met MIV tydens die </w:t>
            </w:r>
            <w:proofErr w:type="spellStart"/>
            <w:r w:rsidRPr="00B02CA4">
              <w:rPr>
                <w:rFonts w:asciiTheme="minorHAnsi" w:hAnsiTheme="minorHAnsi" w:cstheme="minorHAnsi"/>
                <w:b/>
                <w:bCs/>
              </w:rPr>
              <w:t>COVID</w:t>
            </w:r>
            <w:proofErr w:type="spellEnd"/>
            <w:r w:rsidRPr="00B02CA4">
              <w:rPr>
                <w:rFonts w:asciiTheme="minorHAnsi" w:hAnsiTheme="minorHAnsi" w:cstheme="minorHAnsi"/>
                <w:b/>
                <w:bCs/>
              </w:rPr>
              <w:t>-19-pandemie</w:t>
            </w:r>
          </w:p>
          <w:p w14:paraId="177BC6EC" w14:textId="4C6B2CE0" w:rsidR="00D20006" w:rsidRPr="00B02CA4" w:rsidRDefault="00D20006" w:rsidP="00D20006">
            <w:pPr>
              <w:spacing w:line="276" w:lineRule="auto"/>
              <w:rPr>
                <w:rFonts w:asciiTheme="minorHAnsi" w:hAnsiTheme="minorHAnsi" w:cstheme="minorHAnsi"/>
              </w:rPr>
            </w:pPr>
            <w:r w:rsidRPr="00B02CA4">
              <w:rPr>
                <w:rFonts w:asciiTheme="minorHAnsi" w:hAnsiTheme="minorHAnsi" w:cstheme="minorHAnsi"/>
              </w:rPr>
              <w:t xml:space="preserve">Toe die </w:t>
            </w:r>
            <w:proofErr w:type="spellStart"/>
            <w:r w:rsidRPr="00B02CA4">
              <w:rPr>
                <w:rFonts w:asciiTheme="minorHAnsi" w:hAnsiTheme="minorHAnsi" w:cstheme="minorHAnsi"/>
              </w:rPr>
              <w:t>COVID</w:t>
            </w:r>
            <w:proofErr w:type="spellEnd"/>
            <w:r w:rsidRPr="00B02CA4">
              <w:rPr>
                <w:rFonts w:asciiTheme="minorHAnsi" w:hAnsiTheme="minorHAnsi" w:cstheme="minorHAnsi"/>
              </w:rPr>
              <w:t xml:space="preserve">-19-pandemie uitgebreek het, het dit nuwe uitdagings vir mense regoor die wêreld meegebring </w:t>
            </w:r>
            <w:r w:rsidR="004D7B85">
              <w:rPr>
                <w:rFonts w:asciiTheme="minorHAnsi" w:hAnsiTheme="minorHAnsi" w:cstheme="minorHAnsi"/>
              </w:rPr>
              <w:t xml:space="preserve">– </w:t>
            </w:r>
            <w:r w:rsidRPr="00B02CA4">
              <w:rPr>
                <w:rFonts w:asciiTheme="minorHAnsi" w:hAnsiTheme="minorHAnsi" w:cstheme="minorHAnsi"/>
              </w:rPr>
              <w:t>veral vir dié wat reeds met MIV leef. Baie het gesukkel om toegang tot gesondheidsorg en die nodige ondersteuning te kry. Die pandemie het ons daaraan herinner hoe belangrik dit is om alle mense regverdig te behandel, en om te verseker dat almal die sorg en inligting ontvang wat hulle nodig het.</w:t>
            </w:r>
          </w:p>
          <w:p w14:paraId="028AFCF7" w14:textId="77777777" w:rsidR="00D20006" w:rsidRPr="00B02CA4" w:rsidRDefault="00D20006" w:rsidP="00D20006">
            <w:pPr>
              <w:spacing w:line="276" w:lineRule="auto"/>
              <w:rPr>
                <w:rFonts w:asciiTheme="minorHAnsi" w:hAnsiTheme="minorHAnsi" w:cstheme="minorHAnsi"/>
              </w:rPr>
            </w:pPr>
          </w:p>
          <w:p w14:paraId="2917502C" w14:textId="77777777" w:rsidR="00D20006" w:rsidRPr="00B02CA4" w:rsidRDefault="00D20006" w:rsidP="00D20006">
            <w:pPr>
              <w:spacing w:line="276" w:lineRule="auto"/>
              <w:rPr>
                <w:rFonts w:asciiTheme="minorHAnsi" w:hAnsiTheme="minorHAnsi" w:cstheme="minorHAnsi"/>
              </w:rPr>
            </w:pPr>
            <w:r w:rsidRPr="00B02CA4">
              <w:rPr>
                <w:rFonts w:asciiTheme="minorHAnsi" w:hAnsiTheme="minorHAnsi" w:cstheme="minorHAnsi"/>
              </w:rPr>
              <w:t xml:space="preserve">Hoewel MIV en </w:t>
            </w:r>
            <w:proofErr w:type="spellStart"/>
            <w:r w:rsidRPr="00B02CA4">
              <w:rPr>
                <w:rFonts w:asciiTheme="minorHAnsi" w:hAnsiTheme="minorHAnsi" w:cstheme="minorHAnsi"/>
              </w:rPr>
              <w:t>COVID</w:t>
            </w:r>
            <w:proofErr w:type="spellEnd"/>
            <w:r w:rsidRPr="00B02CA4">
              <w:rPr>
                <w:rFonts w:asciiTheme="minorHAnsi" w:hAnsiTheme="minorHAnsi" w:cstheme="minorHAnsi"/>
              </w:rPr>
              <w:t>-19 twee verskillende siektes is, het albei 'n groot invloed gehad op gemeenskappe, gesondheidsorgstelsels en die manier waarop mense mekaar hanteer. Dit het baie mense laat nadink oor hoe ons as samelewing op siektes reageer, hoe ons ander kan beskerm, en wat ons kan doen om die verspreiding van siektes in ons gemeenskappe te voorkom.</w:t>
            </w:r>
          </w:p>
          <w:p w14:paraId="7E6B638D" w14:textId="77777777" w:rsidR="00D20006" w:rsidRPr="00B02CA4" w:rsidRDefault="00D20006" w:rsidP="00D20006">
            <w:pPr>
              <w:spacing w:line="276" w:lineRule="auto"/>
              <w:rPr>
                <w:rFonts w:asciiTheme="minorHAnsi" w:hAnsiTheme="minorHAnsi" w:cstheme="minorHAnsi"/>
              </w:rPr>
            </w:pPr>
          </w:p>
          <w:p w14:paraId="31DD7C4C" w14:textId="77777777" w:rsidR="0021432F" w:rsidRDefault="00D20006" w:rsidP="00D20006">
            <w:pPr>
              <w:spacing w:line="276" w:lineRule="auto"/>
              <w:jc w:val="right"/>
              <w:rPr>
                <w:rFonts w:ascii="Calibri" w:hAnsi="Calibri" w:cs="Calibri"/>
                <w:i/>
                <w:iCs/>
                <w:sz w:val="20"/>
                <w:szCs w:val="20"/>
              </w:rPr>
            </w:pPr>
            <w:r w:rsidRPr="00B02CA4">
              <w:rPr>
                <w:rFonts w:ascii="Calibri" w:hAnsi="Calibri" w:cs="Calibri"/>
                <w:i/>
                <w:iCs/>
                <w:sz w:val="20"/>
                <w:szCs w:val="20"/>
              </w:rPr>
              <w:t xml:space="preserve">[Aangepas vanaf: </w:t>
            </w:r>
            <w:hyperlink r:id="rId12" w:history="1">
              <w:r w:rsidRPr="00B02CA4">
                <w:rPr>
                  <w:rStyle w:val="Hyperlink"/>
                  <w:rFonts w:ascii="Calibri" w:hAnsi="Calibri" w:cs="Calibri"/>
                  <w:i/>
                  <w:iCs/>
                  <w:sz w:val="20"/>
                  <w:szCs w:val="20"/>
                </w:rPr>
                <w:t>https://www.who.int/teams/global-hiv-hepatitis-and-stis-programmes/covid-19</w:t>
              </w:r>
            </w:hyperlink>
            <w:r w:rsidRPr="00B02CA4">
              <w:rPr>
                <w:rFonts w:ascii="Calibri" w:hAnsi="Calibri" w:cs="Calibri"/>
                <w:i/>
                <w:iCs/>
                <w:sz w:val="20"/>
                <w:szCs w:val="20"/>
              </w:rPr>
              <w:t xml:space="preserve"> </w:t>
            </w:r>
          </w:p>
          <w:p w14:paraId="79947847" w14:textId="36AD4FDC" w:rsidR="0005390D" w:rsidRPr="00B02CA4" w:rsidRDefault="00D20006" w:rsidP="00D20006">
            <w:pPr>
              <w:spacing w:line="276" w:lineRule="auto"/>
              <w:jc w:val="right"/>
              <w:rPr>
                <w:rFonts w:ascii="Calibri" w:hAnsi="Calibri" w:cs="Calibri"/>
                <w:i/>
                <w:iCs/>
                <w:sz w:val="20"/>
                <w:szCs w:val="20"/>
              </w:rPr>
            </w:pPr>
            <w:proofErr w:type="spellStart"/>
            <w:r w:rsidRPr="00B02CA4">
              <w:rPr>
                <w:rFonts w:ascii="Calibri" w:hAnsi="Calibri" w:cs="Calibri"/>
                <w:i/>
                <w:iCs/>
                <w:sz w:val="20"/>
                <w:szCs w:val="20"/>
              </w:rPr>
              <w:t>Toegangsdatum</w:t>
            </w:r>
            <w:proofErr w:type="spellEnd"/>
            <w:r w:rsidRPr="00B02CA4">
              <w:rPr>
                <w:rFonts w:ascii="Calibri" w:hAnsi="Calibri" w:cs="Calibri"/>
                <w:i/>
                <w:iCs/>
                <w:sz w:val="20"/>
                <w:szCs w:val="20"/>
              </w:rPr>
              <w:t>: 28 Maart 2025]</w:t>
            </w:r>
          </w:p>
        </w:tc>
      </w:tr>
    </w:tbl>
    <w:p w14:paraId="04FEC46C" w14:textId="77777777" w:rsidR="00BC1A9C" w:rsidRPr="00B02CA4" w:rsidRDefault="00BC1A9C" w:rsidP="009A19EF">
      <w:pPr>
        <w:spacing w:line="276" w:lineRule="auto"/>
      </w:pPr>
    </w:p>
    <w:p w14:paraId="6B5CA6AF" w14:textId="77777777" w:rsidR="00917CB5" w:rsidRPr="00B02CA4" w:rsidRDefault="00917CB5" w:rsidP="00917CB5">
      <w:pPr>
        <w:rPr>
          <w:rFonts w:ascii="Calibri" w:eastAsia="Aptos" w:hAnsi="Calibri"/>
          <w:kern w:val="2"/>
          <w:lang w:eastAsia="en-US"/>
          <w14:ligatures w14:val="standardContextual"/>
        </w:rPr>
      </w:pPr>
      <w:r w:rsidRPr="00B02CA4">
        <w:rPr>
          <w:rFonts w:ascii="Calibri" w:eastAsia="Aptos" w:hAnsi="Calibri"/>
          <w:kern w:val="2"/>
          <w:lang w:eastAsia="en-US"/>
          <w14:ligatures w14:val="standardContextual"/>
        </w:rPr>
        <w:t>1.1</w:t>
      </w:r>
      <w:r w:rsidRPr="00B02CA4">
        <w:rPr>
          <w:rFonts w:ascii="Calibri" w:eastAsia="Aptos" w:hAnsi="Calibri"/>
          <w:kern w:val="2"/>
          <w:lang w:eastAsia="en-US"/>
          <w14:ligatures w14:val="standardContextual"/>
        </w:rPr>
        <w:tab/>
        <w:t xml:space="preserve">Beskryf EEN sosiale ooreenkoms tussen die gevolge van MIV en </w:t>
      </w:r>
      <w:proofErr w:type="spellStart"/>
      <w:r w:rsidRPr="00B02CA4">
        <w:rPr>
          <w:rFonts w:ascii="Calibri" w:eastAsia="Aptos" w:hAnsi="Calibri"/>
          <w:kern w:val="2"/>
          <w:lang w:eastAsia="en-US"/>
          <w14:ligatures w14:val="standardContextual"/>
        </w:rPr>
        <w:t>COVID</w:t>
      </w:r>
      <w:proofErr w:type="spellEnd"/>
      <w:r w:rsidRPr="00B02CA4">
        <w:rPr>
          <w:rFonts w:ascii="Calibri" w:eastAsia="Aptos" w:hAnsi="Calibri"/>
          <w:kern w:val="2"/>
          <w:lang w:eastAsia="en-US"/>
          <w14:ligatures w14:val="standardContextual"/>
        </w:rPr>
        <w:t xml:space="preserve">-19 in gemeenskappe. </w:t>
      </w:r>
      <w:r w:rsidRPr="00B02CA4">
        <w:rPr>
          <w:rFonts w:ascii="Calibri" w:eastAsia="Aptos" w:hAnsi="Calibri"/>
          <w:kern w:val="2"/>
          <w:lang w:eastAsia="en-US"/>
          <w14:ligatures w14:val="standardContextual"/>
        </w:rPr>
        <w:tab/>
      </w:r>
      <w:r w:rsidRPr="00B02CA4">
        <w:rPr>
          <w:rFonts w:ascii="Calibri" w:eastAsia="Aptos" w:hAnsi="Calibri"/>
          <w:kern w:val="2"/>
          <w:lang w:eastAsia="en-US"/>
          <w14:ligatures w14:val="standardContextual"/>
        </w:rPr>
        <w:tab/>
      </w:r>
      <w:r w:rsidRPr="00B02CA4">
        <w:rPr>
          <w:rFonts w:ascii="Calibri" w:eastAsia="Aptos" w:hAnsi="Calibri"/>
          <w:kern w:val="2"/>
          <w:lang w:eastAsia="en-US"/>
          <w14:ligatures w14:val="standardContextual"/>
        </w:rPr>
        <w:tab/>
      </w:r>
      <w:r w:rsidRPr="00B02CA4">
        <w:rPr>
          <w:rFonts w:ascii="Calibri" w:eastAsia="Aptos" w:hAnsi="Calibri"/>
          <w:kern w:val="2"/>
          <w:lang w:eastAsia="en-US"/>
          <w14:ligatures w14:val="standardContextual"/>
        </w:rPr>
        <w:tab/>
      </w:r>
      <w:r w:rsidRPr="00B02CA4">
        <w:rPr>
          <w:rFonts w:ascii="Calibri" w:eastAsia="Aptos" w:hAnsi="Calibri"/>
          <w:kern w:val="2"/>
          <w:lang w:eastAsia="en-US"/>
          <w14:ligatures w14:val="standardContextual"/>
        </w:rPr>
        <w:tab/>
      </w:r>
      <w:r w:rsidRPr="00B02CA4">
        <w:rPr>
          <w:rFonts w:ascii="Calibri" w:eastAsia="Aptos" w:hAnsi="Calibri"/>
          <w:kern w:val="2"/>
          <w:lang w:eastAsia="en-US"/>
          <w14:ligatures w14:val="standardContextual"/>
        </w:rPr>
        <w:tab/>
      </w:r>
      <w:r w:rsidRPr="00B02CA4">
        <w:rPr>
          <w:rFonts w:ascii="Calibri" w:eastAsia="Aptos" w:hAnsi="Calibri"/>
          <w:kern w:val="2"/>
          <w:lang w:eastAsia="en-US"/>
          <w14:ligatures w14:val="standardContextual"/>
        </w:rPr>
        <w:tab/>
      </w:r>
      <w:r w:rsidRPr="00B02CA4">
        <w:rPr>
          <w:rFonts w:ascii="Calibri" w:eastAsia="Aptos" w:hAnsi="Calibri"/>
          <w:kern w:val="2"/>
          <w:lang w:eastAsia="en-US"/>
          <w14:ligatures w14:val="standardContextual"/>
        </w:rPr>
        <w:tab/>
      </w:r>
      <w:r w:rsidRPr="00B02CA4">
        <w:rPr>
          <w:rFonts w:ascii="Calibri" w:eastAsia="Aptos" w:hAnsi="Calibri"/>
          <w:kern w:val="2"/>
          <w:lang w:eastAsia="en-US"/>
          <w14:ligatures w14:val="standardContextual"/>
        </w:rPr>
        <w:tab/>
      </w:r>
      <w:r w:rsidRPr="00B02CA4">
        <w:rPr>
          <w:rFonts w:ascii="Calibri" w:eastAsia="Aptos" w:hAnsi="Calibri"/>
          <w:kern w:val="2"/>
          <w:lang w:eastAsia="en-US"/>
          <w14:ligatures w14:val="standardContextual"/>
        </w:rPr>
        <w:tab/>
      </w:r>
      <w:r w:rsidRPr="00B02CA4">
        <w:rPr>
          <w:rFonts w:ascii="Calibri" w:eastAsia="Aptos" w:hAnsi="Calibri"/>
          <w:kern w:val="2"/>
          <w:lang w:eastAsia="en-US"/>
          <w14:ligatures w14:val="standardContextual"/>
        </w:rPr>
        <w:tab/>
      </w:r>
      <w:r w:rsidRPr="00B02CA4">
        <w:rPr>
          <w:rFonts w:ascii="Calibri" w:eastAsia="Aptos" w:hAnsi="Calibri"/>
          <w:kern w:val="2"/>
          <w:lang w:eastAsia="en-US"/>
          <w14:ligatures w14:val="standardContextual"/>
        </w:rPr>
        <w:tab/>
      </w:r>
      <w:r w:rsidRPr="00B02CA4">
        <w:rPr>
          <w:rFonts w:ascii="Calibri" w:eastAsia="Aptos" w:hAnsi="Calibri"/>
          <w:kern w:val="2"/>
          <w:lang w:eastAsia="en-US"/>
          <w14:ligatures w14:val="standardContextual"/>
        </w:rPr>
        <w:tab/>
      </w:r>
      <w:r w:rsidRPr="00B02CA4">
        <w:rPr>
          <w:rFonts w:ascii="Calibri" w:eastAsia="Aptos" w:hAnsi="Calibri"/>
          <w:kern w:val="2"/>
          <w:lang w:eastAsia="en-US"/>
          <w14:ligatures w14:val="standardContextual"/>
        </w:rPr>
        <w:tab/>
        <w:t xml:space="preserve">   (1 x 1) (1)</w:t>
      </w:r>
    </w:p>
    <w:p w14:paraId="75B562B8" w14:textId="21C036C1" w:rsidR="00443C4B" w:rsidRPr="00B02CA4" w:rsidRDefault="00E66FB4" w:rsidP="00D20006">
      <w:pPr>
        <w:spacing w:before="240"/>
        <w:rPr>
          <w:rFonts w:ascii="Calibri" w:eastAsia="Aptos" w:hAnsi="Calibri"/>
          <w:b/>
          <w:bCs/>
          <w:kern w:val="2"/>
          <w:highlight w:val="yellow"/>
          <w:lang w:eastAsia="en-US"/>
          <w14:ligatures w14:val="standardContextual"/>
        </w:rPr>
      </w:pPr>
      <w:r w:rsidRPr="00B02CA4">
        <w:rPr>
          <w:rFonts w:ascii="Calibri" w:eastAsia="Aptos" w:hAnsi="Calibri"/>
          <w:b/>
          <w:bCs/>
          <w:kern w:val="2"/>
          <w:highlight w:val="yellow"/>
          <w:lang w:eastAsia="en-US"/>
          <w14:ligatures w14:val="standardContextual"/>
        </w:rPr>
        <w:sym w:font="Wingdings" w:char="F0E0"/>
      </w:r>
      <w:r w:rsidRPr="00B02CA4">
        <w:rPr>
          <w:rFonts w:ascii="Calibri" w:eastAsia="Aptos" w:hAnsi="Calibri"/>
          <w:b/>
          <w:bCs/>
          <w:kern w:val="2"/>
          <w:highlight w:val="yellow"/>
          <w:lang w:eastAsia="en-US"/>
          <w14:ligatures w14:val="standardContextual"/>
        </w:rPr>
        <w:t xml:space="preserve"> Albei kan</w:t>
      </w:r>
      <w:r w:rsidR="00D20006" w:rsidRPr="00B02CA4">
        <w:rPr>
          <w:rFonts w:ascii="Calibri" w:eastAsia="Aptos" w:hAnsi="Calibri"/>
          <w:b/>
          <w:bCs/>
          <w:kern w:val="2"/>
          <w:highlight w:val="yellow"/>
          <w:lang w:eastAsia="en-US"/>
          <w14:ligatures w14:val="standardContextual"/>
        </w:rPr>
        <w:t xml:space="preserve"> </w:t>
      </w:r>
      <w:r w:rsidRPr="00B02CA4">
        <w:rPr>
          <w:rFonts w:ascii="Calibri" w:eastAsia="Aptos" w:hAnsi="Calibri"/>
          <w:b/>
          <w:bCs/>
          <w:kern w:val="2"/>
          <w:highlight w:val="yellow"/>
          <w:lang w:eastAsia="en-US"/>
          <w14:ligatures w14:val="standardContextual"/>
        </w:rPr>
        <w:t>...</w:t>
      </w:r>
    </w:p>
    <w:p w14:paraId="51B465F3" w14:textId="0B6625EE" w:rsidR="00091B61" w:rsidRPr="00B02CA4" w:rsidRDefault="00E66FB4" w:rsidP="00091B61">
      <w:pPr>
        <w:pStyle w:val="ListParagraph"/>
        <w:numPr>
          <w:ilvl w:val="0"/>
          <w:numId w:val="23"/>
        </w:numPr>
        <w:rPr>
          <w:rFonts w:ascii="Calibri" w:eastAsia="Aptos" w:hAnsi="Calibri"/>
          <w:b/>
          <w:bCs/>
          <w:kern w:val="2"/>
          <w:sz w:val="24"/>
          <w:szCs w:val="24"/>
          <w:highlight w:val="yellow"/>
          <w14:ligatures w14:val="standardContextual"/>
        </w:rPr>
      </w:pPr>
      <w:r w:rsidRPr="00B02CA4">
        <w:rPr>
          <w:rFonts w:ascii="Calibri" w:eastAsia="Aptos" w:hAnsi="Calibri"/>
          <w:b/>
          <w:bCs/>
          <w:kern w:val="2"/>
          <w:sz w:val="24"/>
          <w:szCs w:val="24"/>
          <w:highlight w:val="yellow"/>
          <w14:ligatures w14:val="standardContextual"/>
        </w:rPr>
        <w:t>lei tot stigma/</w:t>
      </w:r>
      <w:r w:rsidR="00917CB5" w:rsidRPr="00B02CA4">
        <w:rPr>
          <w:rFonts w:ascii="Calibri" w:eastAsia="Aptos" w:hAnsi="Calibri"/>
          <w:b/>
          <w:bCs/>
          <w:kern w:val="2"/>
          <w:sz w:val="24"/>
          <w:szCs w:val="24"/>
          <w:highlight w:val="yellow"/>
          <w14:ligatures w14:val="standardContextual"/>
        </w:rPr>
        <w:t>veroordeling/vermyding van</w:t>
      </w:r>
      <w:r w:rsidRPr="00B02CA4">
        <w:rPr>
          <w:rFonts w:ascii="Calibri" w:eastAsia="Aptos" w:hAnsi="Calibri"/>
          <w:b/>
          <w:bCs/>
          <w:kern w:val="2"/>
          <w:sz w:val="24"/>
          <w:szCs w:val="24"/>
          <w:highlight w:val="yellow"/>
          <w14:ligatures w14:val="standardContextual"/>
        </w:rPr>
        <w:t xml:space="preserve"> diegene wat siek is. (</w:t>
      </w:r>
      <w:r w:rsidRPr="00B02CA4">
        <w:rPr>
          <w:rFonts w:ascii="Calibri" w:eastAsia="Aptos" w:hAnsi="Calibri"/>
          <w:b/>
          <w:bCs/>
          <w:kern w:val="2"/>
          <w:sz w:val="24"/>
          <w:szCs w:val="24"/>
          <w:highlight w:val="yellow"/>
          <w14:ligatures w14:val="standardContextual"/>
        </w:rPr>
        <w:sym w:font="Wingdings" w:char="F0FC"/>
      </w:r>
      <w:r w:rsidRPr="00B02CA4">
        <w:rPr>
          <w:rFonts w:ascii="Calibri" w:eastAsia="Aptos" w:hAnsi="Calibri"/>
          <w:b/>
          <w:bCs/>
          <w:kern w:val="2"/>
          <w:sz w:val="24"/>
          <w:szCs w:val="24"/>
          <w:highlight w:val="yellow"/>
          <w14:ligatures w14:val="standardContextual"/>
        </w:rPr>
        <w:t>)</w:t>
      </w:r>
    </w:p>
    <w:p w14:paraId="2C13A272" w14:textId="4B12DBF8" w:rsidR="00663C9F" w:rsidRPr="00B02CA4" w:rsidRDefault="00E66FB4" w:rsidP="00091B61">
      <w:pPr>
        <w:pStyle w:val="ListParagraph"/>
        <w:numPr>
          <w:ilvl w:val="0"/>
          <w:numId w:val="23"/>
        </w:numPr>
        <w:rPr>
          <w:rFonts w:ascii="Calibri" w:eastAsia="Aptos" w:hAnsi="Calibri"/>
          <w:b/>
          <w:bCs/>
          <w:kern w:val="2"/>
          <w:sz w:val="24"/>
          <w:szCs w:val="24"/>
          <w:highlight w:val="yellow"/>
          <w14:ligatures w14:val="standardContextual"/>
        </w:rPr>
      </w:pPr>
      <w:r w:rsidRPr="00B02CA4">
        <w:rPr>
          <w:rFonts w:ascii="Calibri" w:eastAsia="Aptos" w:hAnsi="Calibri"/>
          <w:b/>
          <w:bCs/>
          <w:kern w:val="2"/>
          <w:sz w:val="24"/>
          <w:szCs w:val="24"/>
          <w:highlight w:val="yellow"/>
          <w14:ligatures w14:val="standardContextual"/>
        </w:rPr>
        <w:t xml:space="preserve">veroorsaak dat vrees/verkeerde inligting versprei </w:t>
      </w:r>
      <w:r w:rsidR="00D20006" w:rsidRPr="00B02CA4">
        <w:rPr>
          <w:rFonts w:ascii="Calibri" w:eastAsia="Aptos" w:hAnsi="Calibri"/>
          <w:b/>
          <w:bCs/>
          <w:kern w:val="2"/>
          <w:sz w:val="24"/>
          <w:szCs w:val="24"/>
          <w:highlight w:val="yellow"/>
          <w14:ligatures w14:val="standardContextual"/>
        </w:rPr>
        <w:t>word</w:t>
      </w:r>
      <w:r w:rsidRPr="00B02CA4">
        <w:rPr>
          <w:rFonts w:ascii="Calibri" w:eastAsia="Aptos" w:hAnsi="Calibri"/>
          <w:b/>
          <w:bCs/>
          <w:kern w:val="2"/>
          <w:sz w:val="24"/>
          <w:szCs w:val="24"/>
          <w:highlight w:val="yellow"/>
          <w14:ligatures w14:val="standardContextual"/>
        </w:rPr>
        <w:t>/mense</w:t>
      </w:r>
      <w:r w:rsidR="00D20006" w:rsidRPr="00B02CA4">
        <w:rPr>
          <w:rFonts w:ascii="Calibri" w:eastAsia="Aptos" w:hAnsi="Calibri"/>
          <w:b/>
          <w:bCs/>
          <w:kern w:val="2"/>
          <w:sz w:val="24"/>
          <w:szCs w:val="24"/>
          <w:highlight w:val="yellow"/>
          <w14:ligatures w14:val="standardContextual"/>
        </w:rPr>
        <w:t xml:space="preserve"> </w:t>
      </w:r>
      <w:r w:rsidRPr="00B02CA4">
        <w:rPr>
          <w:rFonts w:ascii="Calibri" w:eastAsia="Aptos" w:hAnsi="Calibri"/>
          <w:b/>
          <w:bCs/>
          <w:kern w:val="2"/>
          <w:sz w:val="24"/>
          <w:szCs w:val="24"/>
          <w:highlight w:val="yellow"/>
          <w14:ligatures w14:val="standardContextual"/>
        </w:rPr>
        <w:t>vals inligting deel</w:t>
      </w:r>
      <w:r w:rsidR="00D20006" w:rsidRPr="00B02CA4">
        <w:rPr>
          <w:rFonts w:ascii="Calibri" w:eastAsia="Aptos" w:hAnsi="Calibri"/>
          <w:b/>
          <w:bCs/>
          <w:kern w:val="2"/>
          <w:sz w:val="24"/>
          <w:szCs w:val="24"/>
          <w:highlight w:val="yellow"/>
          <w14:ligatures w14:val="standardContextual"/>
        </w:rPr>
        <w:t>/glo</w:t>
      </w:r>
      <w:r w:rsidRPr="00B02CA4">
        <w:rPr>
          <w:rFonts w:ascii="Calibri" w:eastAsia="Aptos" w:hAnsi="Calibri"/>
          <w:b/>
          <w:bCs/>
          <w:kern w:val="2"/>
          <w:sz w:val="24"/>
          <w:szCs w:val="24"/>
          <w:highlight w:val="yellow"/>
          <w14:ligatures w14:val="standardContextual"/>
        </w:rPr>
        <w:t>.  (</w:t>
      </w:r>
      <w:r w:rsidRPr="00B02CA4">
        <w:rPr>
          <w:rFonts w:ascii="Calibri" w:eastAsia="Aptos" w:hAnsi="Calibri"/>
          <w:b/>
          <w:bCs/>
          <w:kern w:val="2"/>
          <w:sz w:val="24"/>
          <w:szCs w:val="24"/>
          <w:highlight w:val="yellow"/>
          <w14:ligatures w14:val="standardContextual"/>
        </w:rPr>
        <w:sym w:font="Wingdings" w:char="F0FC"/>
      </w:r>
      <w:r w:rsidRPr="00B02CA4">
        <w:rPr>
          <w:rFonts w:ascii="Calibri" w:eastAsia="Aptos" w:hAnsi="Calibri"/>
          <w:b/>
          <w:bCs/>
          <w:kern w:val="2"/>
          <w:sz w:val="24"/>
          <w:szCs w:val="24"/>
          <w:highlight w:val="yellow"/>
          <w14:ligatures w14:val="standardContextual"/>
        </w:rPr>
        <w:t>)</w:t>
      </w:r>
    </w:p>
    <w:p w14:paraId="42FED02D" w14:textId="4036C4CE" w:rsidR="003106EE" w:rsidRPr="00B02CA4" w:rsidRDefault="00E66FB4" w:rsidP="00091B61">
      <w:pPr>
        <w:pStyle w:val="ListParagraph"/>
        <w:numPr>
          <w:ilvl w:val="0"/>
          <w:numId w:val="23"/>
        </w:numPr>
        <w:rPr>
          <w:rFonts w:ascii="Calibri" w:eastAsia="Aptos" w:hAnsi="Calibri"/>
          <w:b/>
          <w:bCs/>
          <w:kern w:val="2"/>
          <w:sz w:val="24"/>
          <w:szCs w:val="24"/>
          <w:highlight w:val="yellow"/>
          <w14:ligatures w14:val="standardContextual"/>
        </w:rPr>
      </w:pPr>
      <w:r w:rsidRPr="00B02CA4">
        <w:rPr>
          <w:rFonts w:ascii="Calibri" w:eastAsia="Aptos" w:hAnsi="Calibri"/>
          <w:b/>
          <w:bCs/>
          <w:kern w:val="2"/>
          <w:sz w:val="24"/>
          <w:szCs w:val="24"/>
          <w:highlight w:val="yellow"/>
          <w14:ligatures w14:val="standardContextual"/>
        </w:rPr>
        <w:t>isolasie/eensaamheid/uitsluiting veroorsaak vir diegene wat besmet is. (</w:t>
      </w:r>
      <w:r w:rsidRPr="00B02CA4">
        <w:rPr>
          <w:rFonts w:ascii="Calibri" w:eastAsia="Aptos" w:hAnsi="Calibri"/>
          <w:b/>
          <w:bCs/>
          <w:kern w:val="2"/>
          <w:sz w:val="24"/>
          <w:szCs w:val="24"/>
          <w:highlight w:val="yellow"/>
          <w14:ligatures w14:val="standardContextual"/>
        </w:rPr>
        <w:sym w:font="Wingdings" w:char="F0FC"/>
      </w:r>
      <w:r w:rsidRPr="00B02CA4">
        <w:rPr>
          <w:rFonts w:ascii="Calibri" w:eastAsia="Aptos" w:hAnsi="Calibri"/>
          <w:b/>
          <w:bCs/>
          <w:kern w:val="2"/>
          <w:sz w:val="24"/>
          <w:szCs w:val="24"/>
          <w:highlight w:val="yellow"/>
          <w14:ligatures w14:val="standardContextual"/>
        </w:rPr>
        <w:t>)</w:t>
      </w:r>
    </w:p>
    <w:p w14:paraId="7DE4BCB7" w14:textId="18D1775F" w:rsidR="005A0E82" w:rsidRPr="00B02CA4" w:rsidRDefault="00E66FB4" w:rsidP="00091B61">
      <w:pPr>
        <w:pStyle w:val="ListParagraph"/>
        <w:numPr>
          <w:ilvl w:val="0"/>
          <w:numId w:val="23"/>
        </w:numPr>
        <w:rPr>
          <w:rFonts w:ascii="Calibri" w:eastAsia="Aptos" w:hAnsi="Calibri"/>
          <w:b/>
          <w:bCs/>
          <w:kern w:val="2"/>
          <w:sz w:val="24"/>
          <w:szCs w:val="24"/>
          <w:highlight w:val="yellow"/>
          <w14:ligatures w14:val="standardContextual"/>
        </w:rPr>
      </w:pPr>
      <w:r w:rsidRPr="00B02CA4">
        <w:rPr>
          <w:rFonts w:ascii="Calibri" w:eastAsia="Aptos" w:hAnsi="Calibri"/>
          <w:b/>
          <w:bCs/>
          <w:kern w:val="2"/>
          <w:sz w:val="24"/>
          <w:szCs w:val="24"/>
          <w:highlight w:val="yellow"/>
          <w14:ligatures w14:val="standardContextual"/>
        </w:rPr>
        <w:t>die belangrikheid van gemeenskapsondersteuning/mense wat bymekaarkom om mekaar te help/versorg</w:t>
      </w:r>
      <w:r w:rsidR="00D20006" w:rsidRPr="00B02CA4">
        <w:rPr>
          <w:rFonts w:ascii="Calibri" w:eastAsia="Aptos" w:hAnsi="Calibri"/>
          <w:b/>
          <w:bCs/>
          <w:kern w:val="2"/>
          <w:sz w:val="24"/>
          <w:szCs w:val="24"/>
          <w:highlight w:val="yellow"/>
          <w14:ligatures w14:val="standardContextual"/>
        </w:rPr>
        <w:t>, beklemtoon</w:t>
      </w:r>
      <w:r w:rsidRPr="00B02CA4">
        <w:rPr>
          <w:rFonts w:ascii="Calibri" w:eastAsia="Aptos" w:hAnsi="Calibri"/>
          <w:b/>
          <w:bCs/>
          <w:kern w:val="2"/>
          <w:sz w:val="24"/>
          <w:szCs w:val="24"/>
          <w:highlight w:val="yellow"/>
          <w14:ligatures w14:val="standardContextual"/>
        </w:rPr>
        <w:t>. (</w:t>
      </w:r>
      <w:r w:rsidRPr="00B02CA4">
        <w:rPr>
          <w:rFonts w:ascii="Calibri" w:eastAsia="Aptos" w:hAnsi="Calibri"/>
          <w:b/>
          <w:bCs/>
          <w:kern w:val="2"/>
          <w:sz w:val="24"/>
          <w:szCs w:val="24"/>
          <w:highlight w:val="yellow"/>
          <w14:ligatures w14:val="standardContextual"/>
        </w:rPr>
        <w:sym w:font="Wingdings" w:char="F0FC"/>
      </w:r>
      <w:r w:rsidRPr="00B02CA4">
        <w:rPr>
          <w:rFonts w:ascii="Calibri" w:eastAsia="Aptos" w:hAnsi="Calibri"/>
          <w:b/>
          <w:bCs/>
          <w:kern w:val="2"/>
          <w:sz w:val="24"/>
          <w:szCs w:val="24"/>
          <w:highlight w:val="yellow"/>
          <w14:ligatures w14:val="standardContextual"/>
        </w:rPr>
        <w:t>)</w:t>
      </w:r>
    </w:p>
    <w:p w14:paraId="0AE77339" w14:textId="7A18A1A4" w:rsidR="00E66FB4" w:rsidRPr="00B02CA4" w:rsidRDefault="00E66FB4" w:rsidP="00E66FB4">
      <w:pPr>
        <w:ind w:left="360"/>
        <w:rPr>
          <w:rFonts w:ascii="Calibri" w:eastAsia="Aptos" w:hAnsi="Calibri"/>
          <w:b/>
          <w:bCs/>
          <w:i/>
          <w:iCs/>
          <w:kern w:val="2"/>
          <w14:ligatures w14:val="standardContextual"/>
        </w:rPr>
      </w:pPr>
      <w:r w:rsidRPr="00B02CA4">
        <w:rPr>
          <w:rFonts w:ascii="Calibri" w:eastAsia="Aptos" w:hAnsi="Calibri"/>
          <w:b/>
          <w:bCs/>
          <w:i/>
          <w:iCs/>
          <w:kern w:val="2"/>
          <w:highlight w:val="yellow"/>
          <w14:ligatures w14:val="standardContextual"/>
        </w:rPr>
        <w:t>Enige EEN van die bogenoemde vir EEN punt</w:t>
      </w:r>
    </w:p>
    <w:p w14:paraId="3F68DEFE" w14:textId="77777777" w:rsidR="003F02BC" w:rsidRPr="00B02CA4" w:rsidRDefault="003F02BC" w:rsidP="0051022A">
      <w:pPr>
        <w:rPr>
          <w:rFonts w:ascii="Calibri" w:eastAsia="Aptos" w:hAnsi="Calibri"/>
          <w:kern w:val="2"/>
          <w:lang w:eastAsia="en-US"/>
          <w14:ligatures w14:val="standardContextual"/>
        </w:rPr>
      </w:pPr>
    </w:p>
    <w:p w14:paraId="5F465731" w14:textId="00DF2900" w:rsidR="00443C4B" w:rsidRPr="00B02CA4" w:rsidRDefault="00443C4B" w:rsidP="0051022A">
      <w:pPr>
        <w:rPr>
          <w:rFonts w:ascii="Calibri" w:eastAsia="Aptos" w:hAnsi="Calibri"/>
          <w:kern w:val="2"/>
          <w:lang w:eastAsia="en-US"/>
          <w14:ligatures w14:val="standardContextual"/>
        </w:rPr>
      </w:pPr>
      <w:r w:rsidRPr="00B02CA4">
        <w:rPr>
          <w:rFonts w:ascii="Calibri" w:eastAsia="Aptos" w:hAnsi="Calibri"/>
          <w:kern w:val="2"/>
          <w:lang w:eastAsia="en-US"/>
          <w14:ligatures w14:val="standardContextual"/>
        </w:rPr>
        <w:t>1.2</w:t>
      </w:r>
      <w:r w:rsidRPr="00B02CA4">
        <w:rPr>
          <w:rFonts w:ascii="Calibri" w:eastAsia="Aptos" w:hAnsi="Calibri"/>
          <w:kern w:val="2"/>
          <w:lang w:eastAsia="en-US"/>
          <w14:ligatures w14:val="standardContextual"/>
        </w:rPr>
        <w:tab/>
      </w:r>
      <w:r w:rsidR="00D96355" w:rsidRPr="00830257">
        <w:rPr>
          <w:rFonts w:ascii="Calibri" w:eastAsia="Aptos" w:hAnsi="Calibri"/>
          <w:kern w:val="2"/>
          <w:lang w:eastAsia="en-US"/>
          <w14:ligatures w14:val="standardContextual"/>
        </w:rPr>
        <w:t xml:space="preserve">Hoe verskil </w:t>
      </w:r>
      <w:r w:rsidR="00D96355" w:rsidRPr="00830257">
        <w:rPr>
          <w:rFonts w:ascii="Calibri" w:eastAsia="Aptos" w:hAnsi="Calibri"/>
          <w:i/>
          <w:iCs/>
          <w:kern w:val="2"/>
          <w:lang w:eastAsia="en-US"/>
          <w14:ligatures w14:val="standardContextual"/>
        </w:rPr>
        <w:t>‘MIV’</w:t>
      </w:r>
      <w:r w:rsidR="00D96355" w:rsidRPr="00830257">
        <w:rPr>
          <w:rFonts w:ascii="Calibri" w:eastAsia="Aptos" w:hAnsi="Calibri"/>
          <w:kern w:val="2"/>
          <w:lang w:eastAsia="en-US"/>
          <w14:ligatures w14:val="standardContextual"/>
        </w:rPr>
        <w:t xml:space="preserve"> van </w:t>
      </w:r>
      <w:r w:rsidR="00D96355" w:rsidRPr="00830257">
        <w:rPr>
          <w:rFonts w:ascii="Calibri" w:eastAsia="Aptos" w:hAnsi="Calibri"/>
          <w:i/>
          <w:iCs/>
          <w:kern w:val="2"/>
          <w:lang w:eastAsia="en-US"/>
          <w14:ligatures w14:val="standardContextual"/>
        </w:rPr>
        <w:t>‘</w:t>
      </w:r>
      <w:proofErr w:type="spellStart"/>
      <w:r w:rsidR="00D96355" w:rsidRPr="00830257">
        <w:rPr>
          <w:rFonts w:ascii="Calibri" w:eastAsia="Aptos" w:hAnsi="Calibri"/>
          <w:i/>
          <w:iCs/>
          <w:kern w:val="2"/>
          <w:lang w:eastAsia="en-US"/>
          <w14:ligatures w14:val="standardContextual"/>
        </w:rPr>
        <w:t>COVID</w:t>
      </w:r>
      <w:proofErr w:type="spellEnd"/>
      <w:r w:rsidR="00D96355" w:rsidRPr="00830257">
        <w:rPr>
          <w:rFonts w:ascii="Calibri" w:eastAsia="Aptos" w:hAnsi="Calibri"/>
          <w:i/>
          <w:iCs/>
          <w:kern w:val="2"/>
          <w:lang w:eastAsia="en-US"/>
          <w14:ligatures w14:val="standardContextual"/>
        </w:rPr>
        <w:t>-19’</w:t>
      </w:r>
      <w:r w:rsidR="00D96355" w:rsidRPr="00830257">
        <w:rPr>
          <w:rFonts w:ascii="Calibri" w:eastAsia="Aptos" w:hAnsi="Calibri"/>
          <w:kern w:val="2"/>
          <w:lang w:eastAsia="en-US"/>
          <w14:ligatures w14:val="standardContextual"/>
        </w:rPr>
        <w:t>?</w:t>
      </w:r>
      <w:r w:rsidR="00D96355" w:rsidRPr="00830257">
        <w:rPr>
          <w:rFonts w:ascii="Calibri" w:eastAsia="Aptos" w:hAnsi="Calibri"/>
          <w:kern w:val="2"/>
          <w:lang w:eastAsia="en-US"/>
          <w14:ligatures w14:val="standardContextual"/>
        </w:rPr>
        <w:tab/>
      </w:r>
      <w:r w:rsidR="00D96355" w:rsidRPr="00830257">
        <w:rPr>
          <w:rFonts w:ascii="Calibri" w:eastAsia="Aptos" w:hAnsi="Calibri"/>
          <w:kern w:val="2"/>
          <w:lang w:eastAsia="en-US"/>
          <w14:ligatures w14:val="standardContextual"/>
        </w:rPr>
        <w:tab/>
      </w:r>
      <w:r w:rsidR="00D96355" w:rsidRPr="00830257">
        <w:rPr>
          <w:rFonts w:ascii="Calibri" w:eastAsia="Aptos" w:hAnsi="Calibri"/>
          <w:kern w:val="2"/>
          <w:lang w:eastAsia="en-US"/>
          <w14:ligatures w14:val="standardContextual"/>
        </w:rPr>
        <w:tab/>
      </w:r>
      <w:r w:rsidR="00D96355" w:rsidRPr="00830257">
        <w:rPr>
          <w:rFonts w:ascii="Calibri" w:eastAsia="Aptos" w:hAnsi="Calibri"/>
          <w:kern w:val="2"/>
          <w:lang w:eastAsia="en-US"/>
          <w14:ligatures w14:val="standardContextual"/>
        </w:rPr>
        <w:tab/>
      </w:r>
      <w:r w:rsidR="00D96355" w:rsidRPr="00830257">
        <w:rPr>
          <w:rFonts w:ascii="Calibri" w:eastAsia="Aptos" w:hAnsi="Calibri"/>
          <w:kern w:val="2"/>
          <w:lang w:eastAsia="en-US"/>
          <w14:ligatures w14:val="standardContextual"/>
        </w:rPr>
        <w:tab/>
      </w:r>
      <w:r w:rsidR="00D96355" w:rsidRPr="00830257">
        <w:rPr>
          <w:rFonts w:ascii="Calibri" w:eastAsia="Aptos" w:hAnsi="Calibri"/>
          <w:kern w:val="2"/>
          <w:lang w:eastAsia="en-US"/>
          <w14:ligatures w14:val="standardContextual"/>
        </w:rPr>
        <w:tab/>
      </w:r>
      <w:r w:rsidR="00D96355" w:rsidRPr="00830257">
        <w:rPr>
          <w:rFonts w:ascii="Calibri" w:eastAsia="Aptos" w:hAnsi="Calibri"/>
          <w:kern w:val="2"/>
          <w:lang w:eastAsia="en-US"/>
          <w14:ligatures w14:val="standardContextual"/>
        </w:rPr>
        <w:tab/>
      </w:r>
      <w:r w:rsidR="00D96355" w:rsidRPr="00830257">
        <w:rPr>
          <w:rFonts w:ascii="Calibri" w:eastAsia="Aptos" w:hAnsi="Calibri"/>
          <w:kern w:val="2"/>
          <w:lang w:eastAsia="en-US"/>
          <w14:ligatures w14:val="standardContextual"/>
        </w:rPr>
        <w:tab/>
        <w:t xml:space="preserve">  (1 x 2) (2)</w:t>
      </w:r>
    </w:p>
    <w:p w14:paraId="137734A0" w14:textId="77777777" w:rsidR="00116F6B" w:rsidRPr="00B02CA4" w:rsidRDefault="00116F6B" w:rsidP="001064A9">
      <w:pPr>
        <w:rPr>
          <w:rFonts w:ascii="Calibri" w:eastAsia="Aptos" w:hAnsi="Calibri"/>
          <w:b/>
          <w:bCs/>
          <w:kern w:val="2"/>
          <w:highlight w:val="yellow"/>
          <w:lang w:eastAsia="en-US"/>
          <w14:ligatures w14:val="standardContextual"/>
        </w:rPr>
      </w:pPr>
    </w:p>
    <w:p w14:paraId="17B4A8A9" w14:textId="14E79621" w:rsidR="001064A9" w:rsidRPr="00B02CA4" w:rsidRDefault="001064A9" w:rsidP="001064A9">
      <w:pPr>
        <w:rPr>
          <w:rFonts w:ascii="Calibri" w:eastAsia="Aptos" w:hAnsi="Calibri"/>
          <w:b/>
          <w:bCs/>
          <w:kern w:val="2"/>
          <w:highlight w:val="yellow"/>
          <w:lang w:eastAsia="en-US"/>
          <w14:ligatures w14:val="standardContextual"/>
        </w:rPr>
      </w:pPr>
      <w:r w:rsidRPr="00B02CA4">
        <w:rPr>
          <w:rFonts w:ascii="Calibri" w:eastAsia="Aptos" w:hAnsi="Calibri"/>
          <w:b/>
          <w:bCs/>
          <w:kern w:val="2"/>
          <w:highlight w:val="yellow"/>
          <w:lang w:eastAsia="en-US"/>
          <w14:ligatures w14:val="standardContextual"/>
        </w:rPr>
        <w:sym w:font="Wingdings" w:char="F0E0"/>
      </w:r>
      <w:r w:rsidRPr="00B02CA4">
        <w:rPr>
          <w:rFonts w:ascii="Calibri" w:eastAsia="Aptos" w:hAnsi="Calibri"/>
          <w:b/>
          <w:bCs/>
          <w:kern w:val="2"/>
          <w:highlight w:val="yellow"/>
          <w:lang w:eastAsia="en-US"/>
          <w14:ligatures w14:val="standardContextual"/>
        </w:rPr>
        <w:t xml:space="preserve"> Moontlike antwoorde kan die volgende insluit:</w:t>
      </w:r>
    </w:p>
    <w:p w14:paraId="60722A21" w14:textId="0F42C602" w:rsidR="00782C0E" w:rsidRPr="00B02CA4" w:rsidRDefault="00782C0E" w:rsidP="00782C0E">
      <w:pPr>
        <w:pStyle w:val="ListParagraph"/>
        <w:numPr>
          <w:ilvl w:val="0"/>
          <w:numId w:val="24"/>
        </w:numPr>
        <w:rPr>
          <w:rFonts w:eastAsia="Aptos" w:cstheme="minorHAnsi"/>
          <w:b/>
          <w:bCs/>
          <w:kern w:val="2"/>
          <w:sz w:val="24"/>
          <w:szCs w:val="24"/>
          <w:highlight w:val="yellow"/>
          <w14:ligatures w14:val="standardContextual"/>
        </w:rPr>
      </w:pPr>
      <w:r w:rsidRPr="00B02CA4">
        <w:rPr>
          <w:rFonts w:eastAsia="Aptos" w:cstheme="minorHAnsi"/>
          <w:b/>
          <w:bCs/>
          <w:kern w:val="2"/>
          <w:sz w:val="24"/>
          <w:szCs w:val="24"/>
          <w:highlight w:val="yellow"/>
          <w14:ligatures w14:val="standardContextual"/>
        </w:rPr>
        <w:t xml:space="preserve">MIV is 'n langtermyn, chroniese siekte, </w:t>
      </w:r>
      <w:r w:rsidR="00317E4D" w:rsidRPr="00B02CA4">
        <w:rPr>
          <w:rFonts w:ascii="Calibri" w:eastAsia="Aptos" w:hAnsi="Calibri"/>
          <w:b/>
          <w:bCs/>
          <w:kern w:val="2"/>
          <w:sz w:val="24"/>
          <w:szCs w:val="24"/>
          <w:highlight w:val="yellow"/>
          <w14:ligatures w14:val="standardContextual"/>
        </w:rPr>
        <w:t>(</w:t>
      </w:r>
      <w:r w:rsidR="00317E4D" w:rsidRPr="00B02CA4">
        <w:rPr>
          <w:rFonts w:ascii="Calibri" w:eastAsia="Aptos" w:hAnsi="Calibri"/>
          <w:b/>
          <w:bCs/>
          <w:kern w:val="2"/>
          <w:sz w:val="24"/>
          <w:szCs w:val="24"/>
          <w:highlight w:val="yellow"/>
          <w14:ligatures w14:val="standardContextual"/>
        </w:rPr>
        <w:sym w:font="Wingdings" w:char="F0FC"/>
      </w:r>
      <w:r w:rsidR="00317E4D" w:rsidRPr="00B02CA4">
        <w:rPr>
          <w:rFonts w:ascii="Calibri" w:eastAsia="Aptos" w:hAnsi="Calibri"/>
          <w:b/>
          <w:bCs/>
          <w:kern w:val="2"/>
          <w:sz w:val="24"/>
          <w:szCs w:val="24"/>
          <w:highlight w:val="yellow"/>
          <w14:ligatures w14:val="standardContextual"/>
        </w:rPr>
        <w:t xml:space="preserve">) </w:t>
      </w:r>
      <w:r w:rsidRPr="00B02CA4">
        <w:rPr>
          <w:rFonts w:eastAsia="Aptos" w:cstheme="minorHAnsi"/>
          <w:b/>
          <w:bCs/>
          <w:kern w:val="2"/>
          <w:sz w:val="24"/>
          <w:szCs w:val="24"/>
          <w:highlight w:val="yellow"/>
          <w14:ligatures w14:val="standardContextual"/>
        </w:rPr>
        <w:t xml:space="preserve">terwyl </w:t>
      </w:r>
      <w:proofErr w:type="spellStart"/>
      <w:r w:rsidRPr="00B02CA4">
        <w:rPr>
          <w:rFonts w:eastAsia="Aptos" w:cstheme="minorHAnsi"/>
          <w:b/>
          <w:bCs/>
          <w:kern w:val="2"/>
          <w:sz w:val="24"/>
          <w:szCs w:val="24"/>
          <w:highlight w:val="yellow"/>
          <w14:ligatures w14:val="standardContextual"/>
        </w:rPr>
        <w:t>COVID</w:t>
      </w:r>
      <w:proofErr w:type="spellEnd"/>
      <w:r w:rsidRPr="00B02CA4">
        <w:rPr>
          <w:rFonts w:eastAsia="Aptos" w:cstheme="minorHAnsi"/>
          <w:b/>
          <w:bCs/>
          <w:kern w:val="2"/>
          <w:sz w:val="24"/>
          <w:szCs w:val="24"/>
          <w:highlight w:val="yellow"/>
          <w14:ligatures w14:val="standardContextual"/>
        </w:rPr>
        <w:t xml:space="preserve">-19 gewoonlik korttermyn is. </w:t>
      </w:r>
      <w:r w:rsidR="00317E4D" w:rsidRPr="00B02CA4">
        <w:rPr>
          <w:rFonts w:ascii="Calibri" w:eastAsia="Aptos" w:hAnsi="Calibri"/>
          <w:b/>
          <w:bCs/>
          <w:kern w:val="2"/>
          <w:sz w:val="24"/>
          <w:szCs w:val="24"/>
          <w:highlight w:val="yellow"/>
          <w14:ligatures w14:val="standardContextual"/>
        </w:rPr>
        <w:t>(</w:t>
      </w:r>
      <w:r w:rsidR="00317E4D" w:rsidRPr="00B02CA4">
        <w:rPr>
          <w:rFonts w:ascii="Calibri" w:eastAsia="Aptos" w:hAnsi="Calibri"/>
          <w:b/>
          <w:bCs/>
          <w:kern w:val="2"/>
          <w:sz w:val="24"/>
          <w:szCs w:val="24"/>
          <w:highlight w:val="yellow"/>
          <w14:ligatures w14:val="standardContextual"/>
        </w:rPr>
        <w:sym w:font="Wingdings" w:char="F0FC"/>
      </w:r>
      <w:r w:rsidR="00317E4D" w:rsidRPr="00B02CA4">
        <w:rPr>
          <w:rFonts w:ascii="Calibri" w:eastAsia="Aptos" w:hAnsi="Calibri"/>
          <w:b/>
          <w:bCs/>
          <w:kern w:val="2"/>
          <w:sz w:val="24"/>
          <w:szCs w:val="24"/>
          <w:highlight w:val="yellow"/>
          <w14:ligatures w14:val="standardContextual"/>
        </w:rPr>
        <w:t>)</w:t>
      </w:r>
    </w:p>
    <w:p w14:paraId="6F1C5C28" w14:textId="7E3C35EA" w:rsidR="00782C0E" w:rsidRPr="00B02CA4" w:rsidRDefault="00782C0E" w:rsidP="00782C0E">
      <w:pPr>
        <w:pStyle w:val="ListParagraph"/>
        <w:numPr>
          <w:ilvl w:val="0"/>
          <w:numId w:val="24"/>
        </w:numPr>
        <w:rPr>
          <w:rFonts w:eastAsia="Aptos" w:cstheme="minorHAnsi"/>
          <w:b/>
          <w:bCs/>
          <w:kern w:val="2"/>
          <w:sz w:val="24"/>
          <w:szCs w:val="24"/>
          <w:highlight w:val="yellow"/>
          <w14:ligatures w14:val="standardContextual"/>
        </w:rPr>
      </w:pPr>
      <w:r w:rsidRPr="00B02CA4">
        <w:rPr>
          <w:rFonts w:eastAsia="Aptos" w:cstheme="minorHAnsi"/>
          <w:b/>
          <w:bCs/>
          <w:kern w:val="2"/>
          <w:sz w:val="24"/>
          <w:szCs w:val="24"/>
          <w:highlight w:val="yellow"/>
          <w14:ligatures w14:val="standardContextual"/>
        </w:rPr>
        <w:t xml:space="preserve">MIV moet met daaglikse medikasie bestuur word, </w:t>
      </w:r>
      <w:r w:rsidR="00D20006" w:rsidRPr="00B02CA4">
        <w:rPr>
          <w:rFonts w:ascii="Calibri" w:eastAsia="Aptos" w:hAnsi="Calibri"/>
          <w:b/>
          <w:bCs/>
          <w:kern w:val="2"/>
          <w:sz w:val="24"/>
          <w:szCs w:val="24"/>
          <w:highlight w:val="yellow"/>
          <w14:ligatures w14:val="standardContextual"/>
        </w:rPr>
        <w:t>(</w:t>
      </w:r>
      <w:r w:rsidR="00D20006" w:rsidRPr="00B02CA4">
        <w:rPr>
          <w:rFonts w:ascii="Calibri" w:eastAsia="Aptos" w:hAnsi="Calibri"/>
          <w:b/>
          <w:bCs/>
          <w:kern w:val="2"/>
          <w:sz w:val="24"/>
          <w:szCs w:val="24"/>
          <w:highlight w:val="yellow"/>
          <w14:ligatures w14:val="standardContextual"/>
        </w:rPr>
        <w:sym w:font="Wingdings" w:char="F0FC"/>
      </w:r>
      <w:r w:rsidR="00D20006" w:rsidRPr="00B02CA4">
        <w:rPr>
          <w:rFonts w:ascii="Calibri" w:eastAsia="Aptos" w:hAnsi="Calibri"/>
          <w:b/>
          <w:bCs/>
          <w:kern w:val="2"/>
          <w:sz w:val="24"/>
          <w:szCs w:val="24"/>
          <w:highlight w:val="yellow"/>
          <w14:ligatures w14:val="standardContextual"/>
        </w:rPr>
        <w:t xml:space="preserve">) </w:t>
      </w:r>
      <w:r w:rsidR="00317E4D" w:rsidRPr="00B02CA4">
        <w:rPr>
          <w:rFonts w:ascii="Calibri" w:eastAsia="Aptos" w:hAnsi="Calibri"/>
          <w:b/>
          <w:bCs/>
          <w:kern w:val="2"/>
          <w:sz w:val="24"/>
          <w:szCs w:val="24"/>
          <w:highlight w:val="yellow"/>
          <w14:ligatures w14:val="standardContextual"/>
        </w:rPr>
        <w:t xml:space="preserve">terwyl </w:t>
      </w:r>
      <w:r w:rsidRPr="00B02CA4">
        <w:rPr>
          <w:rFonts w:eastAsia="Aptos" w:cstheme="minorHAnsi"/>
          <w:b/>
          <w:bCs/>
          <w:kern w:val="2"/>
          <w:sz w:val="24"/>
          <w:szCs w:val="24"/>
          <w:highlight w:val="yellow"/>
          <w14:ligatures w14:val="standardContextual"/>
        </w:rPr>
        <w:t xml:space="preserve">die meeste mense binne 'n paar weke van </w:t>
      </w:r>
      <w:proofErr w:type="spellStart"/>
      <w:r w:rsidRPr="00B02CA4">
        <w:rPr>
          <w:rFonts w:eastAsia="Aptos" w:cstheme="minorHAnsi"/>
          <w:b/>
          <w:bCs/>
          <w:kern w:val="2"/>
          <w:sz w:val="24"/>
          <w:szCs w:val="24"/>
          <w:highlight w:val="yellow"/>
          <w14:ligatures w14:val="standardContextual"/>
        </w:rPr>
        <w:t>COVID</w:t>
      </w:r>
      <w:proofErr w:type="spellEnd"/>
      <w:r w:rsidRPr="00B02CA4">
        <w:rPr>
          <w:rFonts w:eastAsia="Aptos" w:cstheme="minorHAnsi"/>
          <w:b/>
          <w:bCs/>
          <w:kern w:val="2"/>
          <w:sz w:val="24"/>
          <w:szCs w:val="24"/>
          <w:highlight w:val="yellow"/>
          <w14:ligatures w14:val="standardContextual"/>
        </w:rPr>
        <w:t xml:space="preserve">-19 herstel. </w:t>
      </w:r>
      <w:r w:rsidR="00317E4D" w:rsidRPr="00B02CA4">
        <w:rPr>
          <w:rFonts w:ascii="Calibri" w:eastAsia="Aptos" w:hAnsi="Calibri"/>
          <w:b/>
          <w:bCs/>
          <w:kern w:val="2"/>
          <w:sz w:val="24"/>
          <w:szCs w:val="24"/>
          <w:highlight w:val="yellow"/>
          <w14:ligatures w14:val="standardContextual"/>
        </w:rPr>
        <w:t>(</w:t>
      </w:r>
      <w:r w:rsidR="00317E4D" w:rsidRPr="00B02CA4">
        <w:rPr>
          <w:rFonts w:ascii="Calibri" w:eastAsia="Aptos" w:hAnsi="Calibri"/>
          <w:b/>
          <w:bCs/>
          <w:kern w:val="2"/>
          <w:sz w:val="24"/>
          <w:szCs w:val="24"/>
          <w:highlight w:val="yellow"/>
          <w14:ligatures w14:val="standardContextual"/>
        </w:rPr>
        <w:sym w:font="Wingdings" w:char="F0FC"/>
      </w:r>
      <w:r w:rsidR="00317E4D" w:rsidRPr="00B02CA4">
        <w:rPr>
          <w:rFonts w:ascii="Calibri" w:eastAsia="Aptos" w:hAnsi="Calibri"/>
          <w:b/>
          <w:bCs/>
          <w:kern w:val="2"/>
          <w:sz w:val="24"/>
          <w:szCs w:val="24"/>
          <w:highlight w:val="yellow"/>
          <w14:ligatures w14:val="standardContextual"/>
        </w:rPr>
        <w:t>)</w:t>
      </w:r>
    </w:p>
    <w:p w14:paraId="3CC5ED7F" w14:textId="7AB31B80" w:rsidR="00782C0E" w:rsidRPr="00B02CA4" w:rsidRDefault="00CA0906" w:rsidP="00782C0E">
      <w:pPr>
        <w:pStyle w:val="ListParagraph"/>
        <w:numPr>
          <w:ilvl w:val="0"/>
          <w:numId w:val="24"/>
        </w:numPr>
        <w:rPr>
          <w:rFonts w:eastAsia="Aptos" w:cstheme="minorHAnsi"/>
          <w:b/>
          <w:bCs/>
          <w:kern w:val="2"/>
          <w:sz w:val="24"/>
          <w:szCs w:val="24"/>
          <w:highlight w:val="yellow"/>
          <w14:ligatures w14:val="standardContextual"/>
        </w:rPr>
      </w:pPr>
      <w:r w:rsidRPr="00B02CA4">
        <w:rPr>
          <w:rFonts w:eastAsia="Aptos" w:cstheme="minorHAnsi"/>
          <w:b/>
          <w:bCs/>
          <w:kern w:val="2"/>
          <w:sz w:val="24"/>
          <w:szCs w:val="24"/>
          <w:highlight w:val="yellow"/>
          <w14:ligatures w14:val="standardContextual"/>
        </w:rPr>
        <w:t xml:space="preserve">MIV word versprei deur bloed/semen/vaginale vloeistowwe/borsmelk, </w:t>
      </w:r>
      <w:r w:rsidR="00317E4D" w:rsidRPr="00B02CA4">
        <w:rPr>
          <w:rFonts w:ascii="Calibri" w:eastAsia="Aptos" w:hAnsi="Calibri"/>
          <w:b/>
          <w:bCs/>
          <w:kern w:val="2"/>
          <w:sz w:val="24"/>
          <w:szCs w:val="24"/>
          <w:highlight w:val="yellow"/>
          <w14:ligatures w14:val="standardContextual"/>
        </w:rPr>
        <w:t>(</w:t>
      </w:r>
      <w:r w:rsidR="00317E4D" w:rsidRPr="00B02CA4">
        <w:rPr>
          <w:rFonts w:ascii="Calibri" w:eastAsia="Aptos" w:hAnsi="Calibri"/>
          <w:b/>
          <w:bCs/>
          <w:kern w:val="2"/>
          <w:sz w:val="24"/>
          <w:szCs w:val="24"/>
          <w:highlight w:val="yellow"/>
          <w14:ligatures w14:val="standardContextual"/>
        </w:rPr>
        <w:sym w:font="Wingdings" w:char="F0FC"/>
      </w:r>
      <w:r w:rsidR="00317E4D" w:rsidRPr="00B02CA4">
        <w:rPr>
          <w:rFonts w:ascii="Calibri" w:eastAsia="Aptos" w:hAnsi="Calibri"/>
          <w:b/>
          <w:bCs/>
          <w:kern w:val="2"/>
          <w:sz w:val="24"/>
          <w:szCs w:val="24"/>
          <w:highlight w:val="yellow"/>
          <w14:ligatures w14:val="standardContextual"/>
        </w:rPr>
        <w:t xml:space="preserve">) </w:t>
      </w:r>
      <w:r w:rsidR="00782C0E" w:rsidRPr="00B02CA4">
        <w:rPr>
          <w:rFonts w:eastAsia="Aptos" w:cstheme="minorHAnsi"/>
          <w:b/>
          <w:bCs/>
          <w:kern w:val="2"/>
          <w:sz w:val="24"/>
          <w:szCs w:val="24"/>
          <w:highlight w:val="yellow"/>
          <w14:ligatures w14:val="standardContextual"/>
        </w:rPr>
        <w:t xml:space="preserve">terwyl </w:t>
      </w:r>
      <w:proofErr w:type="spellStart"/>
      <w:r w:rsidR="00782C0E" w:rsidRPr="00B02CA4">
        <w:rPr>
          <w:rFonts w:eastAsia="Aptos" w:cstheme="minorHAnsi"/>
          <w:b/>
          <w:bCs/>
          <w:kern w:val="2"/>
          <w:sz w:val="24"/>
          <w:szCs w:val="24"/>
          <w:highlight w:val="yellow"/>
          <w14:ligatures w14:val="standardContextual"/>
        </w:rPr>
        <w:t>COVID</w:t>
      </w:r>
      <w:proofErr w:type="spellEnd"/>
      <w:r w:rsidR="00782C0E" w:rsidRPr="00B02CA4">
        <w:rPr>
          <w:rFonts w:eastAsia="Aptos" w:cstheme="minorHAnsi"/>
          <w:b/>
          <w:bCs/>
          <w:kern w:val="2"/>
          <w:sz w:val="24"/>
          <w:szCs w:val="24"/>
          <w:highlight w:val="yellow"/>
          <w14:ligatures w14:val="standardContextual"/>
        </w:rPr>
        <w:t xml:space="preserve">-19 versprei deur respiratoriese druppels </w:t>
      </w:r>
      <w:r w:rsidR="00D20006" w:rsidRPr="00B02CA4">
        <w:rPr>
          <w:rFonts w:eastAsia="Aptos" w:cstheme="minorHAnsi"/>
          <w:b/>
          <w:bCs/>
          <w:kern w:val="2"/>
          <w:sz w:val="24"/>
          <w:szCs w:val="24"/>
          <w:highlight w:val="yellow"/>
          <w14:ligatures w14:val="standardContextual"/>
        </w:rPr>
        <w:t>wanneer iemand</w:t>
      </w:r>
      <w:r w:rsidR="00782C0E" w:rsidRPr="00B02CA4">
        <w:rPr>
          <w:rFonts w:eastAsia="Aptos" w:cstheme="minorHAnsi"/>
          <w:b/>
          <w:bCs/>
          <w:kern w:val="2"/>
          <w:sz w:val="24"/>
          <w:szCs w:val="24"/>
          <w:highlight w:val="yellow"/>
          <w14:ligatures w14:val="standardContextual"/>
        </w:rPr>
        <w:t xml:space="preserve"> hoes/nies/praat. </w:t>
      </w:r>
      <w:r w:rsidR="00317E4D" w:rsidRPr="00B02CA4">
        <w:rPr>
          <w:rFonts w:ascii="Calibri" w:eastAsia="Aptos" w:hAnsi="Calibri"/>
          <w:b/>
          <w:bCs/>
          <w:kern w:val="2"/>
          <w:sz w:val="24"/>
          <w:szCs w:val="24"/>
          <w:highlight w:val="yellow"/>
          <w14:ligatures w14:val="standardContextual"/>
        </w:rPr>
        <w:t>(</w:t>
      </w:r>
      <w:r w:rsidR="00317E4D" w:rsidRPr="00B02CA4">
        <w:rPr>
          <w:rFonts w:ascii="Calibri" w:eastAsia="Aptos" w:hAnsi="Calibri"/>
          <w:b/>
          <w:bCs/>
          <w:kern w:val="2"/>
          <w:sz w:val="24"/>
          <w:szCs w:val="24"/>
          <w:highlight w:val="yellow"/>
          <w14:ligatures w14:val="standardContextual"/>
        </w:rPr>
        <w:sym w:font="Wingdings" w:char="F0FC"/>
      </w:r>
      <w:r w:rsidR="00317E4D" w:rsidRPr="00B02CA4">
        <w:rPr>
          <w:rFonts w:ascii="Calibri" w:eastAsia="Aptos" w:hAnsi="Calibri"/>
          <w:b/>
          <w:bCs/>
          <w:kern w:val="2"/>
          <w:sz w:val="24"/>
          <w:szCs w:val="24"/>
          <w:highlight w:val="yellow"/>
          <w14:ligatures w14:val="standardContextual"/>
        </w:rPr>
        <w:t>)</w:t>
      </w:r>
    </w:p>
    <w:p w14:paraId="49C7BB2F" w14:textId="6E84A73B" w:rsidR="00782C0E" w:rsidRPr="00B02CA4" w:rsidRDefault="00782C0E" w:rsidP="00782C0E">
      <w:pPr>
        <w:pStyle w:val="ListParagraph"/>
        <w:numPr>
          <w:ilvl w:val="0"/>
          <w:numId w:val="24"/>
        </w:numPr>
        <w:rPr>
          <w:rFonts w:eastAsia="Aptos" w:cstheme="minorHAnsi"/>
          <w:b/>
          <w:bCs/>
          <w:kern w:val="2"/>
          <w:sz w:val="24"/>
          <w:szCs w:val="24"/>
          <w:highlight w:val="yellow"/>
          <w14:ligatures w14:val="standardContextual"/>
        </w:rPr>
      </w:pPr>
      <w:r w:rsidRPr="00B02CA4">
        <w:rPr>
          <w:rFonts w:eastAsia="Aptos" w:cstheme="minorHAnsi"/>
          <w:b/>
          <w:bCs/>
          <w:kern w:val="2"/>
          <w:sz w:val="24"/>
          <w:szCs w:val="24"/>
          <w:highlight w:val="yellow"/>
          <w14:ligatures w14:val="standardContextual"/>
        </w:rPr>
        <w:lastRenderedPageBreak/>
        <w:t xml:space="preserve">MIV val die liggaam se vermoë aan om infeksies te beveg, </w:t>
      </w:r>
      <w:r w:rsidR="00D20006" w:rsidRPr="00B02CA4">
        <w:rPr>
          <w:rFonts w:ascii="Calibri" w:eastAsia="Aptos" w:hAnsi="Calibri"/>
          <w:b/>
          <w:bCs/>
          <w:kern w:val="2"/>
          <w:sz w:val="24"/>
          <w:szCs w:val="24"/>
          <w:highlight w:val="yellow"/>
          <w14:ligatures w14:val="standardContextual"/>
        </w:rPr>
        <w:t>(</w:t>
      </w:r>
      <w:r w:rsidR="00D20006" w:rsidRPr="00B02CA4">
        <w:rPr>
          <w:rFonts w:ascii="Calibri" w:eastAsia="Aptos" w:hAnsi="Calibri"/>
          <w:b/>
          <w:bCs/>
          <w:kern w:val="2"/>
          <w:sz w:val="24"/>
          <w:szCs w:val="24"/>
          <w:highlight w:val="yellow"/>
          <w14:ligatures w14:val="standardContextual"/>
        </w:rPr>
        <w:sym w:font="Wingdings" w:char="F0FC"/>
      </w:r>
      <w:r w:rsidR="00D20006" w:rsidRPr="00B02CA4">
        <w:rPr>
          <w:rFonts w:ascii="Calibri" w:eastAsia="Aptos" w:hAnsi="Calibri"/>
          <w:b/>
          <w:bCs/>
          <w:kern w:val="2"/>
          <w:sz w:val="24"/>
          <w:szCs w:val="24"/>
          <w:highlight w:val="yellow"/>
          <w14:ligatures w14:val="standardContextual"/>
        </w:rPr>
        <w:t xml:space="preserve">) </w:t>
      </w:r>
      <w:r w:rsidR="00317E4D" w:rsidRPr="00B02CA4">
        <w:rPr>
          <w:rFonts w:ascii="Calibri" w:eastAsia="Aptos" w:hAnsi="Calibri"/>
          <w:b/>
          <w:bCs/>
          <w:kern w:val="2"/>
          <w:sz w:val="24"/>
          <w:szCs w:val="24"/>
          <w:highlight w:val="yellow"/>
          <w14:ligatures w14:val="standardContextual"/>
        </w:rPr>
        <w:t xml:space="preserve">terwyl </w:t>
      </w:r>
      <w:proofErr w:type="spellStart"/>
      <w:r w:rsidRPr="00B02CA4">
        <w:rPr>
          <w:rFonts w:eastAsia="Aptos" w:cstheme="minorHAnsi"/>
          <w:b/>
          <w:bCs/>
          <w:kern w:val="2"/>
          <w:sz w:val="24"/>
          <w:szCs w:val="24"/>
          <w:highlight w:val="yellow"/>
          <w14:ligatures w14:val="standardContextual"/>
        </w:rPr>
        <w:t>COVID</w:t>
      </w:r>
      <w:proofErr w:type="spellEnd"/>
      <w:r w:rsidRPr="00B02CA4">
        <w:rPr>
          <w:rFonts w:eastAsia="Aptos" w:cstheme="minorHAnsi"/>
          <w:b/>
          <w:bCs/>
          <w:kern w:val="2"/>
          <w:sz w:val="24"/>
          <w:szCs w:val="24"/>
          <w:highlight w:val="yellow"/>
          <w14:ligatures w14:val="standardContextual"/>
        </w:rPr>
        <w:t xml:space="preserve">-19 meestal probleme met asemhaling/die longe veroorsaak. </w:t>
      </w:r>
      <w:r w:rsidR="00317E4D" w:rsidRPr="00B02CA4">
        <w:rPr>
          <w:rFonts w:ascii="Calibri" w:eastAsia="Aptos" w:hAnsi="Calibri"/>
          <w:b/>
          <w:bCs/>
          <w:kern w:val="2"/>
          <w:sz w:val="24"/>
          <w:szCs w:val="24"/>
          <w:highlight w:val="yellow"/>
          <w14:ligatures w14:val="standardContextual"/>
        </w:rPr>
        <w:t>(</w:t>
      </w:r>
      <w:r w:rsidR="00317E4D" w:rsidRPr="00B02CA4">
        <w:rPr>
          <w:rFonts w:ascii="Calibri" w:eastAsia="Aptos" w:hAnsi="Calibri"/>
          <w:b/>
          <w:bCs/>
          <w:kern w:val="2"/>
          <w:sz w:val="24"/>
          <w:szCs w:val="24"/>
          <w:highlight w:val="yellow"/>
          <w14:ligatures w14:val="standardContextual"/>
        </w:rPr>
        <w:sym w:font="Wingdings" w:char="F0FC"/>
      </w:r>
      <w:r w:rsidR="00317E4D" w:rsidRPr="00B02CA4">
        <w:rPr>
          <w:rFonts w:ascii="Calibri" w:eastAsia="Aptos" w:hAnsi="Calibri"/>
          <w:b/>
          <w:bCs/>
          <w:kern w:val="2"/>
          <w:sz w:val="24"/>
          <w:szCs w:val="24"/>
          <w:highlight w:val="yellow"/>
          <w14:ligatures w14:val="standardContextual"/>
        </w:rPr>
        <w:t>)</w:t>
      </w:r>
    </w:p>
    <w:p w14:paraId="29B7F5BA" w14:textId="74B2BD80" w:rsidR="00677291" w:rsidRPr="00B02CA4" w:rsidRDefault="00782C0E" w:rsidP="00782C0E">
      <w:pPr>
        <w:pStyle w:val="ListParagraph"/>
        <w:numPr>
          <w:ilvl w:val="0"/>
          <w:numId w:val="24"/>
        </w:numPr>
        <w:rPr>
          <w:rFonts w:eastAsia="Aptos" w:cstheme="minorHAnsi"/>
          <w:kern w:val="2"/>
          <w:sz w:val="24"/>
          <w:szCs w:val="24"/>
          <w:highlight w:val="yellow"/>
          <w14:ligatures w14:val="standardContextual"/>
        </w:rPr>
      </w:pPr>
      <w:r w:rsidRPr="00B02CA4">
        <w:rPr>
          <w:rFonts w:eastAsia="Aptos" w:cstheme="minorHAnsi"/>
          <w:b/>
          <w:bCs/>
          <w:kern w:val="2"/>
          <w:sz w:val="24"/>
          <w:szCs w:val="24"/>
          <w:highlight w:val="yellow"/>
          <w14:ligatures w14:val="standardContextual"/>
        </w:rPr>
        <w:t xml:space="preserve">MIV word bestuur met antiretrovirale </w:t>
      </w:r>
      <w:r w:rsidR="00917CB5" w:rsidRPr="00B02CA4">
        <w:rPr>
          <w:rFonts w:eastAsia="Aptos" w:cstheme="minorHAnsi"/>
          <w:b/>
          <w:bCs/>
          <w:kern w:val="2"/>
          <w:sz w:val="24"/>
          <w:szCs w:val="24"/>
          <w:highlight w:val="yellow"/>
          <w14:ligatures w14:val="standardContextual"/>
        </w:rPr>
        <w:t>behandeling</w:t>
      </w:r>
      <w:r w:rsidRPr="00B02CA4">
        <w:rPr>
          <w:rFonts w:eastAsia="Aptos" w:cstheme="minorHAnsi"/>
          <w:b/>
          <w:bCs/>
          <w:kern w:val="2"/>
          <w:sz w:val="24"/>
          <w:szCs w:val="24"/>
          <w:highlight w:val="yellow"/>
          <w14:ligatures w14:val="standardContextual"/>
        </w:rPr>
        <w:t xml:space="preserve"> (ART), </w:t>
      </w:r>
      <w:r w:rsidR="00D20006" w:rsidRPr="00B02CA4">
        <w:rPr>
          <w:rFonts w:ascii="Calibri" w:eastAsia="Aptos" w:hAnsi="Calibri"/>
          <w:b/>
          <w:bCs/>
          <w:kern w:val="2"/>
          <w:sz w:val="24"/>
          <w:szCs w:val="24"/>
          <w:highlight w:val="yellow"/>
          <w14:ligatures w14:val="standardContextual"/>
        </w:rPr>
        <w:t>(</w:t>
      </w:r>
      <w:r w:rsidR="00D20006" w:rsidRPr="00B02CA4">
        <w:rPr>
          <w:rFonts w:ascii="Calibri" w:eastAsia="Aptos" w:hAnsi="Calibri"/>
          <w:b/>
          <w:bCs/>
          <w:kern w:val="2"/>
          <w:sz w:val="24"/>
          <w:szCs w:val="24"/>
          <w:highlight w:val="yellow"/>
          <w14:ligatures w14:val="standardContextual"/>
        </w:rPr>
        <w:sym w:font="Wingdings" w:char="F0FC"/>
      </w:r>
      <w:r w:rsidR="00D20006" w:rsidRPr="00B02CA4">
        <w:rPr>
          <w:rFonts w:ascii="Calibri" w:eastAsia="Aptos" w:hAnsi="Calibri"/>
          <w:b/>
          <w:bCs/>
          <w:kern w:val="2"/>
          <w:sz w:val="24"/>
          <w:szCs w:val="24"/>
          <w:highlight w:val="yellow"/>
          <w14:ligatures w14:val="standardContextual"/>
        </w:rPr>
        <w:t xml:space="preserve">) </w:t>
      </w:r>
      <w:r w:rsidR="00317E4D" w:rsidRPr="00B02CA4">
        <w:rPr>
          <w:rFonts w:ascii="Calibri" w:eastAsia="Aptos" w:hAnsi="Calibri"/>
          <w:b/>
          <w:bCs/>
          <w:kern w:val="2"/>
          <w:sz w:val="24"/>
          <w:szCs w:val="24"/>
          <w:highlight w:val="yellow"/>
          <w14:ligatures w14:val="standardContextual"/>
        </w:rPr>
        <w:t xml:space="preserve">terwyl </w:t>
      </w:r>
      <w:proofErr w:type="spellStart"/>
      <w:r w:rsidRPr="00B02CA4">
        <w:rPr>
          <w:rFonts w:eastAsia="Aptos" w:cstheme="minorHAnsi"/>
          <w:b/>
          <w:bCs/>
          <w:kern w:val="2"/>
          <w:sz w:val="24"/>
          <w:szCs w:val="24"/>
          <w:highlight w:val="yellow"/>
          <w14:ligatures w14:val="standardContextual"/>
        </w:rPr>
        <w:t>COVID</w:t>
      </w:r>
      <w:proofErr w:type="spellEnd"/>
      <w:r w:rsidRPr="00B02CA4">
        <w:rPr>
          <w:rFonts w:eastAsia="Aptos" w:cstheme="minorHAnsi"/>
          <w:b/>
          <w:bCs/>
          <w:kern w:val="2"/>
          <w:sz w:val="24"/>
          <w:szCs w:val="24"/>
          <w:highlight w:val="yellow"/>
          <w14:ligatures w14:val="standardContextual"/>
        </w:rPr>
        <w:t>-19 dikwels met rus/medikasie/</w:t>
      </w:r>
      <w:proofErr w:type="spellStart"/>
      <w:r w:rsidRPr="00B02CA4">
        <w:rPr>
          <w:rFonts w:eastAsia="Aptos" w:cstheme="minorHAnsi"/>
          <w:b/>
          <w:bCs/>
          <w:kern w:val="2"/>
          <w:sz w:val="24"/>
          <w:szCs w:val="24"/>
          <w:highlight w:val="yellow"/>
          <w14:ligatures w14:val="standardContextual"/>
        </w:rPr>
        <w:t>suurstofondersteuning</w:t>
      </w:r>
      <w:proofErr w:type="spellEnd"/>
      <w:r w:rsidRPr="00B02CA4">
        <w:rPr>
          <w:rFonts w:eastAsia="Aptos" w:cstheme="minorHAnsi"/>
          <w:b/>
          <w:bCs/>
          <w:kern w:val="2"/>
          <w:sz w:val="24"/>
          <w:szCs w:val="24"/>
          <w:highlight w:val="yellow"/>
          <w14:ligatures w14:val="standardContextual"/>
        </w:rPr>
        <w:t xml:space="preserve"> behandel kan word. </w:t>
      </w:r>
      <w:r w:rsidR="00317E4D" w:rsidRPr="00B02CA4">
        <w:rPr>
          <w:rFonts w:ascii="Calibri" w:eastAsia="Aptos" w:hAnsi="Calibri"/>
          <w:b/>
          <w:bCs/>
          <w:kern w:val="2"/>
          <w:sz w:val="24"/>
          <w:szCs w:val="24"/>
          <w:highlight w:val="yellow"/>
          <w14:ligatures w14:val="standardContextual"/>
        </w:rPr>
        <w:t>(</w:t>
      </w:r>
      <w:r w:rsidR="00317E4D" w:rsidRPr="00B02CA4">
        <w:rPr>
          <w:rFonts w:ascii="Calibri" w:eastAsia="Aptos" w:hAnsi="Calibri"/>
          <w:b/>
          <w:bCs/>
          <w:kern w:val="2"/>
          <w:sz w:val="24"/>
          <w:szCs w:val="24"/>
          <w:highlight w:val="yellow"/>
          <w14:ligatures w14:val="standardContextual"/>
        </w:rPr>
        <w:sym w:font="Wingdings" w:char="F0FC"/>
      </w:r>
      <w:r w:rsidR="00317E4D" w:rsidRPr="00B02CA4">
        <w:rPr>
          <w:rFonts w:ascii="Calibri" w:eastAsia="Aptos" w:hAnsi="Calibri"/>
          <w:b/>
          <w:bCs/>
          <w:kern w:val="2"/>
          <w:sz w:val="24"/>
          <w:szCs w:val="24"/>
          <w:highlight w:val="yellow"/>
          <w14:ligatures w14:val="standardContextual"/>
        </w:rPr>
        <w:t>)</w:t>
      </w:r>
    </w:p>
    <w:p w14:paraId="68FA3E95" w14:textId="091A6B87" w:rsidR="00317E4D" w:rsidRPr="00B02CA4" w:rsidRDefault="00BA66A3" w:rsidP="00317E4D">
      <w:pPr>
        <w:ind w:left="360"/>
        <w:rPr>
          <w:rFonts w:asciiTheme="minorHAnsi" w:eastAsia="Aptos" w:hAnsiTheme="minorHAnsi" w:cstheme="minorHAnsi"/>
          <w:b/>
          <w:bCs/>
          <w:i/>
          <w:iCs/>
          <w:kern w:val="2"/>
          <w:highlight w:val="yellow"/>
          <w14:ligatures w14:val="standardContextual"/>
        </w:rPr>
      </w:pPr>
      <w:r w:rsidRPr="00B02CA4">
        <w:rPr>
          <w:rFonts w:asciiTheme="minorHAnsi" w:eastAsia="Aptos" w:hAnsiTheme="minorHAnsi" w:cstheme="minorHAnsi"/>
          <w:b/>
          <w:bCs/>
          <w:i/>
          <w:iCs/>
          <w:kern w:val="2"/>
          <w:highlight w:val="yellow"/>
          <w14:ligatures w14:val="standardContextual"/>
        </w:rPr>
        <w:t>Enige EEN van die bogenoemde vir TWEE punte</w:t>
      </w:r>
    </w:p>
    <w:p w14:paraId="58CA6E67" w14:textId="49E05747" w:rsidR="00317E4D" w:rsidRPr="00B02CA4" w:rsidRDefault="00D20006" w:rsidP="00D20006">
      <w:pPr>
        <w:ind w:firstLine="360"/>
        <w:rPr>
          <w:rFonts w:asciiTheme="minorHAnsi" w:eastAsia="Aptos" w:hAnsiTheme="minorHAnsi" w:cstheme="minorHAnsi"/>
          <w:i/>
          <w:iCs/>
          <w:kern w:val="2"/>
          <w14:ligatures w14:val="standardContextual"/>
        </w:rPr>
      </w:pPr>
      <w:r w:rsidRPr="00B02CA4">
        <w:rPr>
          <w:rFonts w:asciiTheme="minorHAnsi" w:eastAsia="Aptos" w:hAnsiTheme="minorHAnsi" w:cstheme="minorHAnsi"/>
          <w:i/>
          <w:iCs/>
          <w:kern w:val="2"/>
          <w:highlight w:val="yellow"/>
          <w14:ligatures w14:val="standardContextual"/>
        </w:rPr>
        <w:t>(d.w.s. EEN punt vir</w:t>
      </w:r>
      <w:r w:rsidR="00406BAB">
        <w:rPr>
          <w:rFonts w:asciiTheme="minorHAnsi" w:eastAsia="Aptos" w:hAnsiTheme="minorHAnsi" w:cstheme="minorHAnsi"/>
          <w:i/>
          <w:iCs/>
          <w:kern w:val="2"/>
          <w:highlight w:val="yellow"/>
          <w14:ligatures w14:val="standardContextual"/>
        </w:rPr>
        <w:t xml:space="preserve"> die eerste</w:t>
      </w:r>
      <w:r w:rsidRPr="00B02CA4">
        <w:rPr>
          <w:rFonts w:asciiTheme="minorHAnsi" w:eastAsia="Aptos" w:hAnsiTheme="minorHAnsi" w:cstheme="minorHAnsi"/>
          <w:i/>
          <w:iCs/>
          <w:kern w:val="2"/>
          <w:highlight w:val="yellow"/>
          <w14:ligatures w14:val="standardContextual"/>
        </w:rPr>
        <w:t xml:space="preserve"> stelling en EEN punt vir </w:t>
      </w:r>
      <w:r w:rsidR="00406BAB">
        <w:rPr>
          <w:rFonts w:asciiTheme="minorHAnsi" w:eastAsia="Aptos" w:hAnsiTheme="minorHAnsi" w:cstheme="minorHAnsi"/>
          <w:i/>
          <w:iCs/>
          <w:kern w:val="2"/>
          <w:highlight w:val="yellow"/>
          <w14:ligatures w14:val="standardContextual"/>
        </w:rPr>
        <w:t>die tweede stelling</w:t>
      </w:r>
      <w:r w:rsidRPr="00B02CA4">
        <w:rPr>
          <w:rFonts w:asciiTheme="minorHAnsi" w:eastAsia="Aptos" w:hAnsiTheme="minorHAnsi" w:cstheme="minorHAnsi"/>
          <w:i/>
          <w:iCs/>
          <w:kern w:val="2"/>
          <w:highlight w:val="yellow"/>
          <w14:ligatures w14:val="standardContextual"/>
        </w:rPr>
        <w:t>)</w:t>
      </w:r>
    </w:p>
    <w:p w14:paraId="64D683F4" w14:textId="77777777" w:rsidR="00D20006" w:rsidRPr="00B02CA4" w:rsidRDefault="00D20006" w:rsidP="00D20006">
      <w:pPr>
        <w:ind w:firstLine="360"/>
        <w:rPr>
          <w:rFonts w:eastAsia="Aptos" w:cstheme="minorHAnsi"/>
          <w:kern w:val="2"/>
          <w14:ligatures w14:val="standardContextual"/>
        </w:rPr>
      </w:pPr>
    </w:p>
    <w:p w14:paraId="65E95137" w14:textId="77777777" w:rsidR="00D20006" w:rsidRPr="00B02CA4" w:rsidRDefault="00D20006" w:rsidP="00D20006">
      <w:pPr>
        <w:rPr>
          <w:rFonts w:ascii="Calibri" w:eastAsia="Aptos" w:hAnsi="Calibri"/>
          <w:kern w:val="2"/>
          <w:lang w:eastAsia="en-US"/>
          <w14:ligatures w14:val="standardContextual"/>
        </w:rPr>
      </w:pPr>
      <w:r w:rsidRPr="00B02CA4">
        <w:rPr>
          <w:rFonts w:ascii="Calibri" w:eastAsia="Aptos" w:hAnsi="Calibri"/>
          <w:kern w:val="2"/>
          <w:lang w:eastAsia="en-US"/>
          <w14:ligatures w14:val="standardContextual"/>
        </w:rPr>
        <w:t>1.3</w:t>
      </w:r>
      <w:r w:rsidRPr="00B02CA4">
        <w:rPr>
          <w:rFonts w:ascii="Calibri" w:eastAsia="Aptos" w:hAnsi="Calibri"/>
          <w:kern w:val="2"/>
          <w:lang w:eastAsia="en-US"/>
          <w14:ligatures w14:val="standardContextual"/>
        </w:rPr>
        <w:tab/>
        <w:t xml:space="preserve">Bespreek waarom dit belangrik is om ondersteuning te bied aan iemand wat met MIV leef </w:t>
      </w:r>
    </w:p>
    <w:p w14:paraId="42DD8891" w14:textId="77777777" w:rsidR="00D20006" w:rsidRPr="00B02CA4" w:rsidRDefault="00D20006" w:rsidP="00D20006">
      <w:pPr>
        <w:ind w:firstLine="720"/>
        <w:rPr>
          <w:rFonts w:ascii="Calibri" w:eastAsia="Aptos" w:hAnsi="Calibri"/>
          <w:kern w:val="2"/>
          <w:lang w:eastAsia="en-US"/>
          <w14:ligatures w14:val="standardContextual"/>
        </w:rPr>
      </w:pPr>
      <w:r w:rsidRPr="00B02CA4">
        <w:rPr>
          <w:rFonts w:ascii="Calibri" w:eastAsia="Aptos" w:hAnsi="Calibri"/>
          <w:kern w:val="2"/>
          <w:lang w:eastAsia="en-US"/>
          <w14:ligatures w14:val="standardContextual"/>
        </w:rPr>
        <w:t xml:space="preserve">of van </w:t>
      </w:r>
      <w:proofErr w:type="spellStart"/>
      <w:r w:rsidRPr="00B02CA4">
        <w:rPr>
          <w:rFonts w:ascii="Calibri" w:eastAsia="Aptos" w:hAnsi="Calibri"/>
          <w:kern w:val="2"/>
          <w:lang w:eastAsia="en-US"/>
          <w14:ligatures w14:val="standardContextual"/>
        </w:rPr>
        <w:t>COVID</w:t>
      </w:r>
      <w:proofErr w:type="spellEnd"/>
      <w:r w:rsidRPr="00B02CA4">
        <w:rPr>
          <w:rFonts w:ascii="Calibri" w:eastAsia="Aptos" w:hAnsi="Calibri"/>
          <w:kern w:val="2"/>
          <w:lang w:eastAsia="en-US"/>
          <w14:ligatures w14:val="standardContextual"/>
        </w:rPr>
        <w:t>-19 herstel.</w:t>
      </w:r>
      <w:r w:rsidRPr="00B02CA4">
        <w:rPr>
          <w:rFonts w:ascii="Calibri" w:eastAsia="Aptos" w:hAnsi="Calibri"/>
          <w:kern w:val="2"/>
          <w:lang w:eastAsia="en-US"/>
          <w14:ligatures w14:val="standardContextual"/>
        </w:rPr>
        <w:tab/>
      </w:r>
      <w:r w:rsidRPr="00B02CA4">
        <w:rPr>
          <w:rFonts w:ascii="Calibri" w:eastAsia="Aptos" w:hAnsi="Calibri"/>
          <w:kern w:val="2"/>
          <w:lang w:eastAsia="en-US"/>
          <w14:ligatures w14:val="standardContextual"/>
        </w:rPr>
        <w:tab/>
      </w:r>
      <w:r w:rsidRPr="00B02CA4">
        <w:rPr>
          <w:rFonts w:ascii="Calibri" w:eastAsia="Aptos" w:hAnsi="Calibri"/>
          <w:kern w:val="2"/>
          <w:lang w:eastAsia="en-US"/>
          <w14:ligatures w14:val="standardContextual"/>
        </w:rPr>
        <w:tab/>
      </w:r>
      <w:r w:rsidRPr="00B02CA4">
        <w:rPr>
          <w:rFonts w:ascii="Calibri" w:eastAsia="Aptos" w:hAnsi="Calibri"/>
          <w:kern w:val="2"/>
          <w:lang w:eastAsia="en-US"/>
          <w14:ligatures w14:val="standardContextual"/>
        </w:rPr>
        <w:tab/>
        <w:t xml:space="preserve"> </w:t>
      </w:r>
      <w:r w:rsidRPr="00B02CA4">
        <w:rPr>
          <w:rFonts w:ascii="Calibri" w:eastAsia="Aptos" w:hAnsi="Calibri"/>
          <w:kern w:val="2"/>
          <w:lang w:eastAsia="en-US"/>
          <w14:ligatures w14:val="standardContextual"/>
        </w:rPr>
        <w:tab/>
      </w:r>
      <w:r w:rsidRPr="00B02CA4">
        <w:rPr>
          <w:rFonts w:ascii="Calibri" w:eastAsia="Aptos" w:hAnsi="Calibri"/>
          <w:kern w:val="2"/>
          <w:lang w:eastAsia="en-US"/>
          <w14:ligatures w14:val="standardContextual"/>
        </w:rPr>
        <w:tab/>
      </w:r>
      <w:r w:rsidRPr="00B02CA4">
        <w:rPr>
          <w:rFonts w:ascii="Calibri" w:eastAsia="Aptos" w:hAnsi="Calibri"/>
          <w:kern w:val="2"/>
          <w:lang w:eastAsia="en-US"/>
          <w14:ligatures w14:val="standardContextual"/>
        </w:rPr>
        <w:tab/>
      </w:r>
      <w:r w:rsidRPr="00B02CA4">
        <w:rPr>
          <w:rFonts w:ascii="Calibri" w:eastAsia="Aptos" w:hAnsi="Calibri"/>
          <w:kern w:val="2"/>
          <w:lang w:eastAsia="en-US"/>
          <w14:ligatures w14:val="standardContextual"/>
        </w:rPr>
        <w:tab/>
      </w:r>
      <w:r w:rsidRPr="00B02CA4">
        <w:rPr>
          <w:rFonts w:ascii="Calibri" w:eastAsia="Aptos" w:hAnsi="Calibri"/>
          <w:kern w:val="2"/>
          <w:lang w:eastAsia="en-US"/>
          <w14:ligatures w14:val="standardContextual"/>
        </w:rPr>
        <w:tab/>
        <w:t xml:space="preserve">   (1 x 2) (2)</w:t>
      </w:r>
    </w:p>
    <w:p w14:paraId="6D4F95AE" w14:textId="77777777" w:rsidR="00264400" w:rsidRPr="00B02CA4" w:rsidRDefault="00264400" w:rsidP="0051022A">
      <w:pPr>
        <w:rPr>
          <w:rFonts w:ascii="Calibri" w:eastAsia="Aptos" w:hAnsi="Calibri"/>
          <w:kern w:val="2"/>
          <w:lang w:eastAsia="en-US"/>
          <w14:ligatures w14:val="standardContextual"/>
        </w:rPr>
      </w:pPr>
    </w:p>
    <w:p w14:paraId="33CDF9DF" w14:textId="60F27AFE" w:rsidR="0063190F" w:rsidRPr="00B02CA4" w:rsidRDefault="00742A30" w:rsidP="0063190F">
      <w:pPr>
        <w:rPr>
          <w:rFonts w:ascii="Calibri" w:eastAsia="Aptos" w:hAnsi="Calibri"/>
          <w:b/>
          <w:bCs/>
          <w:color w:val="000000" w:themeColor="text1"/>
          <w:kern w:val="2"/>
          <w:highlight w:val="yellow"/>
          <w:lang w:eastAsia="en-US"/>
          <w14:ligatures w14:val="standardContextual"/>
        </w:rPr>
      </w:pPr>
      <w:r w:rsidRPr="00B02CA4">
        <w:rPr>
          <w:rFonts w:ascii="Calibri" w:eastAsia="Aptos" w:hAnsi="Calibri"/>
          <w:b/>
          <w:bCs/>
          <w:color w:val="000000" w:themeColor="text1"/>
          <w:kern w:val="2"/>
          <w:highlight w:val="yellow"/>
          <w:lang w:eastAsia="en-US"/>
          <w14:ligatures w14:val="standardContextual"/>
        </w:rPr>
        <w:sym w:font="Wingdings" w:char="F0E0"/>
      </w:r>
      <w:r w:rsidRPr="00B02CA4">
        <w:rPr>
          <w:rFonts w:ascii="Calibri" w:eastAsia="Aptos" w:hAnsi="Calibri"/>
          <w:b/>
          <w:bCs/>
          <w:color w:val="000000" w:themeColor="text1"/>
          <w:kern w:val="2"/>
          <w:highlight w:val="yellow"/>
          <w:lang w:eastAsia="en-US"/>
          <w14:ligatures w14:val="standardContextual"/>
        </w:rPr>
        <w:t xml:space="preserve"> Dit kan ...</w:t>
      </w:r>
    </w:p>
    <w:p w14:paraId="35AB8018" w14:textId="53753E31" w:rsidR="00742A30" w:rsidRPr="00B02CA4" w:rsidRDefault="00917CB5" w:rsidP="00742A30">
      <w:pPr>
        <w:pStyle w:val="ListParagraph"/>
        <w:numPr>
          <w:ilvl w:val="0"/>
          <w:numId w:val="25"/>
        </w:numPr>
        <w:rPr>
          <w:rFonts w:ascii="Calibri" w:eastAsia="Aptos" w:hAnsi="Calibri"/>
          <w:b/>
          <w:bCs/>
          <w:color w:val="000000" w:themeColor="text1"/>
          <w:kern w:val="2"/>
          <w:sz w:val="24"/>
          <w:szCs w:val="24"/>
          <w:highlight w:val="yellow"/>
          <w14:ligatures w14:val="standardContextual"/>
        </w:rPr>
      </w:pPr>
      <w:r w:rsidRPr="00B02CA4">
        <w:rPr>
          <w:rFonts w:ascii="Calibri" w:eastAsia="Aptos" w:hAnsi="Calibri"/>
          <w:b/>
          <w:bCs/>
          <w:color w:val="000000" w:themeColor="text1"/>
          <w:kern w:val="2"/>
          <w:sz w:val="24"/>
          <w:szCs w:val="24"/>
          <w:highlight w:val="yellow"/>
          <w14:ligatures w14:val="standardContextual"/>
        </w:rPr>
        <w:t>m</w:t>
      </w:r>
      <w:r w:rsidR="009058E5" w:rsidRPr="00B02CA4">
        <w:rPr>
          <w:rFonts w:ascii="Calibri" w:eastAsia="Aptos" w:hAnsi="Calibri"/>
          <w:b/>
          <w:bCs/>
          <w:color w:val="000000" w:themeColor="text1"/>
          <w:kern w:val="2"/>
          <w:sz w:val="24"/>
          <w:szCs w:val="24"/>
          <w:highlight w:val="yellow"/>
          <w14:ligatures w14:val="standardContextual"/>
        </w:rPr>
        <w:t>ense</w:t>
      </w:r>
      <w:r w:rsidR="00D20006" w:rsidRPr="00B02CA4">
        <w:rPr>
          <w:rFonts w:ascii="Calibri" w:eastAsia="Aptos" w:hAnsi="Calibri"/>
          <w:b/>
          <w:bCs/>
          <w:color w:val="000000" w:themeColor="text1"/>
          <w:kern w:val="2"/>
          <w:sz w:val="24"/>
          <w:szCs w:val="24"/>
          <w:highlight w:val="yellow"/>
          <w14:ligatures w14:val="standardContextual"/>
        </w:rPr>
        <w:t xml:space="preserve"> help</w:t>
      </w:r>
      <w:r w:rsidR="009058E5" w:rsidRPr="00B02CA4">
        <w:rPr>
          <w:rFonts w:ascii="Calibri" w:eastAsia="Aptos" w:hAnsi="Calibri"/>
          <w:b/>
          <w:bCs/>
          <w:color w:val="000000" w:themeColor="text1"/>
          <w:kern w:val="2"/>
          <w:sz w:val="24"/>
          <w:szCs w:val="24"/>
          <w:highlight w:val="yellow"/>
          <w14:ligatures w14:val="standardContextual"/>
        </w:rPr>
        <w:t xml:space="preserve"> om minder alleen te voel, </w:t>
      </w:r>
      <w:r w:rsidR="000A77A6" w:rsidRPr="00B02CA4">
        <w:rPr>
          <w:rFonts w:ascii="Calibri" w:eastAsia="Aptos" w:hAnsi="Calibri"/>
          <w:b/>
          <w:bCs/>
          <w:kern w:val="2"/>
          <w:sz w:val="24"/>
          <w:szCs w:val="24"/>
          <w:highlight w:val="yellow"/>
          <w14:ligatures w14:val="standardContextual"/>
        </w:rPr>
        <w:t>(</w:t>
      </w:r>
      <w:r w:rsidR="000A77A6" w:rsidRPr="00B02CA4">
        <w:rPr>
          <w:rFonts w:ascii="Calibri" w:eastAsia="Aptos" w:hAnsi="Calibri"/>
          <w:b/>
          <w:bCs/>
          <w:kern w:val="2"/>
          <w:sz w:val="24"/>
          <w:szCs w:val="24"/>
          <w:highlight w:val="yellow"/>
          <w14:ligatures w14:val="standardContextual"/>
        </w:rPr>
        <w:sym w:font="Wingdings" w:char="F0FC"/>
      </w:r>
      <w:r w:rsidR="000A77A6" w:rsidRPr="00B02CA4">
        <w:rPr>
          <w:rFonts w:ascii="Calibri" w:eastAsia="Aptos" w:hAnsi="Calibri"/>
          <w:b/>
          <w:bCs/>
          <w:kern w:val="2"/>
          <w:sz w:val="24"/>
          <w:szCs w:val="24"/>
          <w:highlight w:val="yellow"/>
          <w14:ligatures w14:val="standardContextual"/>
        </w:rPr>
        <w:t xml:space="preserve">) </w:t>
      </w:r>
      <w:r w:rsidR="009058E5" w:rsidRPr="00B02CA4">
        <w:rPr>
          <w:rFonts w:ascii="Calibri" w:eastAsia="Aptos" w:hAnsi="Calibri"/>
          <w:b/>
          <w:bCs/>
          <w:color w:val="000000" w:themeColor="text1"/>
          <w:kern w:val="2"/>
          <w:sz w:val="24"/>
          <w:szCs w:val="24"/>
          <w:highlight w:val="yellow"/>
          <w14:ligatures w14:val="standardContextual"/>
        </w:rPr>
        <w:t>wat 'n groot verskil in hul herstel</w:t>
      </w:r>
      <w:r w:rsidR="00D20006" w:rsidRPr="00B02CA4">
        <w:rPr>
          <w:rFonts w:ascii="Calibri" w:eastAsia="Aptos" w:hAnsi="Calibri"/>
          <w:b/>
          <w:bCs/>
          <w:color w:val="000000" w:themeColor="text1"/>
          <w:kern w:val="2"/>
          <w:sz w:val="24"/>
          <w:szCs w:val="24"/>
          <w:highlight w:val="yellow"/>
          <w14:ligatures w14:val="standardContextual"/>
        </w:rPr>
        <w:t>proses sal</w:t>
      </w:r>
      <w:r w:rsidR="009058E5" w:rsidRPr="00B02CA4">
        <w:rPr>
          <w:rFonts w:ascii="Calibri" w:eastAsia="Aptos" w:hAnsi="Calibri"/>
          <w:b/>
          <w:bCs/>
          <w:color w:val="000000" w:themeColor="text1"/>
          <w:kern w:val="2"/>
          <w:sz w:val="24"/>
          <w:szCs w:val="24"/>
          <w:highlight w:val="yellow"/>
          <w14:ligatures w14:val="standardContextual"/>
        </w:rPr>
        <w:t xml:space="preserve"> maak. </w:t>
      </w:r>
      <w:r w:rsidR="000A77A6" w:rsidRPr="00B02CA4">
        <w:rPr>
          <w:rFonts w:ascii="Calibri" w:eastAsia="Aptos" w:hAnsi="Calibri"/>
          <w:b/>
          <w:bCs/>
          <w:kern w:val="2"/>
          <w:sz w:val="24"/>
          <w:szCs w:val="24"/>
          <w:highlight w:val="yellow"/>
          <w14:ligatures w14:val="standardContextual"/>
        </w:rPr>
        <w:t>(</w:t>
      </w:r>
      <w:r w:rsidR="000A77A6" w:rsidRPr="00B02CA4">
        <w:rPr>
          <w:rFonts w:ascii="Calibri" w:eastAsia="Aptos" w:hAnsi="Calibri"/>
          <w:b/>
          <w:bCs/>
          <w:kern w:val="2"/>
          <w:sz w:val="24"/>
          <w:szCs w:val="24"/>
          <w:highlight w:val="yellow"/>
          <w14:ligatures w14:val="standardContextual"/>
        </w:rPr>
        <w:sym w:font="Wingdings" w:char="F0FC"/>
      </w:r>
      <w:r w:rsidR="000A77A6" w:rsidRPr="00B02CA4">
        <w:rPr>
          <w:rFonts w:ascii="Calibri" w:eastAsia="Aptos" w:hAnsi="Calibri"/>
          <w:b/>
          <w:bCs/>
          <w:kern w:val="2"/>
          <w:sz w:val="24"/>
          <w:szCs w:val="24"/>
          <w:highlight w:val="yellow"/>
          <w14:ligatures w14:val="standardContextual"/>
        </w:rPr>
        <w:t>)</w:t>
      </w:r>
    </w:p>
    <w:p w14:paraId="0CA11E04" w14:textId="3A55C733" w:rsidR="009058E5" w:rsidRPr="00B02CA4" w:rsidRDefault="00767172" w:rsidP="00742A30">
      <w:pPr>
        <w:pStyle w:val="ListParagraph"/>
        <w:numPr>
          <w:ilvl w:val="0"/>
          <w:numId w:val="25"/>
        </w:numPr>
        <w:rPr>
          <w:rFonts w:ascii="Calibri" w:eastAsia="Aptos" w:hAnsi="Calibri"/>
          <w:b/>
          <w:bCs/>
          <w:color w:val="000000" w:themeColor="text1"/>
          <w:kern w:val="2"/>
          <w:sz w:val="24"/>
          <w:szCs w:val="24"/>
          <w:highlight w:val="yellow"/>
          <w14:ligatures w14:val="standardContextual"/>
        </w:rPr>
      </w:pPr>
      <w:r w:rsidRPr="00B02CA4">
        <w:rPr>
          <w:rFonts w:ascii="Calibri" w:eastAsia="Aptos" w:hAnsi="Calibri"/>
          <w:b/>
          <w:bCs/>
          <w:color w:val="000000" w:themeColor="text1"/>
          <w:kern w:val="2"/>
          <w:sz w:val="24"/>
          <w:szCs w:val="24"/>
          <w:highlight w:val="yellow"/>
          <w14:ligatures w14:val="standardContextual"/>
        </w:rPr>
        <w:t>hul geestesgesondheid</w:t>
      </w:r>
      <w:r w:rsidR="00D20006" w:rsidRPr="00B02CA4">
        <w:rPr>
          <w:rFonts w:ascii="Calibri" w:eastAsia="Aptos" w:hAnsi="Calibri"/>
          <w:b/>
          <w:bCs/>
          <w:color w:val="000000" w:themeColor="text1"/>
          <w:kern w:val="2"/>
          <w:sz w:val="24"/>
          <w:szCs w:val="24"/>
          <w:highlight w:val="yellow"/>
          <w14:ligatures w14:val="standardContextual"/>
        </w:rPr>
        <w:t xml:space="preserve"> verbeter</w:t>
      </w:r>
      <w:r w:rsidRPr="00B02CA4">
        <w:rPr>
          <w:rFonts w:ascii="Calibri" w:eastAsia="Aptos" w:hAnsi="Calibri"/>
          <w:b/>
          <w:bCs/>
          <w:color w:val="000000" w:themeColor="text1"/>
          <w:kern w:val="2"/>
          <w:sz w:val="24"/>
          <w:szCs w:val="24"/>
          <w:highlight w:val="yellow"/>
          <w14:ligatures w14:val="standardContextual"/>
        </w:rPr>
        <w:t xml:space="preserve">, </w:t>
      </w:r>
      <w:r w:rsidR="000A77A6" w:rsidRPr="00B02CA4">
        <w:rPr>
          <w:rFonts w:ascii="Calibri" w:eastAsia="Aptos" w:hAnsi="Calibri"/>
          <w:b/>
          <w:bCs/>
          <w:kern w:val="2"/>
          <w:sz w:val="24"/>
          <w:szCs w:val="24"/>
          <w:highlight w:val="yellow"/>
          <w14:ligatures w14:val="standardContextual"/>
        </w:rPr>
        <w:t>(</w:t>
      </w:r>
      <w:r w:rsidR="000A77A6" w:rsidRPr="00B02CA4">
        <w:rPr>
          <w:rFonts w:ascii="Calibri" w:eastAsia="Aptos" w:hAnsi="Calibri"/>
          <w:b/>
          <w:bCs/>
          <w:kern w:val="2"/>
          <w:sz w:val="24"/>
          <w:szCs w:val="24"/>
          <w:highlight w:val="yellow"/>
          <w14:ligatures w14:val="standardContextual"/>
        </w:rPr>
        <w:sym w:font="Wingdings" w:char="F0FC"/>
      </w:r>
      <w:r w:rsidR="000A77A6" w:rsidRPr="00B02CA4">
        <w:rPr>
          <w:rFonts w:ascii="Calibri" w:eastAsia="Aptos" w:hAnsi="Calibri"/>
          <w:b/>
          <w:bCs/>
          <w:kern w:val="2"/>
          <w:sz w:val="24"/>
          <w:szCs w:val="24"/>
          <w:highlight w:val="yellow"/>
          <w14:ligatures w14:val="standardContextual"/>
        </w:rPr>
        <w:t xml:space="preserve">) </w:t>
      </w:r>
      <w:r w:rsidRPr="00B02CA4">
        <w:rPr>
          <w:rFonts w:ascii="Calibri" w:eastAsia="Aptos" w:hAnsi="Calibri"/>
          <w:b/>
          <w:bCs/>
          <w:color w:val="000000" w:themeColor="text1"/>
          <w:kern w:val="2"/>
          <w:sz w:val="24"/>
          <w:szCs w:val="24"/>
          <w:highlight w:val="yellow"/>
          <w14:ligatures w14:val="standardContextual"/>
        </w:rPr>
        <w:t xml:space="preserve">wat hulle minder angstig/bang/depressief kan laat voel. </w:t>
      </w:r>
      <w:r w:rsidR="000A77A6" w:rsidRPr="00B02CA4">
        <w:rPr>
          <w:rFonts w:ascii="Calibri" w:eastAsia="Aptos" w:hAnsi="Calibri"/>
          <w:b/>
          <w:bCs/>
          <w:kern w:val="2"/>
          <w:sz w:val="24"/>
          <w:szCs w:val="24"/>
          <w:highlight w:val="yellow"/>
          <w14:ligatures w14:val="standardContextual"/>
        </w:rPr>
        <w:t>(</w:t>
      </w:r>
      <w:r w:rsidR="000A77A6" w:rsidRPr="00B02CA4">
        <w:rPr>
          <w:rFonts w:ascii="Calibri" w:eastAsia="Aptos" w:hAnsi="Calibri"/>
          <w:b/>
          <w:bCs/>
          <w:kern w:val="2"/>
          <w:sz w:val="24"/>
          <w:szCs w:val="24"/>
          <w:highlight w:val="yellow"/>
          <w14:ligatures w14:val="standardContextual"/>
        </w:rPr>
        <w:sym w:font="Wingdings" w:char="F0FC"/>
      </w:r>
      <w:r w:rsidR="000A77A6" w:rsidRPr="00B02CA4">
        <w:rPr>
          <w:rFonts w:ascii="Calibri" w:eastAsia="Aptos" w:hAnsi="Calibri"/>
          <w:b/>
          <w:bCs/>
          <w:kern w:val="2"/>
          <w:sz w:val="24"/>
          <w:szCs w:val="24"/>
          <w:highlight w:val="yellow"/>
          <w14:ligatures w14:val="standardContextual"/>
        </w:rPr>
        <w:t>)</w:t>
      </w:r>
    </w:p>
    <w:p w14:paraId="771FDB79" w14:textId="53A8376A" w:rsidR="00767172" w:rsidRPr="00B02CA4" w:rsidRDefault="000A77A6" w:rsidP="00742A30">
      <w:pPr>
        <w:pStyle w:val="ListParagraph"/>
        <w:numPr>
          <w:ilvl w:val="0"/>
          <w:numId w:val="25"/>
        </w:numPr>
        <w:rPr>
          <w:rFonts w:ascii="Calibri" w:eastAsia="Aptos" w:hAnsi="Calibri"/>
          <w:b/>
          <w:bCs/>
          <w:color w:val="000000" w:themeColor="text1"/>
          <w:kern w:val="2"/>
          <w:sz w:val="24"/>
          <w:szCs w:val="24"/>
          <w:highlight w:val="yellow"/>
          <w14:ligatures w14:val="standardContextual"/>
        </w:rPr>
      </w:pPr>
      <w:r w:rsidRPr="00B02CA4">
        <w:rPr>
          <w:rFonts w:ascii="Calibri" w:eastAsia="Aptos" w:hAnsi="Calibri"/>
          <w:b/>
          <w:bCs/>
          <w:color w:val="000000" w:themeColor="text1"/>
          <w:kern w:val="2"/>
          <w:sz w:val="24"/>
          <w:szCs w:val="24"/>
          <w:highlight w:val="yellow"/>
          <w14:ligatures w14:val="standardContextual"/>
        </w:rPr>
        <w:t xml:space="preserve">behandeling/herstel </w:t>
      </w:r>
      <w:r w:rsidRPr="00B02CA4">
        <w:rPr>
          <w:rFonts w:ascii="Calibri" w:eastAsia="Aptos" w:hAnsi="Calibri"/>
          <w:b/>
          <w:bCs/>
          <w:kern w:val="2"/>
          <w:sz w:val="24"/>
          <w:szCs w:val="24"/>
          <w:highlight w:val="yellow"/>
          <w14:ligatures w14:val="standardContextual"/>
        </w:rPr>
        <w:t>aan</w:t>
      </w:r>
      <w:r w:rsidR="00D20006" w:rsidRPr="00B02CA4">
        <w:rPr>
          <w:rFonts w:ascii="Calibri" w:eastAsia="Aptos" w:hAnsi="Calibri"/>
          <w:b/>
          <w:bCs/>
          <w:kern w:val="2"/>
          <w:sz w:val="24"/>
          <w:szCs w:val="24"/>
          <w:highlight w:val="yellow"/>
          <w14:ligatures w14:val="standardContextual"/>
        </w:rPr>
        <w:t>moedig</w:t>
      </w:r>
      <w:r w:rsidRPr="00B02CA4">
        <w:rPr>
          <w:rFonts w:ascii="Calibri" w:eastAsia="Aptos" w:hAnsi="Calibri"/>
          <w:b/>
          <w:bCs/>
          <w:kern w:val="2"/>
          <w:sz w:val="24"/>
          <w:szCs w:val="24"/>
          <w:highlight w:val="yellow"/>
          <w14:ligatures w14:val="standardContextual"/>
        </w:rPr>
        <w:t xml:space="preserve"> (</w:t>
      </w:r>
      <w:r w:rsidRPr="00B02CA4">
        <w:rPr>
          <w:rFonts w:ascii="Calibri" w:eastAsia="Aptos" w:hAnsi="Calibri"/>
          <w:b/>
          <w:bCs/>
          <w:kern w:val="2"/>
          <w:sz w:val="24"/>
          <w:szCs w:val="24"/>
          <w:highlight w:val="yellow"/>
          <w14:ligatures w14:val="standardContextual"/>
        </w:rPr>
        <w:sym w:font="Wingdings" w:char="F0FC"/>
      </w:r>
      <w:r w:rsidRPr="00B02CA4">
        <w:rPr>
          <w:rFonts w:ascii="Calibri" w:eastAsia="Aptos" w:hAnsi="Calibri"/>
          <w:b/>
          <w:bCs/>
          <w:kern w:val="2"/>
          <w:sz w:val="24"/>
          <w:szCs w:val="24"/>
          <w:highlight w:val="yellow"/>
          <w14:ligatures w14:val="standardContextual"/>
        </w:rPr>
        <w:t>)</w:t>
      </w:r>
      <w:r w:rsidR="00C17036" w:rsidRPr="00B02CA4">
        <w:rPr>
          <w:rFonts w:ascii="Calibri" w:eastAsia="Aptos" w:hAnsi="Calibri"/>
          <w:b/>
          <w:bCs/>
          <w:color w:val="000000" w:themeColor="text1"/>
          <w:kern w:val="2"/>
          <w:sz w:val="24"/>
          <w:szCs w:val="24"/>
          <w:highlight w:val="yellow"/>
          <w14:ligatures w14:val="standardContextual"/>
        </w:rPr>
        <w:t xml:space="preserve"> as vriende/familie hulle herinner om hul medikasie te neem/ondersoeke by te woon. </w:t>
      </w:r>
      <w:r w:rsidRPr="00B02CA4">
        <w:rPr>
          <w:rFonts w:ascii="Calibri" w:eastAsia="Aptos" w:hAnsi="Calibri"/>
          <w:b/>
          <w:bCs/>
          <w:kern w:val="2"/>
          <w:sz w:val="24"/>
          <w:szCs w:val="24"/>
          <w:highlight w:val="yellow"/>
          <w14:ligatures w14:val="standardContextual"/>
        </w:rPr>
        <w:t>(</w:t>
      </w:r>
      <w:r w:rsidRPr="00B02CA4">
        <w:rPr>
          <w:rFonts w:ascii="Calibri" w:eastAsia="Aptos" w:hAnsi="Calibri"/>
          <w:b/>
          <w:bCs/>
          <w:kern w:val="2"/>
          <w:sz w:val="24"/>
          <w:szCs w:val="24"/>
          <w:highlight w:val="yellow"/>
          <w14:ligatures w14:val="standardContextual"/>
        </w:rPr>
        <w:sym w:font="Wingdings" w:char="F0FC"/>
      </w:r>
      <w:r w:rsidRPr="00B02CA4">
        <w:rPr>
          <w:rFonts w:ascii="Calibri" w:eastAsia="Aptos" w:hAnsi="Calibri"/>
          <w:b/>
          <w:bCs/>
          <w:kern w:val="2"/>
          <w:sz w:val="24"/>
          <w:szCs w:val="24"/>
          <w:highlight w:val="yellow"/>
          <w14:ligatures w14:val="standardContextual"/>
        </w:rPr>
        <w:t>)</w:t>
      </w:r>
    </w:p>
    <w:p w14:paraId="03FCBA9C" w14:textId="5B1F080D" w:rsidR="00C17036" w:rsidRPr="00B02CA4" w:rsidRDefault="000A77A6" w:rsidP="00742A30">
      <w:pPr>
        <w:pStyle w:val="ListParagraph"/>
        <w:numPr>
          <w:ilvl w:val="0"/>
          <w:numId w:val="25"/>
        </w:numPr>
        <w:rPr>
          <w:rFonts w:ascii="Calibri" w:eastAsia="Aptos" w:hAnsi="Calibri"/>
          <w:b/>
          <w:bCs/>
          <w:color w:val="000000" w:themeColor="text1"/>
          <w:kern w:val="2"/>
          <w:sz w:val="24"/>
          <w:szCs w:val="24"/>
          <w:highlight w:val="yellow"/>
          <w14:ligatures w14:val="standardContextual"/>
        </w:rPr>
      </w:pPr>
      <w:r w:rsidRPr="00B02CA4">
        <w:rPr>
          <w:rFonts w:ascii="Calibri" w:eastAsia="Aptos" w:hAnsi="Calibri"/>
          <w:b/>
          <w:bCs/>
          <w:color w:val="000000" w:themeColor="text1"/>
          <w:kern w:val="2"/>
          <w:sz w:val="24"/>
          <w:szCs w:val="24"/>
          <w:highlight w:val="yellow"/>
          <w14:ligatures w14:val="standardContextual"/>
        </w:rPr>
        <w:t xml:space="preserve">help om stigma/oordeel te verminder, </w:t>
      </w:r>
      <w:r w:rsidRPr="00B02CA4">
        <w:rPr>
          <w:rFonts w:ascii="Calibri" w:eastAsia="Aptos" w:hAnsi="Calibri"/>
          <w:b/>
          <w:bCs/>
          <w:kern w:val="2"/>
          <w:sz w:val="24"/>
          <w:szCs w:val="24"/>
          <w:highlight w:val="yellow"/>
          <w14:ligatures w14:val="standardContextual"/>
        </w:rPr>
        <w:t>(</w:t>
      </w:r>
      <w:r w:rsidRPr="00B02CA4">
        <w:rPr>
          <w:rFonts w:ascii="Calibri" w:eastAsia="Aptos" w:hAnsi="Calibri"/>
          <w:b/>
          <w:bCs/>
          <w:kern w:val="2"/>
          <w:sz w:val="24"/>
          <w:szCs w:val="24"/>
          <w:highlight w:val="yellow"/>
          <w14:ligatures w14:val="standardContextual"/>
        </w:rPr>
        <w:sym w:font="Wingdings" w:char="F0FC"/>
      </w:r>
      <w:r w:rsidRPr="00B02CA4">
        <w:rPr>
          <w:rFonts w:ascii="Calibri" w:eastAsia="Aptos" w:hAnsi="Calibri"/>
          <w:b/>
          <w:bCs/>
          <w:kern w:val="2"/>
          <w:sz w:val="24"/>
          <w:szCs w:val="24"/>
          <w:highlight w:val="yellow"/>
          <w14:ligatures w14:val="standardContextual"/>
        </w:rPr>
        <w:t xml:space="preserve">) </w:t>
      </w:r>
      <w:r w:rsidR="000F1A6C" w:rsidRPr="00B02CA4">
        <w:rPr>
          <w:rFonts w:ascii="Calibri" w:eastAsia="Aptos" w:hAnsi="Calibri"/>
          <w:b/>
          <w:bCs/>
          <w:color w:val="000000" w:themeColor="text1"/>
          <w:kern w:val="2"/>
          <w:sz w:val="24"/>
          <w:szCs w:val="24"/>
          <w:highlight w:val="yellow"/>
          <w14:ligatures w14:val="standardContextual"/>
        </w:rPr>
        <w:t xml:space="preserve">wat die individu </w:t>
      </w:r>
      <w:r w:rsidR="00D20006" w:rsidRPr="00B02CA4">
        <w:rPr>
          <w:rFonts w:ascii="Calibri" w:eastAsia="Aptos" w:hAnsi="Calibri"/>
          <w:b/>
          <w:bCs/>
          <w:color w:val="000000" w:themeColor="text1"/>
          <w:kern w:val="2"/>
          <w:sz w:val="24"/>
          <w:szCs w:val="24"/>
          <w:highlight w:val="yellow"/>
          <w14:ligatures w14:val="standardContextual"/>
        </w:rPr>
        <w:t>laat voel</w:t>
      </w:r>
      <w:r w:rsidR="000F1A6C" w:rsidRPr="00B02CA4">
        <w:rPr>
          <w:rFonts w:ascii="Calibri" w:eastAsia="Aptos" w:hAnsi="Calibri"/>
          <w:b/>
          <w:bCs/>
          <w:color w:val="000000" w:themeColor="text1"/>
          <w:kern w:val="2"/>
          <w:sz w:val="24"/>
          <w:szCs w:val="24"/>
          <w:highlight w:val="yellow"/>
          <w14:ligatures w14:val="standardContextual"/>
        </w:rPr>
        <w:t xml:space="preserve"> dat dit oukei is om siek te wees/almal vriendelikheid/respek</w:t>
      </w:r>
      <w:r w:rsidR="00D20006" w:rsidRPr="00B02CA4">
        <w:rPr>
          <w:rFonts w:ascii="Calibri" w:eastAsia="Aptos" w:hAnsi="Calibri"/>
          <w:b/>
          <w:bCs/>
          <w:color w:val="000000" w:themeColor="text1"/>
          <w:kern w:val="2"/>
          <w:sz w:val="24"/>
          <w:szCs w:val="24"/>
          <w:highlight w:val="yellow"/>
          <w14:ligatures w14:val="standardContextual"/>
        </w:rPr>
        <w:t xml:space="preserve"> verdien</w:t>
      </w:r>
      <w:r w:rsidR="000F1A6C" w:rsidRPr="00B02CA4">
        <w:rPr>
          <w:rFonts w:ascii="Calibri" w:eastAsia="Aptos" w:hAnsi="Calibri"/>
          <w:b/>
          <w:bCs/>
          <w:color w:val="000000" w:themeColor="text1"/>
          <w:kern w:val="2"/>
          <w:sz w:val="24"/>
          <w:szCs w:val="24"/>
          <w:highlight w:val="yellow"/>
          <w14:ligatures w14:val="standardContextual"/>
        </w:rPr>
        <w:t xml:space="preserve">. </w:t>
      </w:r>
      <w:r w:rsidRPr="00B02CA4">
        <w:rPr>
          <w:rFonts w:ascii="Calibri" w:eastAsia="Aptos" w:hAnsi="Calibri"/>
          <w:b/>
          <w:bCs/>
          <w:kern w:val="2"/>
          <w:sz w:val="24"/>
          <w:szCs w:val="24"/>
          <w:highlight w:val="yellow"/>
          <w14:ligatures w14:val="standardContextual"/>
        </w:rPr>
        <w:t>(</w:t>
      </w:r>
      <w:r w:rsidRPr="00B02CA4">
        <w:rPr>
          <w:rFonts w:ascii="Calibri" w:eastAsia="Aptos" w:hAnsi="Calibri"/>
          <w:b/>
          <w:bCs/>
          <w:kern w:val="2"/>
          <w:sz w:val="24"/>
          <w:szCs w:val="24"/>
          <w:highlight w:val="yellow"/>
          <w14:ligatures w14:val="standardContextual"/>
        </w:rPr>
        <w:sym w:font="Wingdings" w:char="F0FC"/>
      </w:r>
      <w:r w:rsidRPr="00B02CA4">
        <w:rPr>
          <w:rFonts w:ascii="Calibri" w:eastAsia="Aptos" w:hAnsi="Calibri"/>
          <w:b/>
          <w:bCs/>
          <w:kern w:val="2"/>
          <w:sz w:val="24"/>
          <w:szCs w:val="24"/>
          <w:highlight w:val="yellow"/>
          <w14:ligatures w14:val="standardContextual"/>
        </w:rPr>
        <w:t>)</w:t>
      </w:r>
    </w:p>
    <w:p w14:paraId="49FCC746" w14:textId="40298138" w:rsidR="00EF0304" w:rsidRPr="00B02CA4" w:rsidRDefault="000A77A6" w:rsidP="00742A30">
      <w:pPr>
        <w:pStyle w:val="ListParagraph"/>
        <w:numPr>
          <w:ilvl w:val="0"/>
          <w:numId w:val="25"/>
        </w:numPr>
        <w:rPr>
          <w:rFonts w:ascii="Calibri" w:eastAsia="Aptos" w:hAnsi="Calibri"/>
          <w:b/>
          <w:bCs/>
          <w:color w:val="000000" w:themeColor="text1"/>
          <w:kern w:val="2"/>
          <w:sz w:val="24"/>
          <w:szCs w:val="24"/>
          <w:highlight w:val="yellow"/>
          <w14:ligatures w14:val="standardContextual"/>
        </w:rPr>
      </w:pPr>
      <w:r w:rsidRPr="00B02CA4">
        <w:rPr>
          <w:rFonts w:ascii="Calibri" w:eastAsia="Aptos" w:hAnsi="Calibri"/>
          <w:b/>
          <w:bCs/>
          <w:color w:val="000000" w:themeColor="text1"/>
          <w:kern w:val="2"/>
          <w:sz w:val="24"/>
          <w:szCs w:val="24"/>
          <w:highlight w:val="yellow"/>
          <w14:ligatures w14:val="standardContextual"/>
        </w:rPr>
        <w:t>'n veilige ruimte/omgee-omgewing</w:t>
      </w:r>
      <w:r w:rsidR="00D20006" w:rsidRPr="00B02CA4">
        <w:rPr>
          <w:rFonts w:ascii="Calibri" w:eastAsia="Aptos" w:hAnsi="Calibri"/>
          <w:b/>
          <w:bCs/>
          <w:color w:val="000000" w:themeColor="text1"/>
          <w:kern w:val="2"/>
          <w:sz w:val="24"/>
          <w:szCs w:val="24"/>
          <w:highlight w:val="yellow"/>
          <w14:ligatures w14:val="standardContextual"/>
        </w:rPr>
        <w:t xml:space="preserve"> skep</w:t>
      </w:r>
      <w:r w:rsidRPr="00B02CA4">
        <w:rPr>
          <w:rFonts w:ascii="Calibri" w:eastAsia="Aptos" w:hAnsi="Calibri"/>
          <w:b/>
          <w:bCs/>
          <w:color w:val="000000" w:themeColor="text1"/>
          <w:kern w:val="2"/>
          <w:sz w:val="24"/>
          <w:szCs w:val="24"/>
          <w:highlight w:val="yellow"/>
          <w14:ligatures w14:val="standardContextual"/>
        </w:rPr>
        <w:t xml:space="preserve">, </w:t>
      </w:r>
      <w:r w:rsidRPr="00B02CA4">
        <w:rPr>
          <w:rFonts w:ascii="Calibri" w:eastAsia="Aptos" w:hAnsi="Calibri"/>
          <w:b/>
          <w:bCs/>
          <w:kern w:val="2"/>
          <w:sz w:val="24"/>
          <w:szCs w:val="24"/>
          <w:highlight w:val="yellow"/>
          <w14:ligatures w14:val="standardContextual"/>
        </w:rPr>
        <w:t>(</w:t>
      </w:r>
      <w:r w:rsidRPr="00B02CA4">
        <w:rPr>
          <w:rFonts w:ascii="Calibri" w:eastAsia="Aptos" w:hAnsi="Calibri"/>
          <w:b/>
          <w:bCs/>
          <w:kern w:val="2"/>
          <w:sz w:val="24"/>
          <w:szCs w:val="24"/>
          <w:highlight w:val="yellow"/>
          <w14:ligatures w14:val="standardContextual"/>
        </w:rPr>
        <w:sym w:font="Wingdings" w:char="F0FC"/>
      </w:r>
      <w:r w:rsidRPr="00B02CA4">
        <w:rPr>
          <w:rFonts w:ascii="Calibri" w:eastAsia="Aptos" w:hAnsi="Calibri"/>
          <w:b/>
          <w:bCs/>
          <w:kern w:val="2"/>
          <w:sz w:val="24"/>
          <w:szCs w:val="24"/>
          <w:highlight w:val="yellow"/>
          <w14:ligatures w14:val="standardContextual"/>
        </w:rPr>
        <w:t xml:space="preserve">) </w:t>
      </w:r>
      <w:r w:rsidR="004A71A6" w:rsidRPr="00B02CA4">
        <w:rPr>
          <w:rFonts w:ascii="Calibri" w:eastAsia="Aptos" w:hAnsi="Calibri"/>
          <w:b/>
          <w:bCs/>
          <w:color w:val="000000" w:themeColor="text1"/>
          <w:kern w:val="2"/>
          <w:sz w:val="24"/>
          <w:szCs w:val="24"/>
          <w:highlight w:val="yellow"/>
          <w14:ligatures w14:val="standardContextual"/>
        </w:rPr>
        <w:t xml:space="preserve">wat hulle </w:t>
      </w:r>
      <w:r w:rsidR="00D20006" w:rsidRPr="00B02CA4">
        <w:rPr>
          <w:rFonts w:ascii="Calibri" w:eastAsia="Aptos" w:hAnsi="Calibri"/>
          <w:b/>
          <w:bCs/>
          <w:color w:val="000000" w:themeColor="text1"/>
          <w:kern w:val="2"/>
          <w:sz w:val="24"/>
          <w:szCs w:val="24"/>
          <w:highlight w:val="yellow"/>
          <w14:ligatures w14:val="standardContextual"/>
        </w:rPr>
        <w:t>sal</w:t>
      </w:r>
      <w:r w:rsidR="004A71A6" w:rsidRPr="00B02CA4">
        <w:rPr>
          <w:rFonts w:ascii="Calibri" w:eastAsia="Aptos" w:hAnsi="Calibri"/>
          <w:b/>
          <w:bCs/>
          <w:color w:val="000000" w:themeColor="text1"/>
          <w:kern w:val="2"/>
          <w:sz w:val="24"/>
          <w:szCs w:val="24"/>
          <w:highlight w:val="yellow"/>
          <w14:ligatures w14:val="standardContextual"/>
        </w:rPr>
        <w:t xml:space="preserve"> help om vinniger te herstel/</w:t>
      </w:r>
      <w:r w:rsidR="00D20006" w:rsidRPr="00B02CA4">
        <w:rPr>
          <w:rFonts w:ascii="Calibri" w:eastAsia="Aptos" w:hAnsi="Calibri"/>
          <w:b/>
          <w:bCs/>
          <w:color w:val="000000" w:themeColor="text1"/>
          <w:kern w:val="2"/>
          <w:sz w:val="24"/>
          <w:szCs w:val="24"/>
          <w:highlight w:val="yellow"/>
          <w14:ligatures w14:val="standardContextual"/>
        </w:rPr>
        <w:t xml:space="preserve"> </w:t>
      </w:r>
      <w:r w:rsidR="004A71A6" w:rsidRPr="00B02CA4">
        <w:rPr>
          <w:rFonts w:ascii="Calibri" w:eastAsia="Aptos" w:hAnsi="Calibri"/>
          <w:b/>
          <w:bCs/>
          <w:color w:val="000000" w:themeColor="text1"/>
          <w:kern w:val="2"/>
          <w:sz w:val="24"/>
          <w:szCs w:val="24"/>
          <w:highlight w:val="yellow"/>
          <w14:ligatures w14:val="standardContextual"/>
        </w:rPr>
        <w:t xml:space="preserve">gemotiveerd te voel om vir hulself te sorg. </w:t>
      </w:r>
      <w:r w:rsidRPr="00B02CA4">
        <w:rPr>
          <w:rFonts w:ascii="Calibri" w:eastAsia="Aptos" w:hAnsi="Calibri"/>
          <w:b/>
          <w:bCs/>
          <w:kern w:val="2"/>
          <w:sz w:val="24"/>
          <w:szCs w:val="24"/>
          <w:highlight w:val="yellow"/>
          <w14:ligatures w14:val="standardContextual"/>
        </w:rPr>
        <w:t>(</w:t>
      </w:r>
      <w:r w:rsidRPr="00B02CA4">
        <w:rPr>
          <w:rFonts w:ascii="Calibri" w:eastAsia="Aptos" w:hAnsi="Calibri"/>
          <w:b/>
          <w:bCs/>
          <w:kern w:val="2"/>
          <w:sz w:val="24"/>
          <w:szCs w:val="24"/>
          <w:highlight w:val="yellow"/>
          <w14:ligatures w14:val="standardContextual"/>
        </w:rPr>
        <w:sym w:font="Wingdings" w:char="F0FC"/>
      </w:r>
      <w:r w:rsidRPr="00B02CA4">
        <w:rPr>
          <w:rFonts w:ascii="Calibri" w:eastAsia="Aptos" w:hAnsi="Calibri"/>
          <w:b/>
          <w:bCs/>
          <w:kern w:val="2"/>
          <w:sz w:val="24"/>
          <w:szCs w:val="24"/>
          <w:highlight w:val="yellow"/>
          <w14:ligatures w14:val="standardContextual"/>
        </w:rPr>
        <w:t>)</w:t>
      </w:r>
    </w:p>
    <w:p w14:paraId="75A66CD4" w14:textId="77777777" w:rsidR="000A77A6" w:rsidRPr="00B02CA4" w:rsidRDefault="000A77A6" w:rsidP="000A77A6">
      <w:pPr>
        <w:ind w:left="360"/>
        <w:rPr>
          <w:rFonts w:ascii="Calibri" w:eastAsia="Aptos" w:hAnsi="Calibri" w:cs="Calibri"/>
          <w:b/>
          <w:bCs/>
          <w:i/>
          <w:iCs/>
          <w:kern w:val="2"/>
          <w:highlight w:val="yellow"/>
          <w14:ligatures w14:val="standardContextual"/>
        </w:rPr>
      </w:pPr>
      <w:r w:rsidRPr="00B02CA4">
        <w:rPr>
          <w:rFonts w:ascii="Calibri" w:eastAsia="Aptos" w:hAnsi="Calibri" w:cs="Calibri"/>
          <w:b/>
          <w:bCs/>
          <w:i/>
          <w:iCs/>
          <w:kern w:val="2"/>
          <w:highlight w:val="yellow"/>
          <w14:ligatures w14:val="standardContextual"/>
        </w:rPr>
        <w:t>Enige EEN van die bogenoemde vir TWEE punte</w:t>
      </w:r>
    </w:p>
    <w:p w14:paraId="5CA4ADD0" w14:textId="77777777" w:rsidR="00D20006" w:rsidRPr="00B02CA4" w:rsidRDefault="00D20006" w:rsidP="00D20006">
      <w:pPr>
        <w:ind w:firstLine="360"/>
        <w:rPr>
          <w:rFonts w:asciiTheme="minorHAnsi" w:eastAsia="Aptos" w:hAnsiTheme="minorHAnsi" w:cstheme="minorHAnsi"/>
          <w:i/>
          <w:iCs/>
          <w:kern w:val="2"/>
          <w14:ligatures w14:val="standardContextual"/>
        </w:rPr>
      </w:pPr>
      <w:r w:rsidRPr="00B02CA4">
        <w:rPr>
          <w:rFonts w:asciiTheme="minorHAnsi" w:eastAsia="Aptos" w:hAnsiTheme="minorHAnsi" w:cstheme="minorHAnsi"/>
          <w:i/>
          <w:iCs/>
          <w:kern w:val="2"/>
          <w:highlight w:val="yellow"/>
          <w14:ligatures w14:val="standardContextual"/>
        </w:rPr>
        <w:t>(d.w.s. EEN punt vir stelling en EEN punt vir motivering/verduideliking)</w:t>
      </w:r>
    </w:p>
    <w:p w14:paraId="70EFC960" w14:textId="186B149B" w:rsidR="0063190F" w:rsidRPr="00B02CA4" w:rsidRDefault="0063190F" w:rsidP="0063190F">
      <w:pPr>
        <w:jc w:val="right"/>
        <w:rPr>
          <w:rFonts w:ascii="Calibri" w:eastAsia="Aptos" w:hAnsi="Calibri"/>
          <w:b/>
          <w:bCs/>
          <w:kern w:val="2"/>
          <w:lang w:eastAsia="en-US"/>
          <w14:ligatures w14:val="standardContextual"/>
        </w:rPr>
      </w:pPr>
      <w:r w:rsidRPr="00B02CA4">
        <w:rPr>
          <w:rFonts w:ascii="Calibri" w:eastAsia="Aptos" w:hAnsi="Calibri"/>
          <w:b/>
          <w:bCs/>
          <w:kern w:val="2"/>
          <w:lang w:eastAsia="en-US"/>
          <w14:ligatures w14:val="standardContextual"/>
        </w:rPr>
        <w:t>[Totaal: 5]</w:t>
      </w:r>
    </w:p>
    <w:p w14:paraId="72CC7739" w14:textId="2906B73A" w:rsidR="004F6371" w:rsidRPr="00B02CA4" w:rsidRDefault="004F6371">
      <w:pPr>
        <w:rPr>
          <w:rFonts w:ascii="Calibri" w:eastAsia="Aptos" w:hAnsi="Calibri"/>
          <w:b/>
          <w:bCs/>
          <w:kern w:val="2"/>
          <w:lang w:eastAsia="en-US"/>
          <w14:ligatures w14:val="standardContextual"/>
        </w:rPr>
      </w:pPr>
      <w:r w:rsidRPr="00B02CA4">
        <w:rPr>
          <w:rFonts w:ascii="Calibri" w:eastAsia="Aptos" w:hAnsi="Calibri"/>
          <w:b/>
          <w:bCs/>
          <w:kern w:val="2"/>
          <w:lang w:eastAsia="en-US"/>
          <w14:ligatures w14:val="standardContextual"/>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3F02BC" w:rsidRPr="00B02CA4" w14:paraId="11AD8984" w14:textId="77777777" w:rsidTr="00912906">
        <w:trPr>
          <w:trHeight w:val="283"/>
        </w:trPr>
        <w:tc>
          <w:tcPr>
            <w:tcW w:w="936" w:type="dxa"/>
            <w:vAlign w:val="bottom"/>
          </w:tcPr>
          <w:p w14:paraId="0E83AA6C" w14:textId="77777777" w:rsidR="003F02BC" w:rsidRPr="00B02CA4" w:rsidRDefault="003F02BC" w:rsidP="00912906">
            <w:pPr>
              <w:rPr>
                <w:rFonts w:ascii="Calibri" w:eastAsia="Calibri" w:hAnsi="Calibri" w:cs="Calibri"/>
                <w:b/>
                <w:color w:val="000000" w:themeColor="text1"/>
                <w:u w:val="single"/>
              </w:rPr>
            </w:pPr>
            <w:r w:rsidRPr="00B02CA4">
              <w:rPr>
                <w:noProof/>
                <w:color w:val="000000" w:themeColor="text1"/>
              </w:rPr>
              <w:drawing>
                <wp:anchor distT="0" distB="0" distL="114300" distR="114300" simplePos="0" relativeHeight="251661312" behindDoc="0" locked="0" layoutInCell="1" hidden="0" allowOverlap="1" wp14:anchorId="498159AE" wp14:editId="025A420E">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959935386"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6C2D9B57" w14:textId="0C4065C0" w:rsidR="003F02BC" w:rsidRPr="00B02CA4" w:rsidRDefault="003F02BC" w:rsidP="00912906">
            <w:pPr>
              <w:rPr>
                <w:rFonts w:ascii="Calibri" w:eastAsia="Calibri" w:hAnsi="Calibri" w:cs="Calibri"/>
                <w:b/>
                <w:i/>
                <w:iCs/>
                <w:color w:val="000000" w:themeColor="text1"/>
                <w:sz w:val="28"/>
                <w:szCs w:val="28"/>
              </w:rPr>
            </w:pPr>
            <w:r w:rsidRPr="00B02CA4">
              <w:rPr>
                <w:rFonts w:ascii="Calibri" w:eastAsia="Calibri" w:hAnsi="Calibri" w:cs="Calibri"/>
                <w:b/>
                <w:i/>
                <w:iCs/>
                <w:color w:val="000000" w:themeColor="text1"/>
                <w:sz w:val="28"/>
                <w:szCs w:val="28"/>
                <w:u w:val="single"/>
              </w:rPr>
              <w:t>Aktiwiteit 2</w:t>
            </w:r>
            <w:r w:rsidRPr="00B02CA4">
              <w:rPr>
                <w:rFonts w:ascii="Calibri" w:eastAsia="Calibri" w:hAnsi="Calibri" w:cs="Calibri"/>
                <w:b/>
                <w:i/>
                <w:iCs/>
                <w:color w:val="000000" w:themeColor="text1"/>
                <w:sz w:val="28"/>
                <w:szCs w:val="28"/>
              </w:rPr>
              <w:t xml:space="preserve">: </w:t>
            </w:r>
            <w:r w:rsidR="00D20006" w:rsidRPr="00B02CA4">
              <w:rPr>
                <w:rFonts w:ascii="Calibri" w:eastAsia="Calibri" w:hAnsi="Calibri" w:cs="Calibri"/>
                <w:b/>
                <w:i/>
                <w:iCs/>
                <w:color w:val="000000" w:themeColor="text1"/>
                <w:sz w:val="28"/>
                <w:szCs w:val="28"/>
              </w:rPr>
              <w:t>Refleksie</w:t>
            </w:r>
          </w:p>
          <w:p w14:paraId="2CAD5BF5" w14:textId="67437D3E" w:rsidR="003F02BC" w:rsidRPr="00B02CA4" w:rsidRDefault="003F02BC" w:rsidP="00912906">
            <w:pPr>
              <w:rPr>
                <w:rFonts w:ascii="Calibri" w:eastAsia="Calibri" w:hAnsi="Calibri" w:cs="Calibri"/>
                <w:b/>
                <w:color w:val="000000" w:themeColor="text1"/>
                <w:u w:val="single"/>
              </w:rPr>
            </w:pPr>
            <w:r w:rsidRPr="00B02CA4">
              <w:rPr>
                <w:rFonts w:ascii="Calibri" w:eastAsia="Calibri" w:hAnsi="Calibri" w:cs="Calibri"/>
                <w:bCs/>
                <w:color w:val="000000" w:themeColor="text1"/>
              </w:rPr>
              <w:t xml:space="preserve">Voltooi die volgende aktiwiteit individueel. </w:t>
            </w:r>
          </w:p>
        </w:tc>
      </w:tr>
    </w:tbl>
    <w:p w14:paraId="2E3A52B5" w14:textId="77777777" w:rsidR="003F02BC" w:rsidRPr="00B02CA4" w:rsidRDefault="003F02BC" w:rsidP="0051022A">
      <w:pPr>
        <w:rPr>
          <w:rFonts w:ascii="Calibri" w:eastAsia="Aptos" w:hAnsi="Calibri"/>
          <w:color w:val="000000" w:themeColor="text1"/>
          <w:kern w:val="2"/>
          <w:lang w:eastAsia="en-US"/>
          <w14:ligatures w14:val="standardContextual"/>
        </w:rPr>
      </w:pPr>
    </w:p>
    <w:p w14:paraId="476DA9D5" w14:textId="77777777" w:rsidR="00116F6B" w:rsidRPr="00B02CA4" w:rsidRDefault="00116F6B" w:rsidP="00116F6B">
      <w:pPr>
        <w:rPr>
          <w:rFonts w:ascii="Calibri" w:eastAsia="Aptos" w:hAnsi="Calibri"/>
          <w:color w:val="000000" w:themeColor="text1"/>
          <w:kern w:val="2"/>
          <w:lang w:eastAsia="en-US"/>
          <w14:ligatures w14:val="standardContextual"/>
        </w:rPr>
      </w:pPr>
      <w:r w:rsidRPr="00E62F1A">
        <w:rPr>
          <w:rFonts w:ascii="Calibri" w:eastAsia="Aptos" w:hAnsi="Calibri"/>
          <w:color w:val="000000" w:themeColor="text1"/>
          <w:kern w:val="2"/>
          <w:lang w:eastAsia="en-US"/>
          <w14:ligatures w14:val="standardContextual"/>
        </w:rPr>
        <w:t>Hoe het hierdie les jou laat voel? Skryf jou antwoord in die onderstaande spasie as 'n kort paragraaf (</w:t>
      </w:r>
      <w:r w:rsidRPr="00E62F1A">
        <w:rPr>
          <w:rFonts w:ascii="Calibri" w:eastAsia="Aptos" w:hAnsi="Calibri"/>
          <w:b/>
          <w:bCs/>
          <w:color w:val="000000" w:themeColor="text1"/>
          <w:kern w:val="2"/>
          <w:lang w:eastAsia="en-US"/>
          <w14:ligatures w14:val="standardContextual"/>
        </w:rPr>
        <w:t>5-7 sinne</w:t>
      </w:r>
      <w:r w:rsidRPr="00E62F1A">
        <w:rPr>
          <w:rFonts w:ascii="Calibri" w:eastAsia="Aptos" w:hAnsi="Calibri"/>
          <w:color w:val="000000" w:themeColor="text1"/>
          <w:kern w:val="2"/>
          <w:lang w:eastAsia="en-US"/>
          <w14:ligatures w14:val="standardContextual"/>
        </w:rPr>
        <w:t>).</w:t>
      </w:r>
      <w:r w:rsidRPr="00B02CA4">
        <w:rPr>
          <w:rFonts w:ascii="Calibri" w:eastAsia="Aptos" w:hAnsi="Calibri"/>
          <w:color w:val="000000" w:themeColor="text1"/>
          <w:kern w:val="2"/>
          <w:lang w:eastAsia="en-US"/>
          <w14:ligatures w14:val="standardContextual"/>
        </w:rPr>
        <w:t xml:space="preserve"> </w:t>
      </w:r>
    </w:p>
    <w:p w14:paraId="55193708" w14:textId="77777777" w:rsidR="00116F6B" w:rsidRPr="00B02CA4" w:rsidRDefault="00116F6B" w:rsidP="00116F6B">
      <w:pPr>
        <w:rPr>
          <w:rFonts w:ascii="Calibri" w:eastAsia="Aptos" w:hAnsi="Calibri"/>
          <w:color w:val="000000" w:themeColor="text1"/>
          <w:kern w:val="2"/>
          <w:lang w:eastAsia="en-US"/>
          <w14:ligatures w14:val="standardContextual"/>
        </w:rPr>
      </w:pPr>
    </w:p>
    <w:p w14:paraId="436101E7" w14:textId="77777777" w:rsidR="00116F6B" w:rsidRPr="00B02CA4" w:rsidRDefault="00116F6B" w:rsidP="00116F6B">
      <w:pPr>
        <w:rPr>
          <w:rFonts w:ascii="Calibri" w:eastAsia="Aptos" w:hAnsi="Calibri"/>
          <w:color w:val="000000" w:themeColor="text1"/>
          <w:kern w:val="2"/>
          <w:lang w:eastAsia="en-US"/>
          <w14:ligatures w14:val="standardContextual"/>
        </w:rPr>
      </w:pPr>
      <w:r w:rsidRPr="00B02CA4">
        <w:rPr>
          <w:rFonts w:ascii="Calibri" w:eastAsia="Aptos" w:hAnsi="Calibri"/>
          <w:color w:val="000000" w:themeColor="text1"/>
          <w:kern w:val="2"/>
          <w:lang w:eastAsia="en-US"/>
          <w14:ligatures w14:val="standardContextual"/>
        </w:rPr>
        <w:t>Sluit die volgende by jou refleksie in:</w:t>
      </w:r>
    </w:p>
    <w:p w14:paraId="7B92C625" w14:textId="77777777" w:rsidR="00116F6B" w:rsidRPr="00E62F1A" w:rsidRDefault="00116F6B" w:rsidP="00116F6B">
      <w:pPr>
        <w:pStyle w:val="ListParagraph"/>
        <w:numPr>
          <w:ilvl w:val="0"/>
          <w:numId w:val="22"/>
        </w:numPr>
        <w:rPr>
          <w:rFonts w:ascii="Calibri" w:eastAsia="Aptos" w:hAnsi="Calibri"/>
          <w:color w:val="000000" w:themeColor="text1"/>
          <w:kern w:val="2"/>
          <w:sz w:val="24"/>
          <w:szCs w:val="24"/>
          <w14:ligatures w14:val="standardContextual"/>
        </w:rPr>
      </w:pPr>
      <w:r w:rsidRPr="00E62F1A">
        <w:rPr>
          <w:rFonts w:ascii="Calibri" w:eastAsia="Aptos" w:hAnsi="Calibri"/>
          <w:color w:val="000000" w:themeColor="text1"/>
          <w:kern w:val="2"/>
          <w:sz w:val="24"/>
          <w:szCs w:val="24"/>
          <w14:ligatures w14:val="standardContextual"/>
        </w:rPr>
        <w:t xml:space="preserve">Watter emosies het jy tydens die les ervaar? </w:t>
      </w:r>
    </w:p>
    <w:p w14:paraId="6EEAF429" w14:textId="77777777" w:rsidR="00054E3C" w:rsidRDefault="00054E3C" w:rsidP="00F273DA">
      <w:pPr>
        <w:pStyle w:val="ListParagraph"/>
        <w:numPr>
          <w:ilvl w:val="0"/>
          <w:numId w:val="22"/>
        </w:numPr>
        <w:rPr>
          <w:rFonts w:ascii="Calibri" w:eastAsia="Aptos" w:hAnsi="Calibri"/>
          <w:color w:val="000000" w:themeColor="text1"/>
          <w:kern w:val="2"/>
          <w:sz w:val="24"/>
          <w:szCs w:val="24"/>
          <w14:ligatures w14:val="standardContextual"/>
        </w:rPr>
      </w:pPr>
      <w:bookmarkStart w:id="0" w:name="_Hlk200473024"/>
      <w:r w:rsidRPr="00054E3C">
        <w:rPr>
          <w:rFonts w:ascii="Calibri" w:eastAsia="Aptos" w:hAnsi="Calibri"/>
          <w:color w:val="000000" w:themeColor="text1"/>
          <w:kern w:val="2"/>
          <w:sz w:val="24"/>
          <w:szCs w:val="24"/>
          <w14:ligatures w14:val="standardContextual"/>
        </w:rPr>
        <w:t xml:space="preserve">Het dit jou laat dink aan ’n tyd tydens die </w:t>
      </w:r>
      <w:proofErr w:type="spellStart"/>
      <w:r w:rsidRPr="00054E3C">
        <w:rPr>
          <w:rFonts w:ascii="Calibri" w:eastAsia="Aptos" w:hAnsi="Calibri"/>
          <w:color w:val="000000" w:themeColor="text1"/>
          <w:kern w:val="2"/>
          <w:sz w:val="24"/>
          <w:szCs w:val="24"/>
          <w14:ligatures w14:val="standardContextual"/>
        </w:rPr>
        <w:t>COVID</w:t>
      </w:r>
      <w:proofErr w:type="spellEnd"/>
      <w:r w:rsidRPr="00054E3C">
        <w:rPr>
          <w:rFonts w:ascii="Calibri" w:eastAsia="Aptos" w:hAnsi="Calibri"/>
          <w:color w:val="000000" w:themeColor="text1"/>
          <w:kern w:val="2"/>
          <w:sz w:val="24"/>
          <w:szCs w:val="24"/>
          <w14:ligatures w14:val="standardContextual"/>
        </w:rPr>
        <w:t>-19-pandemie wat vir jou – of vir iemand wat jy ken – uitdagend of betekenisvol was?</w:t>
      </w:r>
    </w:p>
    <w:p w14:paraId="2B56EACD" w14:textId="45D09B84" w:rsidR="007549BC" w:rsidRPr="00E62F1A" w:rsidRDefault="00116F6B" w:rsidP="00F273DA">
      <w:pPr>
        <w:pStyle w:val="ListParagraph"/>
        <w:numPr>
          <w:ilvl w:val="0"/>
          <w:numId w:val="22"/>
        </w:numPr>
        <w:rPr>
          <w:rFonts w:ascii="Calibri" w:eastAsia="Aptos" w:hAnsi="Calibri"/>
          <w:color w:val="000000" w:themeColor="text1"/>
          <w:kern w:val="2"/>
          <w:sz w:val="24"/>
          <w:szCs w:val="24"/>
          <w14:ligatures w14:val="standardContextual"/>
        </w:rPr>
      </w:pPr>
      <w:r w:rsidRPr="00E62F1A">
        <w:rPr>
          <w:rFonts w:ascii="Calibri" w:eastAsia="Aptos" w:hAnsi="Calibri"/>
          <w:color w:val="000000" w:themeColor="text1"/>
          <w:kern w:val="2"/>
          <w:sz w:val="24"/>
          <w:szCs w:val="24"/>
          <w14:ligatures w14:val="standardContextual"/>
        </w:rPr>
        <w:t>Hoe het hierdie ondervinding jou gesindheid teenoor die gesondheid, veiligheid of die versorging van ander be</w:t>
      </w:r>
      <w:r w:rsidRPr="00E62F1A">
        <w:rPr>
          <w:rFonts w:ascii="Calibri" w:eastAsia="Aptos" w:hAnsi="Calibri" w:cs="Calibri"/>
          <w:color w:val="000000" w:themeColor="text1"/>
          <w:kern w:val="2"/>
          <w:sz w:val="24"/>
          <w:szCs w:val="24"/>
          <w14:ligatures w14:val="standardContextual"/>
        </w:rPr>
        <w:t>ï</w:t>
      </w:r>
      <w:r w:rsidRPr="00E62F1A">
        <w:rPr>
          <w:rFonts w:ascii="Calibri" w:eastAsia="Aptos" w:hAnsi="Calibri"/>
          <w:color w:val="000000" w:themeColor="text1"/>
          <w:kern w:val="2"/>
          <w:sz w:val="24"/>
          <w:szCs w:val="24"/>
          <w14:ligatures w14:val="standardContextual"/>
        </w:rPr>
        <w:t>nvloed?</w:t>
      </w:r>
      <w:bookmarkEnd w:id="0"/>
      <w:r w:rsidR="00CC691E" w:rsidRPr="00E62F1A">
        <w:rPr>
          <w:rFonts w:ascii="Calibri" w:eastAsia="Aptos" w:hAnsi="Calibri"/>
          <w:color w:val="000000" w:themeColor="text1"/>
          <w:kern w:val="2"/>
          <w14:ligatures w14:val="standardContextual"/>
        </w:rPr>
        <w:t xml:space="preserve"> </w:t>
      </w:r>
    </w:p>
    <w:p w14:paraId="6AB1DFB7" w14:textId="77777777" w:rsidR="00CC691E" w:rsidRPr="00B02CA4" w:rsidRDefault="00CC691E" w:rsidP="00CC691E">
      <w:pPr>
        <w:rPr>
          <w:rFonts w:ascii="Calibri" w:eastAsia="Aptos" w:hAnsi="Calibri"/>
          <w:color w:val="000000" w:themeColor="text1"/>
          <w:kern w:val="2"/>
          <w14:ligatures w14:val="standardContextual"/>
        </w:rPr>
      </w:pPr>
    </w:p>
    <w:tbl>
      <w:tblPr>
        <w:tblStyle w:val="TableGrid"/>
        <w:tblW w:w="0" w:type="auto"/>
        <w:tblLook w:val="04A0" w:firstRow="1" w:lastRow="0" w:firstColumn="1" w:lastColumn="0" w:noHBand="0" w:noVBand="1"/>
      </w:tblPr>
      <w:tblGrid>
        <w:gridCol w:w="10456"/>
      </w:tblGrid>
      <w:tr w:rsidR="00C06789" w:rsidRPr="00B02CA4" w14:paraId="44C06B8D" w14:textId="77777777" w:rsidTr="00C06789">
        <w:tc>
          <w:tcPr>
            <w:tcW w:w="10456" w:type="dxa"/>
          </w:tcPr>
          <w:p w14:paraId="0EAF5D69" w14:textId="77777777" w:rsidR="00C06789" w:rsidRPr="00B02CA4" w:rsidRDefault="00C06789" w:rsidP="00CC691E">
            <w:pPr>
              <w:rPr>
                <w:rFonts w:ascii="Calibri" w:eastAsia="Aptos" w:hAnsi="Calibri"/>
                <w:color w:val="000000" w:themeColor="text1"/>
                <w:kern w:val="2"/>
                <w14:ligatures w14:val="standardContextual"/>
              </w:rPr>
            </w:pPr>
          </w:p>
          <w:p w14:paraId="27142F89" w14:textId="77777777" w:rsidR="00D20006" w:rsidRPr="00B02CA4" w:rsidRDefault="00D20006" w:rsidP="00D20006">
            <w:pPr>
              <w:rPr>
                <w:rFonts w:ascii="Calibri" w:eastAsia="Aptos" w:hAnsi="Calibri"/>
                <w:color w:val="000000" w:themeColor="text1"/>
                <w:kern w:val="2"/>
                <w14:ligatures w14:val="standardContextual"/>
              </w:rPr>
            </w:pPr>
            <w:r w:rsidRPr="00B02CA4">
              <w:rPr>
                <w:rFonts w:ascii="Calibri" w:eastAsia="Aptos" w:hAnsi="Calibri"/>
                <w:color w:val="000000" w:themeColor="text1"/>
                <w:kern w:val="2"/>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06890A2" w14:textId="77777777" w:rsidR="00C06789" w:rsidRPr="00B02CA4" w:rsidRDefault="00C06789" w:rsidP="00CC691E">
            <w:pPr>
              <w:rPr>
                <w:rFonts w:ascii="Calibri" w:eastAsia="Aptos" w:hAnsi="Calibri"/>
                <w:color w:val="000000" w:themeColor="text1"/>
                <w:kern w:val="2"/>
                <w14:ligatures w14:val="standardContextual"/>
              </w:rPr>
            </w:pPr>
          </w:p>
          <w:p w14:paraId="2536DCC6" w14:textId="2EC3ECAE" w:rsidR="00C06789" w:rsidRPr="00B02CA4" w:rsidRDefault="00C06789" w:rsidP="00CC691E">
            <w:pPr>
              <w:rPr>
                <w:rFonts w:ascii="Calibri" w:eastAsia="Aptos" w:hAnsi="Calibri"/>
                <w:color w:val="000000" w:themeColor="text1"/>
                <w:kern w:val="2"/>
                <w14:ligatures w14:val="standardContextual"/>
              </w:rPr>
            </w:pPr>
          </w:p>
        </w:tc>
      </w:tr>
    </w:tbl>
    <w:p w14:paraId="626D9376" w14:textId="77777777" w:rsidR="00CC691E" w:rsidRPr="00B02CA4" w:rsidRDefault="00CC691E" w:rsidP="00CC691E">
      <w:pPr>
        <w:rPr>
          <w:rFonts w:ascii="Calibri" w:eastAsia="Aptos" w:hAnsi="Calibri"/>
          <w:color w:val="000000" w:themeColor="text1"/>
          <w:kern w:val="2"/>
          <w14:ligatures w14:val="standardContextual"/>
        </w:rPr>
      </w:pPr>
    </w:p>
    <w:p w14:paraId="0187F3DC" w14:textId="11A7A9EE" w:rsidR="000A77A6" w:rsidRPr="000A77A6" w:rsidRDefault="000A77A6" w:rsidP="000A77A6">
      <w:pPr>
        <w:jc w:val="center"/>
        <w:rPr>
          <w:rFonts w:ascii="Calibri" w:eastAsia="Aptos" w:hAnsi="Calibri"/>
          <w:b/>
          <w:bCs/>
          <w:color w:val="000000" w:themeColor="text1"/>
          <w:kern w:val="2"/>
          <w:lang w:val="en-US"/>
          <w14:ligatures w14:val="standardContextual"/>
        </w:rPr>
      </w:pPr>
      <w:r w:rsidRPr="00B02CA4">
        <w:rPr>
          <w:rFonts w:ascii="Calibri" w:eastAsia="Aptos" w:hAnsi="Calibri"/>
          <w:b/>
          <w:bCs/>
          <w:color w:val="000000" w:themeColor="text1"/>
          <w:kern w:val="2"/>
          <w:highlight w:val="yellow"/>
          <w14:ligatures w14:val="standardContextual"/>
        </w:rPr>
        <w:sym w:font="Wingdings" w:char="F0E0"/>
      </w:r>
      <w:r w:rsidRPr="00B02CA4">
        <w:rPr>
          <w:rFonts w:ascii="Calibri" w:eastAsia="Aptos" w:hAnsi="Calibri"/>
          <w:b/>
          <w:bCs/>
          <w:color w:val="000000" w:themeColor="text1"/>
          <w:kern w:val="2"/>
          <w:highlight w:val="yellow"/>
          <w14:ligatures w14:val="standardContextual"/>
        </w:rPr>
        <w:t xml:space="preserve"> Leerders sal persoonlike reaksies op hierdie aktiwiteit hê.</w:t>
      </w:r>
    </w:p>
    <w:sectPr w:rsidR="000A77A6" w:rsidRPr="000A77A6" w:rsidSect="009A003A">
      <w:headerReference w:type="default" r:id="rId13"/>
      <w:footerReference w:type="default" r:id="rId14"/>
      <w:pgSz w:w="11906" w:h="16838"/>
      <w:pgMar w:top="720" w:right="720" w:bottom="720" w:left="72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31D9A" w14:textId="77777777" w:rsidR="008A50B9" w:rsidRPr="00B02CA4" w:rsidRDefault="008A50B9">
      <w:r w:rsidRPr="00B02CA4">
        <w:separator/>
      </w:r>
    </w:p>
  </w:endnote>
  <w:endnote w:type="continuationSeparator" w:id="0">
    <w:p w14:paraId="48B35177" w14:textId="77777777" w:rsidR="008A50B9" w:rsidRPr="00B02CA4" w:rsidRDefault="008A50B9">
      <w:r w:rsidRPr="00B02C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F747" w14:textId="75601C44" w:rsidR="000A7DDE" w:rsidRPr="00B02CA4" w:rsidRDefault="00884B35" w:rsidP="00884B35">
    <w:pPr>
      <w:pBdr>
        <w:top w:val="nil"/>
        <w:left w:val="nil"/>
        <w:bottom w:val="nil"/>
        <w:right w:val="nil"/>
        <w:between w:val="nil"/>
      </w:pBdr>
      <w:tabs>
        <w:tab w:val="center" w:pos="5103"/>
        <w:tab w:val="right" w:pos="10324"/>
      </w:tabs>
      <w:rPr>
        <w:rFonts w:ascii="Calibri" w:eastAsia="Calibri" w:hAnsi="Calibri" w:cs="Calibri"/>
        <w:color w:val="000000"/>
        <w:sz w:val="22"/>
        <w:szCs w:val="22"/>
      </w:rPr>
    </w:pPr>
    <w:r w:rsidRPr="00B02CA4">
      <w:rPr>
        <w:rFonts w:ascii="Calibri" w:eastAsia="Calibri" w:hAnsi="Calibri" w:cs="Calibri"/>
        <w:color w:val="000000"/>
        <w:sz w:val="20"/>
        <w:szCs w:val="20"/>
      </w:rPr>
      <w:t xml:space="preserve">©2025 </w:t>
    </w:r>
    <w:proofErr w:type="spellStart"/>
    <w:r w:rsidRPr="00B02CA4">
      <w:rPr>
        <w:rFonts w:ascii="Calibri" w:eastAsia="Calibri" w:hAnsi="Calibri" w:cs="Calibri"/>
        <w:color w:val="000000"/>
        <w:sz w:val="20"/>
        <w:szCs w:val="20"/>
      </w:rPr>
      <w:t>Teenactiv</w:t>
    </w:r>
    <w:proofErr w:type="spellEnd"/>
    <w:r w:rsidRPr="00B02CA4">
      <w:rPr>
        <w:rFonts w:ascii="Calibri" w:eastAsia="Calibri" w:hAnsi="Calibri" w:cs="Calibri"/>
        <w:color w:val="000000"/>
        <w:sz w:val="20"/>
        <w:szCs w:val="20"/>
      </w:rPr>
      <w:tab/>
    </w:r>
    <w:r w:rsidR="00B54A25" w:rsidRPr="00B02CA4">
      <w:rPr>
        <w:rFonts w:ascii="Calibri" w:eastAsia="Calibri" w:hAnsi="Calibri" w:cs="Calibri"/>
        <w:color w:val="000000"/>
        <w:sz w:val="20"/>
        <w:szCs w:val="20"/>
      </w:rPr>
      <w:fldChar w:fldCharType="begin"/>
    </w:r>
    <w:r w:rsidR="00B54A25" w:rsidRPr="00B02CA4">
      <w:rPr>
        <w:rFonts w:ascii="Calibri" w:eastAsia="Calibri" w:hAnsi="Calibri" w:cs="Calibri"/>
        <w:color w:val="000000"/>
        <w:sz w:val="20"/>
        <w:szCs w:val="20"/>
      </w:rPr>
      <w:instrText>PAGE</w:instrText>
    </w:r>
    <w:r w:rsidR="00B54A25" w:rsidRPr="00B02CA4">
      <w:rPr>
        <w:rFonts w:ascii="Calibri" w:eastAsia="Calibri" w:hAnsi="Calibri" w:cs="Calibri"/>
        <w:color w:val="000000"/>
        <w:sz w:val="20"/>
        <w:szCs w:val="20"/>
      </w:rPr>
      <w:fldChar w:fldCharType="separate"/>
    </w:r>
    <w:r w:rsidRPr="00B02CA4">
      <w:rPr>
        <w:rFonts w:ascii="Calibri" w:eastAsia="Calibri" w:hAnsi="Calibri" w:cs="Calibri"/>
        <w:color w:val="000000"/>
        <w:sz w:val="20"/>
        <w:szCs w:val="20"/>
      </w:rPr>
      <w:t>3</w:t>
    </w:r>
    <w:r w:rsidR="00B54A25" w:rsidRPr="00B02CA4">
      <w:rPr>
        <w:rFonts w:ascii="Calibri" w:eastAsia="Calibri" w:hAnsi="Calibri" w:cs="Calibri"/>
        <w:color w:val="000000"/>
        <w:sz w:val="20"/>
        <w:szCs w:val="20"/>
      </w:rPr>
      <w:fldChar w:fldCharType="end"/>
    </w:r>
    <w:r w:rsidRPr="00B02CA4">
      <w:rPr>
        <w:rFonts w:ascii="Calibri" w:eastAsia="Calibri" w:hAnsi="Calibri" w:cs="Calibri"/>
        <w:color w:val="000000"/>
        <w:sz w:val="20"/>
        <w:szCs w:val="20"/>
      </w:rPr>
      <w:tab/>
    </w:r>
    <w:hyperlink r:id="rId1">
      <w:r w:rsidR="00B54A25" w:rsidRPr="00B02CA4">
        <w:rPr>
          <w:rFonts w:ascii="Calibri" w:eastAsia="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FEA8E" w14:textId="77777777" w:rsidR="008A50B9" w:rsidRPr="00B02CA4" w:rsidRDefault="008A50B9">
      <w:r w:rsidRPr="00B02CA4">
        <w:separator/>
      </w:r>
    </w:p>
  </w:footnote>
  <w:footnote w:type="continuationSeparator" w:id="0">
    <w:p w14:paraId="2E0C736D" w14:textId="77777777" w:rsidR="008A50B9" w:rsidRPr="00B02CA4" w:rsidRDefault="008A50B9">
      <w:r w:rsidRPr="00B02C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F746" w14:textId="77777777" w:rsidR="000A7DDE" w:rsidRPr="00B02CA4" w:rsidRDefault="00B54A25">
    <w:pPr>
      <w:pBdr>
        <w:top w:val="nil"/>
        <w:left w:val="nil"/>
        <w:bottom w:val="nil"/>
        <w:right w:val="nil"/>
        <w:between w:val="nil"/>
      </w:pBdr>
      <w:tabs>
        <w:tab w:val="center" w:pos="4513"/>
        <w:tab w:val="right" w:pos="9026"/>
      </w:tabs>
      <w:jc w:val="right"/>
      <w:rPr>
        <w:rFonts w:ascii="Calibri" w:eastAsia="Calibri" w:hAnsi="Calibri" w:cs="Calibri"/>
        <w:color w:val="000000"/>
        <w:sz w:val="22"/>
        <w:szCs w:val="22"/>
      </w:rPr>
    </w:pPr>
    <w:r w:rsidRPr="00B02CA4">
      <w:rPr>
        <w:rFonts w:ascii="Calibri" w:eastAsia="Calibri" w:hAnsi="Calibri" w:cs="Calibri"/>
        <w:noProof/>
        <w:color w:val="000000"/>
        <w:sz w:val="22"/>
        <w:szCs w:val="22"/>
      </w:rPr>
      <w:drawing>
        <wp:anchor distT="0" distB="0" distL="114300" distR="114300" simplePos="0" relativeHeight="251658240" behindDoc="1" locked="0" layoutInCell="1" allowOverlap="1" wp14:anchorId="79BFF748" wp14:editId="484AE387">
          <wp:simplePos x="0" y="0"/>
          <wp:positionH relativeFrom="margin">
            <wp:align>right</wp:align>
          </wp:positionH>
          <wp:positionV relativeFrom="paragraph">
            <wp:posOffset>-251460</wp:posOffset>
          </wp:positionV>
          <wp:extent cx="1057397" cy="377538"/>
          <wp:effectExtent l="0" t="0" r="0" b="3810"/>
          <wp:wrapTight wrapText="bothSides">
            <wp:wrapPolygon edited="0">
              <wp:start x="0" y="0"/>
              <wp:lineTo x="0" y="20727"/>
              <wp:lineTo x="21016" y="20727"/>
              <wp:lineTo x="21016" y="0"/>
              <wp:lineTo x="0" y="0"/>
            </wp:wrapPolygon>
          </wp:wrapTight>
          <wp:docPr id="1440013314" name="Picture 1440013314"/>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5B0C"/>
    <w:multiLevelType w:val="hybridMultilevel"/>
    <w:tmpl w:val="6274546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40A26CB"/>
    <w:multiLevelType w:val="hybridMultilevel"/>
    <w:tmpl w:val="F14C7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363EA3"/>
    <w:multiLevelType w:val="hybridMultilevel"/>
    <w:tmpl w:val="56F427E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155C0FA0"/>
    <w:multiLevelType w:val="hybridMultilevel"/>
    <w:tmpl w:val="412CC38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17303327"/>
    <w:multiLevelType w:val="hybridMultilevel"/>
    <w:tmpl w:val="158888C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1DB26154"/>
    <w:multiLevelType w:val="multilevel"/>
    <w:tmpl w:val="24E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354860"/>
    <w:multiLevelType w:val="hybridMultilevel"/>
    <w:tmpl w:val="AC829B8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23BB7A20"/>
    <w:multiLevelType w:val="hybridMultilevel"/>
    <w:tmpl w:val="F4F4D0A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254501D3"/>
    <w:multiLevelType w:val="hybridMultilevel"/>
    <w:tmpl w:val="41B061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A5666DC"/>
    <w:multiLevelType w:val="hybridMultilevel"/>
    <w:tmpl w:val="B4CA4B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1793629"/>
    <w:multiLevelType w:val="hybridMultilevel"/>
    <w:tmpl w:val="DCE4B23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33655E08"/>
    <w:multiLevelType w:val="multilevel"/>
    <w:tmpl w:val="5CB02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037B70"/>
    <w:multiLevelType w:val="hybridMultilevel"/>
    <w:tmpl w:val="9990A2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9551E77"/>
    <w:multiLevelType w:val="hybridMultilevel"/>
    <w:tmpl w:val="DE947C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D552A17"/>
    <w:multiLevelType w:val="hybridMultilevel"/>
    <w:tmpl w:val="EC587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921759"/>
    <w:multiLevelType w:val="hybridMultilevel"/>
    <w:tmpl w:val="C83675F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15:restartNumberingAfterBreak="0">
    <w:nsid w:val="54673755"/>
    <w:multiLevelType w:val="multilevel"/>
    <w:tmpl w:val="ED4622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E3B4F06"/>
    <w:multiLevelType w:val="hybridMultilevel"/>
    <w:tmpl w:val="CB3C6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C32323"/>
    <w:multiLevelType w:val="hybridMultilevel"/>
    <w:tmpl w:val="681EA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17128E"/>
    <w:multiLevelType w:val="hybridMultilevel"/>
    <w:tmpl w:val="EE084B9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15:restartNumberingAfterBreak="0">
    <w:nsid w:val="69CC0748"/>
    <w:multiLevelType w:val="hybridMultilevel"/>
    <w:tmpl w:val="FCE45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2F1CA8"/>
    <w:multiLevelType w:val="hybridMultilevel"/>
    <w:tmpl w:val="237C9E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9D11E60"/>
    <w:multiLevelType w:val="hybridMultilevel"/>
    <w:tmpl w:val="1F6856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ED32B71"/>
    <w:multiLevelType w:val="hybridMultilevel"/>
    <w:tmpl w:val="771AC4E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4" w15:restartNumberingAfterBreak="0">
    <w:nsid w:val="7FBD3DCE"/>
    <w:multiLevelType w:val="hybridMultilevel"/>
    <w:tmpl w:val="8D3A8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9133133">
    <w:abstractNumId w:val="16"/>
  </w:num>
  <w:num w:numId="2" w16cid:durableId="652564351">
    <w:abstractNumId w:val="21"/>
  </w:num>
  <w:num w:numId="3" w16cid:durableId="2113627784">
    <w:abstractNumId w:val="12"/>
  </w:num>
  <w:num w:numId="4" w16cid:durableId="1178500572">
    <w:abstractNumId w:val="9"/>
  </w:num>
  <w:num w:numId="5" w16cid:durableId="1225944340">
    <w:abstractNumId w:val="8"/>
  </w:num>
  <w:num w:numId="6" w16cid:durableId="1202742843">
    <w:abstractNumId w:val="13"/>
  </w:num>
  <w:num w:numId="7" w16cid:durableId="980425391">
    <w:abstractNumId w:val="4"/>
  </w:num>
  <w:num w:numId="8" w16cid:durableId="1899707308">
    <w:abstractNumId w:val="15"/>
  </w:num>
  <w:num w:numId="9" w16cid:durableId="1960338830">
    <w:abstractNumId w:val="6"/>
  </w:num>
  <w:num w:numId="10" w16cid:durableId="230190233">
    <w:abstractNumId w:val="10"/>
  </w:num>
  <w:num w:numId="11" w16cid:durableId="1002050467">
    <w:abstractNumId w:val="2"/>
  </w:num>
  <w:num w:numId="12" w16cid:durableId="283735124">
    <w:abstractNumId w:val="3"/>
  </w:num>
  <w:num w:numId="13" w16cid:durableId="880436852">
    <w:abstractNumId w:val="23"/>
  </w:num>
  <w:num w:numId="14" w16cid:durableId="1029255725">
    <w:abstractNumId w:val="7"/>
  </w:num>
  <w:num w:numId="15" w16cid:durableId="1248461444">
    <w:abstractNumId w:val="0"/>
  </w:num>
  <w:num w:numId="16" w16cid:durableId="583150764">
    <w:abstractNumId w:val="19"/>
  </w:num>
  <w:num w:numId="17" w16cid:durableId="1209565130">
    <w:abstractNumId w:val="17"/>
  </w:num>
  <w:num w:numId="18" w16cid:durableId="36318361">
    <w:abstractNumId w:val="11"/>
  </w:num>
  <w:num w:numId="19" w16cid:durableId="1373655886">
    <w:abstractNumId w:val="5"/>
  </w:num>
  <w:num w:numId="20" w16cid:durableId="1521316333">
    <w:abstractNumId w:val="18"/>
  </w:num>
  <w:num w:numId="21" w16cid:durableId="963272018">
    <w:abstractNumId w:val="22"/>
  </w:num>
  <w:num w:numId="22" w16cid:durableId="673142527">
    <w:abstractNumId w:val="24"/>
  </w:num>
  <w:num w:numId="23" w16cid:durableId="1753308448">
    <w:abstractNumId w:val="1"/>
  </w:num>
  <w:num w:numId="24" w16cid:durableId="940184748">
    <w:abstractNumId w:val="14"/>
  </w:num>
  <w:num w:numId="25" w16cid:durableId="16711048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DDE"/>
    <w:rsid w:val="00012B8F"/>
    <w:rsid w:val="00014ECD"/>
    <w:rsid w:val="00036998"/>
    <w:rsid w:val="0005390D"/>
    <w:rsid w:val="000542FB"/>
    <w:rsid w:val="00054E3C"/>
    <w:rsid w:val="0006715A"/>
    <w:rsid w:val="0008334C"/>
    <w:rsid w:val="00087770"/>
    <w:rsid w:val="00091B61"/>
    <w:rsid w:val="000A050B"/>
    <w:rsid w:val="000A77A6"/>
    <w:rsid w:val="000A7DDE"/>
    <w:rsid w:val="000B0E2C"/>
    <w:rsid w:val="000B1014"/>
    <w:rsid w:val="000B5E99"/>
    <w:rsid w:val="000C3AD1"/>
    <w:rsid w:val="000E677E"/>
    <w:rsid w:val="000F1A6C"/>
    <w:rsid w:val="00104E29"/>
    <w:rsid w:val="001064A9"/>
    <w:rsid w:val="00116F6B"/>
    <w:rsid w:val="00124B85"/>
    <w:rsid w:val="0012520A"/>
    <w:rsid w:val="001330DA"/>
    <w:rsid w:val="001A419B"/>
    <w:rsid w:val="001C288E"/>
    <w:rsid w:val="001C46C2"/>
    <w:rsid w:val="001C5A18"/>
    <w:rsid w:val="001C5C28"/>
    <w:rsid w:val="001D1197"/>
    <w:rsid w:val="002034E3"/>
    <w:rsid w:val="00204A05"/>
    <w:rsid w:val="0021432F"/>
    <w:rsid w:val="00232D32"/>
    <w:rsid w:val="00235693"/>
    <w:rsid w:val="002426E7"/>
    <w:rsid w:val="002456B5"/>
    <w:rsid w:val="00250C7C"/>
    <w:rsid w:val="002527C1"/>
    <w:rsid w:val="00254623"/>
    <w:rsid w:val="00263285"/>
    <w:rsid w:val="00263786"/>
    <w:rsid w:val="00264400"/>
    <w:rsid w:val="00291548"/>
    <w:rsid w:val="0029222E"/>
    <w:rsid w:val="002A367C"/>
    <w:rsid w:val="002B06BC"/>
    <w:rsid w:val="002C4135"/>
    <w:rsid w:val="002C78C5"/>
    <w:rsid w:val="002D6229"/>
    <w:rsid w:val="002E03A5"/>
    <w:rsid w:val="002E0CC2"/>
    <w:rsid w:val="002F34AE"/>
    <w:rsid w:val="002F6749"/>
    <w:rsid w:val="003106EE"/>
    <w:rsid w:val="00317E4D"/>
    <w:rsid w:val="00331B31"/>
    <w:rsid w:val="00335EDE"/>
    <w:rsid w:val="00353479"/>
    <w:rsid w:val="00353905"/>
    <w:rsid w:val="00360DD7"/>
    <w:rsid w:val="00365650"/>
    <w:rsid w:val="00367F73"/>
    <w:rsid w:val="00374EF5"/>
    <w:rsid w:val="00380F65"/>
    <w:rsid w:val="00383E0D"/>
    <w:rsid w:val="003B6EF6"/>
    <w:rsid w:val="003B7C2A"/>
    <w:rsid w:val="003C27B5"/>
    <w:rsid w:val="003D28CF"/>
    <w:rsid w:val="003D2CEE"/>
    <w:rsid w:val="003F02BC"/>
    <w:rsid w:val="003F20DF"/>
    <w:rsid w:val="003F4C80"/>
    <w:rsid w:val="003F5528"/>
    <w:rsid w:val="00403E66"/>
    <w:rsid w:val="00406BAB"/>
    <w:rsid w:val="00407A80"/>
    <w:rsid w:val="00410D2F"/>
    <w:rsid w:val="004118CF"/>
    <w:rsid w:val="004163FB"/>
    <w:rsid w:val="0041695D"/>
    <w:rsid w:val="0042319B"/>
    <w:rsid w:val="004340E2"/>
    <w:rsid w:val="00441161"/>
    <w:rsid w:val="004426A6"/>
    <w:rsid w:val="00443C4B"/>
    <w:rsid w:val="0044646A"/>
    <w:rsid w:val="004479CE"/>
    <w:rsid w:val="00454E79"/>
    <w:rsid w:val="00455DF5"/>
    <w:rsid w:val="0045711A"/>
    <w:rsid w:val="0046262C"/>
    <w:rsid w:val="0046725C"/>
    <w:rsid w:val="004715B2"/>
    <w:rsid w:val="00471B21"/>
    <w:rsid w:val="00480461"/>
    <w:rsid w:val="00483E6C"/>
    <w:rsid w:val="0048587F"/>
    <w:rsid w:val="004947B6"/>
    <w:rsid w:val="004A6C41"/>
    <w:rsid w:val="004A71A6"/>
    <w:rsid w:val="004B18BA"/>
    <w:rsid w:val="004B664F"/>
    <w:rsid w:val="004B6BFF"/>
    <w:rsid w:val="004D7B85"/>
    <w:rsid w:val="004F31FB"/>
    <w:rsid w:val="004F6371"/>
    <w:rsid w:val="0050299D"/>
    <w:rsid w:val="0051022A"/>
    <w:rsid w:val="00511AEA"/>
    <w:rsid w:val="00520C0C"/>
    <w:rsid w:val="00534DAC"/>
    <w:rsid w:val="005404B8"/>
    <w:rsid w:val="00547848"/>
    <w:rsid w:val="005514D1"/>
    <w:rsid w:val="00556A9B"/>
    <w:rsid w:val="00560533"/>
    <w:rsid w:val="00574D06"/>
    <w:rsid w:val="00576431"/>
    <w:rsid w:val="0058585C"/>
    <w:rsid w:val="00593B81"/>
    <w:rsid w:val="005A0E82"/>
    <w:rsid w:val="005A1EAC"/>
    <w:rsid w:val="005A617C"/>
    <w:rsid w:val="005B6BD9"/>
    <w:rsid w:val="005B77BA"/>
    <w:rsid w:val="005B7AFE"/>
    <w:rsid w:val="005C3708"/>
    <w:rsid w:val="005C4C58"/>
    <w:rsid w:val="005C6F5B"/>
    <w:rsid w:val="005D154B"/>
    <w:rsid w:val="005D781C"/>
    <w:rsid w:val="005E3F56"/>
    <w:rsid w:val="005F12D0"/>
    <w:rsid w:val="005F2850"/>
    <w:rsid w:val="00601C95"/>
    <w:rsid w:val="00614130"/>
    <w:rsid w:val="00617951"/>
    <w:rsid w:val="00627547"/>
    <w:rsid w:val="0063190F"/>
    <w:rsid w:val="00636222"/>
    <w:rsid w:val="006456F0"/>
    <w:rsid w:val="006601CE"/>
    <w:rsid w:val="00663C9F"/>
    <w:rsid w:val="00670B9E"/>
    <w:rsid w:val="00676669"/>
    <w:rsid w:val="00677291"/>
    <w:rsid w:val="006931C0"/>
    <w:rsid w:val="006939F4"/>
    <w:rsid w:val="00696F8C"/>
    <w:rsid w:val="006A462D"/>
    <w:rsid w:val="006D31E2"/>
    <w:rsid w:val="006E3C60"/>
    <w:rsid w:val="006F08D1"/>
    <w:rsid w:val="006F74F3"/>
    <w:rsid w:val="00713C8D"/>
    <w:rsid w:val="00720E0D"/>
    <w:rsid w:val="00725758"/>
    <w:rsid w:val="00733D89"/>
    <w:rsid w:val="00734F6B"/>
    <w:rsid w:val="00735EAD"/>
    <w:rsid w:val="00736359"/>
    <w:rsid w:val="007376B9"/>
    <w:rsid w:val="007417CB"/>
    <w:rsid w:val="00742A30"/>
    <w:rsid w:val="007549BC"/>
    <w:rsid w:val="00756CE8"/>
    <w:rsid w:val="00760A24"/>
    <w:rsid w:val="007661EC"/>
    <w:rsid w:val="00766B42"/>
    <w:rsid w:val="00767172"/>
    <w:rsid w:val="00770A9E"/>
    <w:rsid w:val="00771772"/>
    <w:rsid w:val="00782C0E"/>
    <w:rsid w:val="007B0B04"/>
    <w:rsid w:val="007B36B3"/>
    <w:rsid w:val="007D683F"/>
    <w:rsid w:val="007E2DE3"/>
    <w:rsid w:val="0082367D"/>
    <w:rsid w:val="00840553"/>
    <w:rsid w:val="00844262"/>
    <w:rsid w:val="008477AB"/>
    <w:rsid w:val="00847DD2"/>
    <w:rsid w:val="008654B7"/>
    <w:rsid w:val="00874415"/>
    <w:rsid w:val="00884B35"/>
    <w:rsid w:val="00893955"/>
    <w:rsid w:val="008949A8"/>
    <w:rsid w:val="008A4D2D"/>
    <w:rsid w:val="008A50B9"/>
    <w:rsid w:val="008B402D"/>
    <w:rsid w:val="008C02CF"/>
    <w:rsid w:val="008D1DDB"/>
    <w:rsid w:val="008D4E85"/>
    <w:rsid w:val="008E2A02"/>
    <w:rsid w:val="008E55D3"/>
    <w:rsid w:val="008F5022"/>
    <w:rsid w:val="009007D7"/>
    <w:rsid w:val="009058E5"/>
    <w:rsid w:val="0090655D"/>
    <w:rsid w:val="0091477F"/>
    <w:rsid w:val="00917CB5"/>
    <w:rsid w:val="009204A4"/>
    <w:rsid w:val="00926A26"/>
    <w:rsid w:val="00960BA8"/>
    <w:rsid w:val="00967664"/>
    <w:rsid w:val="009831B6"/>
    <w:rsid w:val="00984626"/>
    <w:rsid w:val="009934E8"/>
    <w:rsid w:val="0099469D"/>
    <w:rsid w:val="009A003A"/>
    <w:rsid w:val="009A06E6"/>
    <w:rsid w:val="009A19EF"/>
    <w:rsid w:val="009A2FE3"/>
    <w:rsid w:val="009B64F7"/>
    <w:rsid w:val="009C3410"/>
    <w:rsid w:val="009C5B3A"/>
    <w:rsid w:val="009C5D5C"/>
    <w:rsid w:val="009D0D74"/>
    <w:rsid w:val="009E009F"/>
    <w:rsid w:val="009F34E6"/>
    <w:rsid w:val="00A024EA"/>
    <w:rsid w:val="00A064E4"/>
    <w:rsid w:val="00A068E9"/>
    <w:rsid w:val="00A11D85"/>
    <w:rsid w:val="00A157E3"/>
    <w:rsid w:val="00A26B64"/>
    <w:rsid w:val="00A315E5"/>
    <w:rsid w:val="00A356C5"/>
    <w:rsid w:val="00A45D84"/>
    <w:rsid w:val="00A835EC"/>
    <w:rsid w:val="00A859BC"/>
    <w:rsid w:val="00A9292A"/>
    <w:rsid w:val="00A97D6A"/>
    <w:rsid w:val="00AA143A"/>
    <w:rsid w:val="00AA6D74"/>
    <w:rsid w:val="00AB0797"/>
    <w:rsid w:val="00AE1497"/>
    <w:rsid w:val="00AF32A9"/>
    <w:rsid w:val="00B02CA4"/>
    <w:rsid w:val="00B030DF"/>
    <w:rsid w:val="00B07889"/>
    <w:rsid w:val="00B172D9"/>
    <w:rsid w:val="00B24D83"/>
    <w:rsid w:val="00B26797"/>
    <w:rsid w:val="00B36B0E"/>
    <w:rsid w:val="00B54A25"/>
    <w:rsid w:val="00B6288E"/>
    <w:rsid w:val="00B87373"/>
    <w:rsid w:val="00BA4771"/>
    <w:rsid w:val="00BA619B"/>
    <w:rsid w:val="00BA66A3"/>
    <w:rsid w:val="00BB221B"/>
    <w:rsid w:val="00BB7129"/>
    <w:rsid w:val="00BB7684"/>
    <w:rsid w:val="00BB7C53"/>
    <w:rsid w:val="00BC12CF"/>
    <w:rsid w:val="00BC1A9C"/>
    <w:rsid w:val="00BF158D"/>
    <w:rsid w:val="00C06622"/>
    <w:rsid w:val="00C06789"/>
    <w:rsid w:val="00C17036"/>
    <w:rsid w:val="00C25D6D"/>
    <w:rsid w:val="00C474CE"/>
    <w:rsid w:val="00C520B9"/>
    <w:rsid w:val="00C5513C"/>
    <w:rsid w:val="00C74EA2"/>
    <w:rsid w:val="00C94112"/>
    <w:rsid w:val="00CA0906"/>
    <w:rsid w:val="00CA3A77"/>
    <w:rsid w:val="00CB572B"/>
    <w:rsid w:val="00CC691E"/>
    <w:rsid w:val="00CD624B"/>
    <w:rsid w:val="00CD6EB3"/>
    <w:rsid w:val="00CE33F3"/>
    <w:rsid w:val="00CE489A"/>
    <w:rsid w:val="00CE7C92"/>
    <w:rsid w:val="00D20006"/>
    <w:rsid w:val="00D243E7"/>
    <w:rsid w:val="00D30C46"/>
    <w:rsid w:val="00D30C50"/>
    <w:rsid w:val="00D36CF7"/>
    <w:rsid w:val="00D47566"/>
    <w:rsid w:val="00D47855"/>
    <w:rsid w:val="00D506A4"/>
    <w:rsid w:val="00D531DC"/>
    <w:rsid w:val="00D54B9F"/>
    <w:rsid w:val="00D56140"/>
    <w:rsid w:val="00D56A34"/>
    <w:rsid w:val="00D6625D"/>
    <w:rsid w:val="00D8426D"/>
    <w:rsid w:val="00D862FF"/>
    <w:rsid w:val="00D87BA5"/>
    <w:rsid w:val="00D955DD"/>
    <w:rsid w:val="00D96355"/>
    <w:rsid w:val="00DA48DC"/>
    <w:rsid w:val="00DA6801"/>
    <w:rsid w:val="00DB2400"/>
    <w:rsid w:val="00DB4EA9"/>
    <w:rsid w:val="00DB7CC5"/>
    <w:rsid w:val="00DC1AE0"/>
    <w:rsid w:val="00DD3F22"/>
    <w:rsid w:val="00DF2902"/>
    <w:rsid w:val="00DF452B"/>
    <w:rsid w:val="00E13C8C"/>
    <w:rsid w:val="00E30AE7"/>
    <w:rsid w:val="00E4545A"/>
    <w:rsid w:val="00E57AF7"/>
    <w:rsid w:val="00E62F1A"/>
    <w:rsid w:val="00E66FB4"/>
    <w:rsid w:val="00EA1350"/>
    <w:rsid w:val="00EA5E16"/>
    <w:rsid w:val="00EB0248"/>
    <w:rsid w:val="00EB38E2"/>
    <w:rsid w:val="00EB49C0"/>
    <w:rsid w:val="00EC1833"/>
    <w:rsid w:val="00EC384B"/>
    <w:rsid w:val="00EC3FC2"/>
    <w:rsid w:val="00EF0304"/>
    <w:rsid w:val="00F06840"/>
    <w:rsid w:val="00F20BE3"/>
    <w:rsid w:val="00F273DA"/>
    <w:rsid w:val="00F37CCE"/>
    <w:rsid w:val="00F4463A"/>
    <w:rsid w:val="00F61437"/>
    <w:rsid w:val="00F6708C"/>
    <w:rsid w:val="00F72858"/>
    <w:rsid w:val="00F761BB"/>
    <w:rsid w:val="00F85DBD"/>
    <w:rsid w:val="00F93A4F"/>
    <w:rsid w:val="00FA14D4"/>
    <w:rsid w:val="00FB4A0A"/>
    <w:rsid w:val="00FB64B7"/>
    <w:rsid w:val="00FC2DE6"/>
    <w:rsid w:val="00FC6125"/>
    <w:rsid w:val="00FC684D"/>
    <w:rsid w:val="00FC738E"/>
    <w:rsid w:val="00FD0FE5"/>
    <w:rsid w:val="00FD248B"/>
    <w:rsid w:val="00FD4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BFF6B2"/>
  <w15:docId w15:val="{DA277034-C4B3-433F-8342-BADC61B6C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B60"/>
    <w:rPr>
      <w:lang w:val="af-ZA" w:eastAsia="en-GB"/>
    </w:rPr>
  </w:style>
  <w:style w:type="paragraph" w:styleId="Heading1">
    <w:name w:val="heading 1"/>
    <w:basedOn w:val="Normal"/>
    <w:link w:val="Heading1Char"/>
    <w:uiPriority w:val="9"/>
    <w:qFormat/>
    <w:rsid w:val="00366D36"/>
    <w:pPr>
      <w:spacing w:before="100" w:beforeAutospacing="1" w:after="100" w:afterAutospacing="1"/>
      <w:outlineLvl w:val="0"/>
    </w:pPr>
    <w:rPr>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TableGrid2">
    <w:name w:val="Table Grid2"/>
    <w:basedOn w:val="TableNormal"/>
    <w:next w:val="TableGrid"/>
    <w:uiPriority w:val="39"/>
    <w:rsid w:val="00291548"/>
    <w:rPr>
      <w:rFonts w:ascii="Aptos" w:eastAsia="Aptos" w:hAnsi="Aptos"/>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41161"/>
    <w:rPr>
      <w:color w:val="605E5C"/>
      <w:shd w:val="clear" w:color="auto" w:fill="E1DFDD"/>
    </w:rPr>
  </w:style>
  <w:style w:type="character" w:styleId="PlaceholderText">
    <w:name w:val="Placeholder Text"/>
    <w:basedOn w:val="DefaultParagraphFont"/>
    <w:uiPriority w:val="99"/>
    <w:semiHidden/>
    <w:rsid w:val="00D2000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723755">
      <w:bodyDiv w:val="1"/>
      <w:marLeft w:val="0"/>
      <w:marRight w:val="0"/>
      <w:marTop w:val="0"/>
      <w:marBottom w:val="0"/>
      <w:divBdr>
        <w:top w:val="none" w:sz="0" w:space="0" w:color="auto"/>
        <w:left w:val="none" w:sz="0" w:space="0" w:color="auto"/>
        <w:bottom w:val="none" w:sz="0" w:space="0" w:color="auto"/>
        <w:right w:val="none" w:sz="0" w:space="0" w:color="auto"/>
      </w:divBdr>
    </w:div>
    <w:div w:id="472252791">
      <w:bodyDiv w:val="1"/>
      <w:marLeft w:val="0"/>
      <w:marRight w:val="0"/>
      <w:marTop w:val="0"/>
      <w:marBottom w:val="0"/>
      <w:divBdr>
        <w:top w:val="none" w:sz="0" w:space="0" w:color="auto"/>
        <w:left w:val="none" w:sz="0" w:space="0" w:color="auto"/>
        <w:bottom w:val="none" w:sz="0" w:space="0" w:color="auto"/>
        <w:right w:val="none" w:sz="0" w:space="0" w:color="auto"/>
      </w:divBdr>
    </w:div>
    <w:div w:id="774442201">
      <w:bodyDiv w:val="1"/>
      <w:marLeft w:val="0"/>
      <w:marRight w:val="0"/>
      <w:marTop w:val="0"/>
      <w:marBottom w:val="0"/>
      <w:divBdr>
        <w:top w:val="none" w:sz="0" w:space="0" w:color="auto"/>
        <w:left w:val="none" w:sz="0" w:space="0" w:color="auto"/>
        <w:bottom w:val="none" w:sz="0" w:space="0" w:color="auto"/>
        <w:right w:val="none" w:sz="0" w:space="0" w:color="auto"/>
      </w:divBdr>
    </w:div>
    <w:div w:id="843277986">
      <w:bodyDiv w:val="1"/>
      <w:marLeft w:val="0"/>
      <w:marRight w:val="0"/>
      <w:marTop w:val="0"/>
      <w:marBottom w:val="0"/>
      <w:divBdr>
        <w:top w:val="none" w:sz="0" w:space="0" w:color="auto"/>
        <w:left w:val="none" w:sz="0" w:space="0" w:color="auto"/>
        <w:bottom w:val="none" w:sz="0" w:space="0" w:color="auto"/>
        <w:right w:val="none" w:sz="0" w:space="0" w:color="auto"/>
      </w:divBdr>
    </w:div>
    <w:div w:id="1080760697">
      <w:bodyDiv w:val="1"/>
      <w:marLeft w:val="0"/>
      <w:marRight w:val="0"/>
      <w:marTop w:val="0"/>
      <w:marBottom w:val="0"/>
      <w:divBdr>
        <w:top w:val="none" w:sz="0" w:space="0" w:color="auto"/>
        <w:left w:val="none" w:sz="0" w:space="0" w:color="auto"/>
        <w:bottom w:val="none" w:sz="0" w:space="0" w:color="auto"/>
        <w:right w:val="none" w:sz="0" w:space="0" w:color="auto"/>
      </w:divBdr>
    </w:div>
    <w:div w:id="1148060802">
      <w:bodyDiv w:val="1"/>
      <w:marLeft w:val="0"/>
      <w:marRight w:val="0"/>
      <w:marTop w:val="0"/>
      <w:marBottom w:val="0"/>
      <w:divBdr>
        <w:top w:val="none" w:sz="0" w:space="0" w:color="auto"/>
        <w:left w:val="none" w:sz="0" w:space="0" w:color="auto"/>
        <w:bottom w:val="none" w:sz="0" w:space="0" w:color="auto"/>
        <w:right w:val="none" w:sz="0" w:space="0" w:color="auto"/>
      </w:divBdr>
    </w:div>
    <w:div w:id="1312177605">
      <w:bodyDiv w:val="1"/>
      <w:marLeft w:val="0"/>
      <w:marRight w:val="0"/>
      <w:marTop w:val="0"/>
      <w:marBottom w:val="0"/>
      <w:divBdr>
        <w:top w:val="none" w:sz="0" w:space="0" w:color="auto"/>
        <w:left w:val="none" w:sz="0" w:space="0" w:color="auto"/>
        <w:bottom w:val="none" w:sz="0" w:space="0" w:color="auto"/>
        <w:right w:val="none" w:sz="0" w:space="0" w:color="auto"/>
      </w:divBdr>
    </w:div>
    <w:div w:id="1510680352">
      <w:bodyDiv w:val="1"/>
      <w:marLeft w:val="0"/>
      <w:marRight w:val="0"/>
      <w:marTop w:val="0"/>
      <w:marBottom w:val="0"/>
      <w:divBdr>
        <w:top w:val="none" w:sz="0" w:space="0" w:color="auto"/>
        <w:left w:val="none" w:sz="0" w:space="0" w:color="auto"/>
        <w:bottom w:val="none" w:sz="0" w:space="0" w:color="auto"/>
        <w:right w:val="none" w:sz="0" w:space="0" w:color="auto"/>
      </w:divBdr>
    </w:div>
    <w:div w:id="1973097748">
      <w:bodyDiv w:val="1"/>
      <w:marLeft w:val="0"/>
      <w:marRight w:val="0"/>
      <w:marTop w:val="0"/>
      <w:marBottom w:val="0"/>
      <w:divBdr>
        <w:top w:val="none" w:sz="0" w:space="0" w:color="auto"/>
        <w:left w:val="none" w:sz="0" w:space="0" w:color="auto"/>
        <w:bottom w:val="none" w:sz="0" w:space="0" w:color="auto"/>
        <w:right w:val="none" w:sz="0" w:space="0" w:color="auto"/>
      </w:divBdr>
    </w:div>
    <w:div w:id="2129812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who.int/teams/global-hiv-hepatitis-and-stis-programmes/covid-19"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VHACE3LBFEQF1hIrByTO21JgNQ==">CgMxLjA4AHIhMTdmd3pFTVBVanhVajF1SzRnbUlTWWtfRXFRZFNKSHhB</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35AA0ED-95A1-4AD9-8F35-B4933B109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FE270D-15C9-49EA-8A92-A4930C959F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611</Words>
  <Characters>5007</Characters>
  <Application>Microsoft Office Word</Application>
  <DocSecurity>0</DocSecurity>
  <Lines>106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Megan Botes</cp:lastModifiedBy>
  <cp:revision>10</cp:revision>
  <dcterms:created xsi:type="dcterms:W3CDTF">2025-06-18T07:16:00Z</dcterms:created>
  <dcterms:modified xsi:type="dcterms:W3CDTF">2025-06-26T11:19:00Z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c766f4fc95537883c02ebcbcc0054d17da73610291476246e5c731bac7688168</vt:lpwstr>
  </property>
</Properties>
</file>