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F8CD" w14:textId="1C15B00B" w:rsidR="00031E7E" w:rsidRPr="00ED100D" w:rsidRDefault="00BF1F9E">
      <w:r w:rsidRPr="00BF1F9E">
        <w:rPr>
          <w:noProof/>
        </w:rPr>
        <w:drawing>
          <wp:inline distT="0" distB="0" distL="0" distR="0" wp14:anchorId="070F4548" wp14:editId="619D9D27">
            <wp:extent cx="6646545" cy="1091565"/>
            <wp:effectExtent l="0" t="0" r="1905" b="0"/>
            <wp:docPr id="455544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44058" name=""/>
                    <pic:cNvPicPr/>
                  </pic:nvPicPr>
                  <pic:blipFill>
                    <a:blip r:embed="rId10"/>
                    <a:stretch>
                      <a:fillRect/>
                    </a:stretch>
                  </pic:blipFill>
                  <pic:spPr>
                    <a:xfrm>
                      <a:off x="0" y="0"/>
                      <a:ext cx="6646545" cy="1091565"/>
                    </a:xfrm>
                    <a:prstGeom prst="rect">
                      <a:avLst/>
                    </a:prstGeom>
                  </pic:spPr>
                </pic:pic>
              </a:graphicData>
            </a:graphic>
          </wp:inline>
        </w:drawing>
      </w:r>
    </w:p>
    <w:p w14:paraId="14F99629" w14:textId="77777777" w:rsidR="00031E7E" w:rsidRPr="00ED100D" w:rsidRDefault="00031E7E">
      <w:pPr>
        <w:jc w:val="center"/>
        <w:rPr>
          <w:rFonts w:ascii="Calibri" w:hAnsi="Calibri" w:cs="Calibri"/>
          <w:b/>
          <w:bCs/>
          <w:sz w:val="28"/>
          <w:szCs w:val="28"/>
        </w:rPr>
      </w:pPr>
    </w:p>
    <w:p w14:paraId="46025386" w14:textId="7BC2FDF6" w:rsidR="00031E7E" w:rsidRPr="00ED100D" w:rsidRDefault="00925393">
      <w:pPr>
        <w:jc w:val="center"/>
        <w:rPr>
          <w:rFonts w:ascii="Calibri" w:hAnsi="Calibri" w:cs="Calibri"/>
          <w:b/>
          <w:bCs/>
          <w:sz w:val="28"/>
          <w:szCs w:val="28"/>
          <w:u w:val="single"/>
        </w:rPr>
      </w:pPr>
      <w:r w:rsidRPr="00ED100D">
        <w:rPr>
          <w:rFonts w:ascii="Calibri" w:hAnsi="Calibri" w:cs="Calibri"/>
          <w:b/>
          <w:bCs/>
          <w:sz w:val="28"/>
          <w:szCs w:val="28"/>
          <w:u w:val="single"/>
        </w:rPr>
        <w:t>Les 2 – Werk</w:t>
      </w:r>
      <w:r w:rsidR="00B97BB2" w:rsidRPr="00ED100D">
        <w:rPr>
          <w:rFonts w:ascii="Calibri" w:hAnsi="Calibri" w:cs="Calibri"/>
          <w:b/>
          <w:bCs/>
          <w:sz w:val="28"/>
          <w:szCs w:val="28"/>
          <w:u w:val="single"/>
        </w:rPr>
        <w:t>kaart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31E7E" w:rsidRPr="00ED100D" w14:paraId="207D1363" w14:textId="77777777">
        <w:trPr>
          <w:trHeight w:val="704"/>
        </w:trPr>
        <w:tc>
          <w:tcPr>
            <w:tcW w:w="936" w:type="dxa"/>
            <w:vAlign w:val="bottom"/>
          </w:tcPr>
          <w:p w14:paraId="624B1119" w14:textId="77777777" w:rsidR="00031E7E" w:rsidRPr="00ED100D" w:rsidRDefault="00925393">
            <w:pPr>
              <w:spacing w:line="240" w:lineRule="auto"/>
              <w:rPr>
                <w:rFonts w:ascii="Calibri" w:eastAsia="Calibri" w:hAnsi="Calibri" w:cs="Calibri"/>
                <w:b/>
                <w:u w:val="single"/>
              </w:rPr>
            </w:pPr>
            <w:r w:rsidRPr="00ED100D">
              <w:rPr>
                <w:rFonts w:ascii="Calibri" w:hAnsi="Calibri" w:cs="Calibri"/>
                <w:noProof/>
              </w:rPr>
              <w:drawing>
                <wp:anchor distT="0" distB="0" distL="114300" distR="114300" simplePos="0" relativeHeight="251659264" behindDoc="0" locked="0" layoutInCell="1" allowOverlap="1" wp14:anchorId="0F226A5E" wp14:editId="3657428F">
                  <wp:simplePos x="0" y="0"/>
                  <wp:positionH relativeFrom="margin">
                    <wp:posOffset>19050</wp:posOffset>
                  </wp:positionH>
                  <wp:positionV relativeFrom="margin">
                    <wp:posOffset>229870</wp:posOffset>
                  </wp:positionV>
                  <wp:extent cx="448310" cy="449580"/>
                  <wp:effectExtent l="0" t="0" r="8890" b="7620"/>
                  <wp:wrapSquare wrapText="bothSides"/>
                  <wp:docPr id="1907774073"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1907774073"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pic:spPr>
                      </pic:pic>
                    </a:graphicData>
                  </a:graphic>
                </wp:anchor>
              </w:drawing>
            </w:r>
          </w:p>
        </w:tc>
        <w:tc>
          <w:tcPr>
            <w:tcW w:w="9378" w:type="dxa"/>
            <w:vAlign w:val="bottom"/>
          </w:tcPr>
          <w:p w14:paraId="74DBC89E" w14:textId="77777777" w:rsidR="00031E7E" w:rsidRPr="00ED100D" w:rsidRDefault="00925393">
            <w:pPr>
              <w:spacing w:line="240" w:lineRule="auto"/>
              <w:rPr>
                <w:rFonts w:ascii="Calibri" w:eastAsia="Calibri" w:hAnsi="Calibri" w:cs="Calibri"/>
                <w:b/>
                <w:i/>
                <w:iCs/>
                <w:sz w:val="28"/>
                <w:szCs w:val="28"/>
              </w:rPr>
            </w:pPr>
            <w:r w:rsidRPr="00ED100D">
              <w:rPr>
                <w:rFonts w:ascii="Calibri" w:eastAsia="Calibri" w:hAnsi="Calibri" w:cs="Calibri"/>
                <w:b/>
                <w:i/>
                <w:iCs/>
                <w:sz w:val="28"/>
                <w:szCs w:val="28"/>
                <w:u w:val="single"/>
              </w:rPr>
              <w:t>Aktiwiteit 1</w:t>
            </w:r>
            <w:r w:rsidRPr="00ED100D">
              <w:rPr>
                <w:rFonts w:ascii="Calibri" w:eastAsia="Calibri" w:hAnsi="Calibri" w:cs="Calibri"/>
                <w:b/>
                <w:i/>
                <w:iCs/>
                <w:sz w:val="28"/>
                <w:szCs w:val="28"/>
              </w:rPr>
              <w:t>: Definisies</w:t>
            </w:r>
          </w:p>
          <w:p w14:paraId="2EAC3BC0" w14:textId="77777777" w:rsidR="00031E7E" w:rsidRPr="00ED100D" w:rsidRDefault="00925393">
            <w:pPr>
              <w:spacing w:line="240" w:lineRule="auto"/>
              <w:rPr>
                <w:rFonts w:ascii="Calibri" w:eastAsia="Calibri" w:hAnsi="Calibri" w:cs="Calibri"/>
                <w:b/>
                <w:u w:val="single"/>
              </w:rPr>
            </w:pPr>
            <w:r w:rsidRPr="00ED100D">
              <w:rPr>
                <w:rFonts w:ascii="Calibri" w:hAnsi="Calibri" w:cs="Calibri"/>
                <w:sz w:val="24"/>
                <w:szCs w:val="24"/>
              </w:rPr>
              <w:t xml:space="preserve">Voltooi die volgende aktiwiteit </w:t>
            </w:r>
            <w:r w:rsidRPr="00ED100D">
              <w:rPr>
                <w:rFonts w:ascii="Calibri" w:eastAsia="Calibri" w:hAnsi="Calibri" w:cs="Calibri"/>
                <w:bCs/>
                <w:sz w:val="24"/>
                <w:szCs w:val="24"/>
              </w:rPr>
              <w:t xml:space="preserve">individueel.   </w:t>
            </w:r>
          </w:p>
        </w:tc>
      </w:tr>
    </w:tbl>
    <w:p w14:paraId="795D803F" w14:textId="77777777" w:rsidR="00031E7E" w:rsidRPr="00ED100D" w:rsidRDefault="00031E7E">
      <w:pPr>
        <w:rPr>
          <w:rFonts w:ascii="Calibri" w:hAnsi="Calibri" w:cs="Calibri"/>
          <w:sz w:val="24"/>
          <w:szCs w:val="24"/>
        </w:rPr>
      </w:pPr>
    </w:p>
    <w:p w14:paraId="130DF570" w14:textId="516DCDC7" w:rsidR="00031E7E" w:rsidRPr="00ED100D" w:rsidRDefault="00925393">
      <w:pPr>
        <w:rPr>
          <w:rFonts w:ascii="Calibri" w:hAnsi="Calibri" w:cs="Calibri"/>
          <w:sz w:val="24"/>
          <w:szCs w:val="24"/>
        </w:rPr>
      </w:pPr>
      <w:r w:rsidRPr="00ED100D">
        <w:rPr>
          <w:rFonts w:ascii="Calibri" w:hAnsi="Calibri" w:cs="Calibri"/>
          <w:sz w:val="24"/>
          <w:szCs w:val="24"/>
        </w:rPr>
        <w:t>Voltooi die tabel hieronder deur die definisies van die terme neer te skryf.</w:t>
      </w:r>
    </w:p>
    <w:tbl>
      <w:tblPr>
        <w:tblStyle w:val="TableGrid"/>
        <w:tblW w:w="10485" w:type="dxa"/>
        <w:tblLook w:val="04A0" w:firstRow="1" w:lastRow="0" w:firstColumn="1" w:lastColumn="0" w:noHBand="0" w:noVBand="1"/>
      </w:tblPr>
      <w:tblGrid>
        <w:gridCol w:w="2858"/>
        <w:gridCol w:w="7627"/>
      </w:tblGrid>
      <w:tr w:rsidR="00031E7E" w:rsidRPr="00ED100D" w14:paraId="11527EB4" w14:textId="77777777">
        <w:tc>
          <w:tcPr>
            <w:tcW w:w="2972" w:type="dxa"/>
            <w:vAlign w:val="center"/>
          </w:tcPr>
          <w:p w14:paraId="198D899B" w14:textId="565490EF" w:rsidR="00031E7E" w:rsidRPr="00ED100D" w:rsidRDefault="00925393">
            <w:pPr>
              <w:spacing w:line="240" w:lineRule="auto"/>
              <w:rPr>
                <w:rFonts w:ascii="Calibri" w:hAnsi="Calibri" w:cs="Calibri"/>
                <w:b/>
                <w:bCs/>
                <w:sz w:val="24"/>
                <w:szCs w:val="24"/>
              </w:rPr>
            </w:pPr>
            <w:r w:rsidRPr="00ED100D">
              <w:rPr>
                <w:rFonts w:ascii="Calibri" w:hAnsi="Calibri" w:cs="Calibri"/>
                <w:b/>
                <w:bCs/>
                <w:sz w:val="24"/>
                <w:szCs w:val="24"/>
              </w:rPr>
              <w:t>Term</w:t>
            </w:r>
          </w:p>
        </w:tc>
        <w:tc>
          <w:tcPr>
            <w:tcW w:w="7513" w:type="dxa"/>
            <w:vAlign w:val="center"/>
          </w:tcPr>
          <w:p w14:paraId="65E4B076" w14:textId="77777777" w:rsidR="00031E7E" w:rsidRPr="00ED100D" w:rsidRDefault="00925393">
            <w:pPr>
              <w:spacing w:line="240" w:lineRule="auto"/>
              <w:rPr>
                <w:rFonts w:ascii="Calibri" w:hAnsi="Calibri" w:cs="Calibri"/>
                <w:b/>
                <w:bCs/>
                <w:sz w:val="24"/>
                <w:szCs w:val="24"/>
              </w:rPr>
            </w:pPr>
            <w:r w:rsidRPr="00ED100D">
              <w:rPr>
                <w:rFonts w:ascii="Calibri" w:hAnsi="Calibri" w:cs="Calibri"/>
                <w:b/>
                <w:bCs/>
                <w:sz w:val="24"/>
                <w:szCs w:val="24"/>
              </w:rPr>
              <w:t>Definisie</w:t>
            </w:r>
          </w:p>
        </w:tc>
      </w:tr>
      <w:tr w:rsidR="00031E7E" w:rsidRPr="00ED100D" w14:paraId="4778EE6D" w14:textId="77777777">
        <w:tc>
          <w:tcPr>
            <w:tcW w:w="2972" w:type="dxa"/>
            <w:vAlign w:val="center"/>
          </w:tcPr>
          <w:p w14:paraId="24D37F15"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 xml:space="preserve">1.1 Binnenshuise loopbane </w:t>
            </w:r>
          </w:p>
        </w:tc>
        <w:tc>
          <w:tcPr>
            <w:tcW w:w="7513" w:type="dxa"/>
          </w:tcPr>
          <w:p w14:paraId="60BF0B3D" w14:textId="77777777" w:rsidR="00031E7E" w:rsidRPr="00ED100D" w:rsidRDefault="00925393">
            <w:pPr>
              <w:spacing w:before="240"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1C1F0F5C"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6E9CFAFC"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17558917" w14:textId="77777777" w:rsidR="00031E7E" w:rsidRPr="00ED100D" w:rsidRDefault="00031E7E">
            <w:pPr>
              <w:spacing w:line="240" w:lineRule="auto"/>
              <w:rPr>
                <w:rFonts w:ascii="Calibri" w:hAnsi="Calibri" w:cs="Calibri"/>
                <w:sz w:val="24"/>
                <w:szCs w:val="24"/>
              </w:rPr>
            </w:pPr>
          </w:p>
        </w:tc>
      </w:tr>
      <w:tr w:rsidR="00031E7E" w:rsidRPr="00ED100D" w14:paraId="35FC0E76" w14:textId="77777777">
        <w:tc>
          <w:tcPr>
            <w:tcW w:w="2972" w:type="dxa"/>
            <w:vAlign w:val="center"/>
          </w:tcPr>
          <w:p w14:paraId="055FB8D9" w14:textId="5E005BA8"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1.2 Buite</w:t>
            </w:r>
            <w:r w:rsidR="00F2480E" w:rsidRPr="00ED100D">
              <w:rPr>
                <w:rFonts w:ascii="Calibri" w:hAnsi="Calibri" w:cs="Calibri"/>
                <w:sz w:val="24"/>
                <w:szCs w:val="24"/>
              </w:rPr>
              <w:t xml:space="preserve">nshuise </w:t>
            </w:r>
            <w:r w:rsidRPr="00ED100D">
              <w:rPr>
                <w:rFonts w:ascii="Calibri" w:hAnsi="Calibri" w:cs="Calibri"/>
                <w:sz w:val="24"/>
                <w:szCs w:val="24"/>
              </w:rPr>
              <w:t xml:space="preserve">loopbane </w:t>
            </w:r>
          </w:p>
        </w:tc>
        <w:tc>
          <w:tcPr>
            <w:tcW w:w="7513" w:type="dxa"/>
          </w:tcPr>
          <w:p w14:paraId="444309DD" w14:textId="77777777" w:rsidR="00031E7E" w:rsidRPr="00ED100D" w:rsidRDefault="00925393">
            <w:pPr>
              <w:spacing w:before="240"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5ADE437E"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1BD01B4F"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19B453B5" w14:textId="77777777" w:rsidR="00031E7E" w:rsidRPr="00ED100D" w:rsidRDefault="00031E7E">
            <w:pPr>
              <w:spacing w:line="240" w:lineRule="auto"/>
              <w:rPr>
                <w:rFonts w:ascii="Calibri" w:hAnsi="Calibri" w:cs="Calibri"/>
                <w:sz w:val="24"/>
                <w:szCs w:val="24"/>
              </w:rPr>
            </w:pPr>
          </w:p>
        </w:tc>
      </w:tr>
      <w:tr w:rsidR="00031E7E" w:rsidRPr="00ED100D" w14:paraId="014811B7" w14:textId="77777777">
        <w:tc>
          <w:tcPr>
            <w:tcW w:w="2972" w:type="dxa"/>
            <w:vAlign w:val="center"/>
          </w:tcPr>
          <w:p w14:paraId="21C39831"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 xml:space="preserve">1.3 Vaardighede </w:t>
            </w:r>
          </w:p>
        </w:tc>
        <w:tc>
          <w:tcPr>
            <w:tcW w:w="7513" w:type="dxa"/>
          </w:tcPr>
          <w:p w14:paraId="67B242AD" w14:textId="77777777" w:rsidR="00031E7E" w:rsidRPr="00ED100D" w:rsidRDefault="00925393">
            <w:pPr>
              <w:spacing w:before="240"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3CB4CD80"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7F3C7B7E"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4E5A825D" w14:textId="77777777" w:rsidR="00031E7E" w:rsidRPr="00ED100D" w:rsidRDefault="00031E7E">
            <w:pPr>
              <w:spacing w:line="240" w:lineRule="auto"/>
              <w:rPr>
                <w:rFonts w:ascii="Calibri" w:hAnsi="Calibri" w:cs="Calibri"/>
                <w:sz w:val="24"/>
                <w:szCs w:val="24"/>
              </w:rPr>
            </w:pPr>
          </w:p>
        </w:tc>
      </w:tr>
      <w:tr w:rsidR="00031E7E" w:rsidRPr="00ED100D" w14:paraId="0CC66EEF" w14:textId="77777777">
        <w:tc>
          <w:tcPr>
            <w:tcW w:w="2972" w:type="dxa"/>
            <w:vAlign w:val="center"/>
          </w:tcPr>
          <w:p w14:paraId="44DC4A7C"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 xml:space="preserve">1.4 Bevoegdhede </w:t>
            </w:r>
          </w:p>
        </w:tc>
        <w:tc>
          <w:tcPr>
            <w:tcW w:w="7513" w:type="dxa"/>
          </w:tcPr>
          <w:p w14:paraId="522248F2" w14:textId="77777777" w:rsidR="00031E7E" w:rsidRPr="00ED100D" w:rsidRDefault="00925393">
            <w:pPr>
              <w:spacing w:before="240"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08553F50"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496A99E8"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199F3BD1" w14:textId="77777777" w:rsidR="00031E7E" w:rsidRPr="00ED100D" w:rsidRDefault="00031E7E">
            <w:pPr>
              <w:spacing w:line="240" w:lineRule="auto"/>
              <w:rPr>
                <w:rFonts w:ascii="Calibri" w:hAnsi="Calibri" w:cs="Calibri"/>
                <w:sz w:val="24"/>
                <w:szCs w:val="24"/>
              </w:rPr>
            </w:pPr>
          </w:p>
        </w:tc>
      </w:tr>
      <w:tr w:rsidR="00031E7E" w:rsidRPr="00ED100D" w14:paraId="1E660AD9" w14:textId="77777777">
        <w:tc>
          <w:tcPr>
            <w:tcW w:w="2972" w:type="dxa"/>
            <w:vAlign w:val="center"/>
          </w:tcPr>
          <w:p w14:paraId="339A8E88" w14:textId="212F7A44"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1.5 Ontwerp</w:t>
            </w:r>
          </w:p>
        </w:tc>
        <w:tc>
          <w:tcPr>
            <w:tcW w:w="7513" w:type="dxa"/>
          </w:tcPr>
          <w:p w14:paraId="4B5ACABA" w14:textId="77777777" w:rsidR="00031E7E" w:rsidRPr="00ED100D" w:rsidRDefault="00925393">
            <w:pPr>
              <w:spacing w:before="240"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75201ACF"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6BB15DD9"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0E6A4858" w14:textId="77777777" w:rsidR="00031E7E" w:rsidRPr="00ED100D" w:rsidRDefault="00031E7E">
            <w:pPr>
              <w:spacing w:line="240" w:lineRule="auto"/>
              <w:rPr>
                <w:rFonts w:ascii="Calibri" w:hAnsi="Calibri" w:cs="Calibri"/>
                <w:sz w:val="24"/>
                <w:szCs w:val="24"/>
              </w:rPr>
            </w:pPr>
          </w:p>
        </w:tc>
      </w:tr>
      <w:tr w:rsidR="00031E7E" w:rsidRPr="00ED100D" w14:paraId="7EAAC524" w14:textId="77777777">
        <w:tc>
          <w:tcPr>
            <w:tcW w:w="2972" w:type="dxa"/>
            <w:vAlign w:val="center"/>
          </w:tcPr>
          <w:p w14:paraId="4BBAE71F" w14:textId="2F301082"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 xml:space="preserve">1.6 </w:t>
            </w:r>
            <w:r w:rsidR="00D84E4D">
              <w:rPr>
                <w:rFonts w:ascii="Calibri" w:hAnsi="Calibri" w:cs="Calibri"/>
                <w:sz w:val="24"/>
                <w:szCs w:val="24"/>
              </w:rPr>
              <w:t>Montering</w:t>
            </w:r>
          </w:p>
        </w:tc>
        <w:tc>
          <w:tcPr>
            <w:tcW w:w="7513" w:type="dxa"/>
          </w:tcPr>
          <w:p w14:paraId="5C416441" w14:textId="77777777" w:rsidR="00031E7E" w:rsidRPr="00ED100D" w:rsidRDefault="00925393">
            <w:pPr>
              <w:spacing w:before="240"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53B00334"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2277C9D1"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68862E4A" w14:textId="77777777" w:rsidR="00031E7E" w:rsidRPr="00ED100D" w:rsidRDefault="00031E7E">
            <w:pPr>
              <w:spacing w:line="240" w:lineRule="auto"/>
              <w:rPr>
                <w:rFonts w:ascii="Calibri" w:hAnsi="Calibri" w:cs="Calibri"/>
                <w:sz w:val="24"/>
                <w:szCs w:val="24"/>
              </w:rPr>
            </w:pPr>
          </w:p>
        </w:tc>
      </w:tr>
      <w:tr w:rsidR="00031E7E" w:rsidRPr="00ED100D" w14:paraId="724B6EF7" w14:textId="77777777">
        <w:tc>
          <w:tcPr>
            <w:tcW w:w="2972" w:type="dxa"/>
            <w:vAlign w:val="center"/>
          </w:tcPr>
          <w:p w14:paraId="7859E45F" w14:textId="5C33634D"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 xml:space="preserve">1.7 </w:t>
            </w:r>
            <w:r w:rsidR="00BD714A" w:rsidRPr="00ED100D">
              <w:rPr>
                <w:rFonts w:ascii="Calibri" w:hAnsi="Calibri" w:cs="Calibri"/>
                <w:sz w:val="24"/>
                <w:szCs w:val="24"/>
              </w:rPr>
              <w:t>Kweek</w:t>
            </w:r>
          </w:p>
        </w:tc>
        <w:tc>
          <w:tcPr>
            <w:tcW w:w="7513" w:type="dxa"/>
          </w:tcPr>
          <w:p w14:paraId="2B9AF8BD" w14:textId="77777777" w:rsidR="00031E7E" w:rsidRPr="00ED100D" w:rsidRDefault="00925393">
            <w:pPr>
              <w:spacing w:before="240"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7345379C"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41734A6B" w14:textId="77777777" w:rsidR="00031E7E" w:rsidRPr="00ED100D" w:rsidRDefault="00925393">
            <w:pPr>
              <w:spacing w:line="240" w:lineRule="auto"/>
              <w:rPr>
                <w:rFonts w:ascii="Calibri" w:hAnsi="Calibri" w:cs="Calibri"/>
                <w:sz w:val="24"/>
                <w:szCs w:val="24"/>
              </w:rPr>
            </w:pPr>
            <w:r w:rsidRPr="00ED100D">
              <w:rPr>
                <w:rFonts w:ascii="Calibri" w:hAnsi="Calibri" w:cs="Calibri"/>
                <w:sz w:val="24"/>
                <w:szCs w:val="24"/>
              </w:rPr>
              <w:t>______________________________________________________________</w:t>
            </w:r>
          </w:p>
          <w:p w14:paraId="7EFAB053" w14:textId="77777777" w:rsidR="00031E7E" w:rsidRPr="00ED100D" w:rsidRDefault="00031E7E">
            <w:pPr>
              <w:spacing w:line="240" w:lineRule="auto"/>
              <w:rPr>
                <w:rFonts w:ascii="Calibri" w:hAnsi="Calibri" w:cs="Calibri"/>
                <w:sz w:val="24"/>
                <w:szCs w:val="24"/>
              </w:rPr>
            </w:pPr>
          </w:p>
        </w:tc>
      </w:tr>
    </w:tbl>
    <w:p w14:paraId="52ECDBA9" w14:textId="77777777" w:rsidR="00031E7E" w:rsidRPr="00ED100D" w:rsidRDefault="00031E7E">
      <w:pPr>
        <w:rPr>
          <w:rFonts w:ascii="Calibri" w:hAnsi="Calibri" w:cs="Calibri"/>
          <w:b/>
          <w:bCs/>
          <w:i/>
          <w:iCs/>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31E7E" w:rsidRPr="00ED100D" w14:paraId="5733F2F2" w14:textId="77777777">
        <w:trPr>
          <w:trHeight w:val="704"/>
        </w:trPr>
        <w:tc>
          <w:tcPr>
            <w:tcW w:w="936" w:type="dxa"/>
            <w:vAlign w:val="bottom"/>
          </w:tcPr>
          <w:p w14:paraId="63B3CBD1" w14:textId="77777777" w:rsidR="00031E7E" w:rsidRPr="00ED100D" w:rsidRDefault="00925393">
            <w:pPr>
              <w:spacing w:line="240" w:lineRule="auto"/>
              <w:rPr>
                <w:rFonts w:ascii="Calibri" w:eastAsia="Calibri" w:hAnsi="Calibri" w:cs="Calibri"/>
                <w:b/>
                <w:u w:val="single"/>
              </w:rPr>
            </w:pPr>
            <w:r w:rsidRPr="00ED100D">
              <w:rPr>
                <w:rFonts w:ascii="Calibri" w:hAnsi="Calibri" w:cs="Calibri"/>
                <w:noProof/>
              </w:rPr>
              <w:lastRenderedPageBreak/>
              <w:drawing>
                <wp:anchor distT="0" distB="0" distL="114300" distR="114300" simplePos="0" relativeHeight="251660288" behindDoc="0" locked="0" layoutInCell="1" allowOverlap="1" wp14:anchorId="4CA13A72" wp14:editId="604C00BA">
                  <wp:simplePos x="0" y="0"/>
                  <wp:positionH relativeFrom="margin">
                    <wp:posOffset>19050</wp:posOffset>
                  </wp:positionH>
                  <wp:positionV relativeFrom="margin">
                    <wp:posOffset>229870</wp:posOffset>
                  </wp:positionV>
                  <wp:extent cx="448310" cy="449580"/>
                  <wp:effectExtent l="0" t="0" r="8890" b="7620"/>
                  <wp:wrapSquare wrapText="bothSides"/>
                  <wp:docPr id="1534735244"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1534735244"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pic:spPr>
                      </pic:pic>
                    </a:graphicData>
                  </a:graphic>
                </wp:anchor>
              </w:drawing>
            </w:r>
          </w:p>
        </w:tc>
        <w:tc>
          <w:tcPr>
            <w:tcW w:w="9378" w:type="dxa"/>
            <w:vAlign w:val="bottom"/>
          </w:tcPr>
          <w:p w14:paraId="039F0093" w14:textId="77777777" w:rsidR="00031E7E" w:rsidRPr="00ED100D" w:rsidRDefault="00925393">
            <w:pPr>
              <w:spacing w:line="240" w:lineRule="auto"/>
              <w:rPr>
                <w:rFonts w:ascii="Calibri" w:eastAsia="Calibri" w:hAnsi="Calibri" w:cs="Calibri"/>
                <w:b/>
                <w:i/>
                <w:iCs/>
                <w:sz w:val="28"/>
                <w:szCs w:val="28"/>
              </w:rPr>
            </w:pPr>
            <w:r w:rsidRPr="00ED100D">
              <w:rPr>
                <w:rFonts w:ascii="Calibri" w:eastAsia="Calibri" w:hAnsi="Calibri" w:cs="Calibri"/>
                <w:b/>
                <w:i/>
                <w:iCs/>
                <w:sz w:val="28"/>
                <w:szCs w:val="28"/>
                <w:u w:val="single"/>
              </w:rPr>
              <w:t>Aktiwiteit 2</w:t>
            </w:r>
            <w:r w:rsidRPr="00ED100D">
              <w:rPr>
                <w:rFonts w:ascii="Calibri" w:eastAsia="Calibri" w:hAnsi="Calibri" w:cs="Calibri"/>
                <w:b/>
                <w:i/>
                <w:iCs/>
                <w:sz w:val="28"/>
                <w:szCs w:val="28"/>
              </w:rPr>
              <w:t>: Gevallestudie</w:t>
            </w:r>
          </w:p>
          <w:p w14:paraId="05E5AD3F" w14:textId="77777777" w:rsidR="00031E7E" w:rsidRPr="00ED100D" w:rsidRDefault="00925393">
            <w:pPr>
              <w:spacing w:line="240" w:lineRule="auto"/>
              <w:rPr>
                <w:rFonts w:ascii="Calibri" w:eastAsia="Calibri" w:hAnsi="Calibri" w:cs="Calibri"/>
                <w:b/>
                <w:u w:val="single"/>
              </w:rPr>
            </w:pPr>
            <w:r w:rsidRPr="00ED100D">
              <w:rPr>
                <w:rFonts w:ascii="Calibri" w:hAnsi="Calibri" w:cs="Calibri"/>
                <w:sz w:val="24"/>
                <w:szCs w:val="24"/>
              </w:rPr>
              <w:t xml:space="preserve">Voltooi die volgende aktiwiteit </w:t>
            </w:r>
            <w:r w:rsidRPr="00ED100D">
              <w:rPr>
                <w:rFonts w:ascii="Calibri" w:eastAsia="Calibri" w:hAnsi="Calibri" w:cs="Calibri"/>
                <w:bCs/>
                <w:sz w:val="24"/>
                <w:szCs w:val="24"/>
              </w:rPr>
              <w:t xml:space="preserve">individueel.   </w:t>
            </w:r>
          </w:p>
        </w:tc>
      </w:tr>
    </w:tbl>
    <w:p w14:paraId="7EFC1C6E" w14:textId="77777777" w:rsidR="00031E7E" w:rsidRPr="00ED100D" w:rsidRDefault="00031E7E">
      <w:pPr>
        <w:rPr>
          <w:rFonts w:ascii="Calibri" w:hAnsi="Calibri" w:cs="Calibri"/>
          <w:sz w:val="24"/>
          <w:szCs w:val="24"/>
        </w:rPr>
      </w:pPr>
    </w:p>
    <w:p w14:paraId="28DBA518" w14:textId="77777777" w:rsidR="00031E7E" w:rsidRPr="00ED100D" w:rsidRDefault="00925393">
      <w:pPr>
        <w:rPr>
          <w:rFonts w:ascii="Calibri" w:hAnsi="Calibri" w:cs="Calibri"/>
          <w:sz w:val="24"/>
          <w:szCs w:val="24"/>
        </w:rPr>
      </w:pPr>
      <w:r w:rsidRPr="00ED100D">
        <w:rPr>
          <w:rFonts w:ascii="Calibri" w:hAnsi="Calibri" w:cs="Calibri"/>
          <w:sz w:val="24"/>
          <w:szCs w:val="24"/>
        </w:rPr>
        <w:t>Lees die uittreksel hieronder en beantwoord die vrae wat volg.</w:t>
      </w:r>
    </w:p>
    <w:tbl>
      <w:tblPr>
        <w:tblStyle w:val="TableGrid"/>
        <w:tblW w:w="0" w:type="auto"/>
        <w:tblLook w:val="04A0" w:firstRow="1" w:lastRow="0" w:firstColumn="1" w:lastColumn="0" w:noHBand="0" w:noVBand="1"/>
      </w:tblPr>
      <w:tblGrid>
        <w:gridCol w:w="10457"/>
      </w:tblGrid>
      <w:tr w:rsidR="00031E7E" w:rsidRPr="00ED100D" w14:paraId="477671CC" w14:textId="77777777">
        <w:tc>
          <w:tcPr>
            <w:tcW w:w="10457" w:type="dxa"/>
          </w:tcPr>
          <w:p w14:paraId="0D594A63" w14:textId="77777777" w:rsidR="00031E7E" w:rsidRPr="00ED100D" w:rsidRDefault="00925393" w:rsidP="005809B0">
            <w:pPr>
              <w:rPr>
                <w:rFonts w:ascii="Calibri" w:hAnsi="Calibri" w:cs="Calibri"/>
                <w:b/>
                <w:bCs/>
                <w:sz w:val="24"/>
                <w:szCs w:val="24"/>
              </w:rPr>
            </w:pPr>
            <w:r w:rsidRPr="00ED100D">
              <w:rPr>
                <w:rFonts w:ascii="Calibri" w:hAnsi="Calibri" w:cs="Calibri"/>
                <w:b/>
                <w:bCs/>
                <w:sz w:val="24"/>
                <w:szCs w:val="24"/>
              </w:rPr>
              <w:t xml:space="preserve">Verskillende omgewings </w:t>
            </w:r>
          </w:p>
          <w:p w14:paraId="32013D74" w14:textId="6C15B3FA" w:rsidR="00B56FCB" w:rsidRPr="00ED100D" w:rsidRDefault="00B97BB2" w:rsidP="005809B0">
            <w:pPr>
              <w:rPr>
                <w:rFonts w:ascii="Calibri" w:hAnsi="Calibri" w:cs="Calibri"/>
                <w:sz w:val="24"/>
                <w:szCs w:val="24"/>
              </w:rPr>
            </w:pPr>
            <w:r w:rsidRPr="00ED100D">
              <w:rPr>
                <w:rFonts w:ascii="Calibri" w:hAnsi="Calibri" w:cs="Calibri"/>
                <w:sz w:val="24"/>
                <w:szCs w:val="24"/>
              </w:rPr>
              <w:t xml:space="preserve">Elke persoon is uniek en het ’n spesifieke omgewing nodig waarin hulle professioneel en persoonlik kan floreer. </w:t>
            </w:r>
            <w:r w:rsidR="00044801" w:rsidRPr="00ED100D">
              <w:rPr>
                <w:rFonts w:ascii="Calibri" w:hAnsi="Calibri" w:cs="Calibri"/>
                <w:sz w:val="24"/>
                <w:szCs w:val="24"/>
              </w:rPr>
              <w:t>I</w:t>
            </w:r>
            <w:r w:rsidRPr="00ED100D">
              <w:rPr>
                <w:rFonts w:ascii="Calibri" w:hAnsi="Calibri" w:cs="Calibri"/>
                <w:sz w:val="24"/>
                <w:szCs w:val="24"/>
              </w:rPr>
              <w:t xml:space="preserve">ndividue </w:t>
            </w:r>
            <w:r w:rsidR="00044801" w:rsidRPr="00ED100D">
              <w:rPr>
                <w:rFonts w:ascii="Calibri" w:hAnsi="Calibri" w:cs="Calibri"/>
                <w:sz w:val="24"/>
                <w:szCs w:val="24"/>
              </w:rPr>
              <w:t>vereis</w:t>
            </w:r>
            <w:r w:rsidRPr="00ED100D">
              <w:rPr>
                <w:rFonts w:ascii="Calibri" w:hAnsi="Calibri" w:cs="Calibri"/>
                <w:sz w:val="24"/>
                <w:szCs w:val="24"/>
              </w:rPr>
              <w:t xml:space="preserve"> bepaalde werksomstandighede</w:t>
            </w:r>
            <w:r w:rsidR="00044801" w:rsidRPr="00ED100D">
              <w:rPr>
                <w:rFonts w:ascii="Calibri" w:hAnsi="Calibri" w:cs="Calibri"/>
                <w:sz w:val="24"/>
                <w:szCs w:val="24"/>
              </w:rPr>
              <w:t xml:space="preserve"> in die werkplek</w:t>
            </w:r>
            <w:r w:rsidRPr="00ED100D">
              <w:rPr>
                <w:rFonts w:ascii="Calibri" w:hAnsi="Calibri" w:cs="Calibri"/>
                <w:sz w:val="24"/>
                <w:szCs w:val="24"/>
              </w:rPr>
              <w:t xml:space="preserve"> </w:t>
            </w:r>
            <w:r w:rsidR="00ED100D" w:rsidRPr="00ED100D">
              <w:rPr>
                <w:rFonts w:ascii="Calibri" w:hAnsi="Calibri" w:cs="Calibri"/>
                <w:sz w:val="24"/>
                <w:szCs w:val="24"/>
              </w:rPr>
              <w:t>–</w:t>
            </w:r>
            <w:r w:rsidRPr="00ED100D">
              <w:rPr>
                <w:rFonts w:ascii="Calibri" w:hAnsi="Calibri" w:cs="Calibri"/>
                <w:sz w:val="24"/>
                <w:szCs w:val="24"/>
              </w:rPr>
              <w:t xml:space="preserve"> soos outonomie, gestruktureerde omgewings, samewerkingsruimtes of geleenthede vir kreatiwiteit </w:t>
            </w:r>
            <w:r w:rsidR="00ED100D" w:rsidRPr="00ED100D">
              <w:rPr>
                <w:rFonts w:ascii="Calibri" w:hAnsi="Calibri" w:cs="Calibri"/>
                <w:sz w:val="24"/>
                <w:szCs w:val="24"/>
              </w:rPr>
              <w:t>–</w:t>
            </w:r>
            <w:r w:rsidRPr="00ED100D">
              <w:rPr>
                <w:rFonts w:ascii="Calibri" w:hAnsi="Calibri" w:cs="Calibri"/>
                <w:sz w:val="24"/>
                <w:szCs w:val="24"/>
              </w:rPr>
              <w:t xml:space="preserve"> afhangend van hul persoonlikhede en vaardighede.</w:t>
            </w:r>
          </w:p>
          <w:p w14:paraId="5FA07A4E" w14:textId="77777777" w:rsidR="00B97BB2" w:rsidRPr="00ED100D" w:rsidRDefault="00B97BB2" w:rsidP="005809B0">
            <w:pPr>
              <w:rPr>
                <w:rFonts w:ascii="Calibri" w:hAnsi="Calibri" w:cs="Calibri"/>
                <w:sz w:val="24"/>
                <w:szCs w:val="24"/>
              </w:rPr>
            </w:pPr>
          </w:p>
          <w:p w14:paraId="749F4E0C" w14:textId="77777777" w:rsidR="00B56FCB" w:rsidRPr="00ED100D" w:rsidRDefault="00B56FCB" w:rsidP="005809B0">
            <w:pPr>
              <w:rPr>
                <w:rFonts w:ascii="Calibri" w:hAnsi="Calibri" w:cs="Calibri"/>
                <w:b/>
                <w:bCs/>
                <w:sz w:val="24"/>
                <w:szCs w:val="24"/>
              </w:rPr>
            </w:pPr>
            <w:r w:rsidRPr="00ED100D">
              <w:rPr>
                <w:rFonts w:ascii="Calibri" w:hAnsi="Calibri" w:cs="Calibri"/>
                <w:b/>
                <w:bCs/>
                <w:sz w:val="24"/>
                <w:szCs w:val="24"/>
              </w:rPr>
              <w:t>Joe se storie</w:t>
            </w:r>
          </w:p>
          <w:p w14:paraId="02A29269" w14:textId="23671A42" w:rsidR="00B56FCB" w:rsidRPr="00ED100D" w:rsidRDefault="00B97BB2" w:rsidP="00B97BB2">
            <w:pPr>
              <w:rPr>
                <w:rFonts w:ascii="Calibri" w:hAnsi="Calibri" w:cs="Calibri"/>
                <w:sz w:val="24"/>
                <w:szCs w:val="24"/>
              </w:rPr>
            </w:pPr>
            <w:r w:rsidRPr="00ED100D">
              <w:rPr>
                <w:rFonts w:ascii="Calibri" w:hAnsi="Calibri" w:cs="Calibri"/>
                <w:sz w:val="24"/>
                <w:szCs w:val="24"/>
              </w:rPr>
              <w:t>Joe was aanvanklik ’n bekwame tegnikus wat uitgeblink het in praktiese werk en probleemoplossing</w:t>
            </w:r>
            <w:r w:rsidR="00044801" w:rsidRPr="00ED100D">
              <w:rPr>
                <w:rFonts w:ascii="Calibri" w:hAnsi="Calibri" w:cs="Calibri"/>
                <w:sz w:val="24"/>
                <w:szCs w:val="24"/>
              </w:rPr>
              <w:t xml:space="preserve"> </w:t>
            </w:r>
            <w:r w:rsidR="00737103" w:rsidRPr="00ED100D">
              <w:rPr>
                <w:rFonts w:ascii="Calibri" w:hAnsi="Calibri" w:cs="Calibri"/>
                <w:sz w:val="24"/>
                <w:szCs w:val="24"/>
              </w:rPr>
              <w:t>in die werkswinkel</w:t>
            </w:r>
            <w:r w:rsidRPr="00ED100D">
              <w:rPr>
                <w:rFonts w:ascii="Calibri" w:hAnsi="Calibri" w:cs="Calibri"/>
                <w:sz w:val="24"/>
                <w:szCs w:val="24"/>
              </w:rPr>
              <w:t xml:space="preserve">. Hy is </w:t>
            </w:r>
            <w:r w:rsidR="00044801" w:rsidRPr="00ED100D">
              <w:rPr>
                <w:rFonts w:ascii="Calibri" w:hAnsi="Calibri" w:cs="Calibri"/>
                <w:sz w:val="24"/>
                <w:szCs w:val="24"/>
              </w:rPr>
              <w:t xml:space="preserve">toe </w:t>
            </w:r>
            <w:r w:rsidRPr="00ED100D">
              <w:rPr>
                <w:rFonts w:ascii="Calibri" w:hAnsi="Calibri" w:cs="Calibri"/>
                <w:sz w:val="24"/>
                <w:szCs w:val="24"/>
              </w:rPr>
              <w:t xml:space="preserve">bevorder tot ingenieursdirekteur op grond van sy tegniese kundigheid en jarelange diens. Met sy bevordering het hy egter ’n drastiese verandering in </w:t>
            </w:r>
            <w:r w:rsidR="00044801" w:rsidRPr="00ED100D">
              <w:rPr>
                <w:rFonts w:ascii="Calibri" w:hAnsi="Calibri" w:cs="Calibri"/>
                <w:sz w:val="24"/>
                <w:szCs w:val="24"/>
              </w:rPr>
              <w:t xml:space="preserve">sy </w:t>
            </w:r>
            <w:r w:rsidRPr="00ED100D">
              <w:rPr>
                <w:rFonts w:ascii="Calibri" w:hAnsi="Calibri" w:cs="Calibri"/>
                <w:sz w:val="24"/>
                <w:szCs w:val="24"/>
              </w:rPr>
              <w:t xml:space="preserve">werksomgewing ervaar </w:t>
            </w:r>
            <w:r w:rsidR="00ED100D" w:rsidRPr="00ED100D">
              <w:rPr>
                <w:rFonts w:ascii="Calibri" w:hAnsi="Calibri" w:cs="Calibri"/>
                <w:sz w:val="24"/>
                <w:szCs w:val="24"/>
              </w:rPr>
              <w:t>–</w:t>
            </w:r>
            <w:r w:rsidRPr="00ED100D">
              <w:rPr>
                <w:rFonts w:ascii="Calibri" w:hAnsi="Calibri" w:cs="Calibri"/>
                <w:sz w:val="24"/>
                <w:szCs w:val="24"/>
              </w:rPr>
              <w:t xml:space="preserve"> </w:t>
            </w:r>
            <w:r w:rsidR="00044801" w:rsidRPr="00ED100D">
              <w:rPr>
                <w:rFonts w:ascii="Calibri" w:hAnsi="Calibri" w:cs="Calibri"/>
                <w:sz w:val="24"/>
                <w:szCs w:val="24"/>
              </w:rPr>
              <w:t xml:space="preserve">dit het ‘n verandering </w:t>
            </w:r>
            <w:r w:rsidRPr="00ED100D">
              <w:rPr>
                <w:rFonts w:ascii="Calibri" w:hAnsi="Calibri" w:cs="Calibri"/>
                <w:sz w:val="24"/>
                <w:szCs w:val="24"/>
              </w:rPr>
              <w:t>van praktiese take na bestuursverantwoordelikhede</w:t>
            </w:r>
            <w:r w:rsidR="00044801" w:rsidRPr="00ED100D">
              <w:rPr>
                <w:rFonts w:ascii="Calibri" w:hAnsi="Calibri" w:cs="Calibri"/>
                <w:sz w:val="24"/>
                <w:szCs w:val="24"/>
              </w:rPr>
              <w:t xml:space="preserve"> ingesluit</w:t>
            </w:r>
            <w:r w:rsidRPr="00ED100D">
              <w:rPr>
                <w:rFonts w:ascii="Calibri" w:hAnsi="Calibri" w:cs="Calibri"/>
                <w:sz w:val="24"/>
                <w:szCs w:val="24"/>
              </w:rPr>
              <w:t xml:space="preserve">. Hierdie nuwe rol het nie </w:t>
            </w:r>
            <w:r w:rsidR="00D7514E" w:rsidRPr="00ED100D">
              <w:rPr>
                <w:rFonts w:ascii="Calibri" w:hAnsi="Calibri" w:cs="Calibri"/>
                <w:sz w:val="24"/>
                <w:szCs w:val="24"/>
              </w:rPr>
              <w:t xml:space="preserve">by </w:t>
            </w:r>
            <w:r w:rsidRPr="00ED100D">
              <w:rPr>
                <w:rFonts w:ascii="Calibri" w:hAnsi="Calibri" w:cs="Calibri"/>
                <w:sz w:val="24"/>
                <w:szCs w:val="24"/>
              </w:rPr>
              <w:t xml:space="preserve">sy natuurlike </w:t>
            </w:r>
            <w:proofErr w:type="spellStart"/>
            <w:r w:rsidRPr="00ED100D">
              <w:rPr>
                <w:rFonts w:ascii="Calibri" w:hAnsi="Calibri" w:cs="Calibri"/>
                <w:sz w:val="24"/>
                <w:szCs w:val="24"/>
              </w:rPr>
              <w:t>werkstyl</w:t>
            </w:r>
            <w:proofErr w:type="spellEnd"/>
            <w:r w:rsidRPr="00ED100D">
              <w:rPr>
                <w:rFonts w:ascii="Calibri" w:hAnsi="Calibri" w:cs="Calibri"/>
                <w:sz w:val="24"/>
                <w:szCs w:val="24"/>
              </w:rPr>
              <w:t xml:space="preserve"> en sterkpunte </w:t>
            </w:r>
            <w:r w:rsidR="00D7514E" w:rsidRPr="00ED100D">
              <w:rPr>
                <w:rFonts w:ascii="Calibri" w:hAnsi="Calibri" w:cs="Calibri"/>
                <w:sz w:val="24"/>
                <w:szCs w:val="24"/>
              </w:rPr>
              <w:t xml:space="preserve">gepas </w:t>
            </w:r>
            <w:r w:rsidRPr="00ED100D">
              <w:rPr>
                <w:rFonts w:ascii="Calibri" w:hAnsi="Calibri" w:cs="Calibri"/>
                <w:sz w:val="24"/>
                <w:szCs w:val="24"/>
              </w:rPr>
              <w:t>nie. Soos Joe se werk meer bestuurstaak</w:t>
            </w:r>
            <w:r w:rsidR="00044801" w:rsidRPr="00ED100D">
              <w:rPr>
                <w:rFonts w:ascii="Calibri" w:hAnsi="Calibri" w:cs="Calibri"/>
                <w:sz w:val="24"/>
                <w:szCs w:val="24"/>
              </w:rPr>
              <w:t>-</w:t>
            </w:r>
            <w:r w:rsidRPr="00ED100D">
              <w:rPr>
                <w:rFonts w:ascii="Calibri" w:hAnsi="Calibri" w:cs="Calibri"/>
                <w:sz w:val="24"/>
                <w:szCs w:val="24"/>
              </w:rPr>
              <w:t>georiënteerd ge</w:t>
            </w:r>
            <w:r w:rsidR="00737103" w:rsidRPr="00ED100D">
              <w:rPr>
                <w:rFonts w:ascii="Calibri" w:hAnsi="Calibri" w:cs="Calibri"/>
                <w:sz w:val="24"/>
                <w:szCs w:val="24"/>
              </w:rPr>
              <w:t>word</w:t>
            </w:r>
            <w:r w:rsidRPr="00ED100D">
              <w:rPr>
                <w:rFonts w:ascii="Calibri" w:hAnsi="Calibri" w:cs="Calibri"/>
                <w:sz w:val="24"/>
                <w:szCs w:val="24"/>
              </w:rPr>
              <w:t xml:space="preserve"> het, het hy toenemend ongelukkig ge</w:t>
            </w:r>
            <w:r w:rsidR="00D7514E" w:rsidRPr="00ED100D">
              <w:rPr>
                <w:rFonts w:ascii="Calibri" w:hAnsi="Calibri" w:cs="Calibri"/>
                <w:sz w:val="24"/>
                <w:szCs w:val="24"/>
              </w:rPr>
              <w:t>raak.</w:t>
            </w:r>
            <w:r w:rsidRPr="00ED100D">
              <w:rPr>
                <w:rFonts w:ascii="Calibri" w:hAnsi="Calibri" w:cs="Calibri"/>
                <w:sz w:val="24"/>
                <w:szCs w:val="24"/>
              </w:rPr>
              <w:t xml:space="preserve"> Hy het aan stres en angs begin ly, en het frustrasie en wrokke teenoor sy nuwe rol en kollegas ontwikkel. Uiteindelik het hy sy frustrasie op kollegas uitgehaal en ’n toksiese werksomgewing geskep. Sy loopbaan het vroeg geëindig, en hy het ’n verbitterde, gefrustreerde man geword. Die maatskappy het nie net ’n waardevolle werknemer verloor nie, maar ook ’n merkbare afname in produktiwiteit binne die ingenieursafdeling beleef.</w:t>
            </w:r>
          </w:p>
          <w:p w14:paraId="19C0C49D" w14:textId="77777777" w:rsidR="00B97BB2" w:rsidRPr="00ED100D" w:rsidRDefault="00B97BB2" w:rsidP="00B97BB2">
            <w:pPr>
              <w:rPr>
                <w:rFonts w:ascii="Calibri" w:hAnsi="Calibri" w:cs="Calibri"/>
                <w:sz w:val="24"/>
                <w:szCs w:val="24"/>
              </w:rPr>
            </w:pPr>
          </w:p>
          <w:p w14:paraId="31D76E75" w14:textId="77777777" w:rsidR="00B56FCB" w:rsidRPr="00ED100D" w:rsidRDefault="00B56FCB" w:rsidP="005809B0">
            <w:pPr>
              <w:rPr>
                <w:rFonts w:ascii="Calibri" w:hAnsi="Calibri" w:cs="Calibri"/>
                <w:b/>
                <w:bCs/>
                <w:sz w:val="24"/>
                <w:szCs w:val="24"/>
              </w:rPr>
            </w:pPr>
            <w:r w:rsidRPr="00ED100D">
              <w:rPr>
                <w:rFonts w:ascii="Calibri" w:hAnsi="Calibri" w:cs="Calibri"/>
                <w:b/>
                <w:bCs/>
                <w:sz w:val="24"/>
                <w:szCs w:val="24"/>
              </w:rPr>
              <w:t>Claude se storie</w:t>
            </w:r>
          </w:p>
          <w:p w14:paraId="3672E302" w14:textId="23121D2A" w:rsidR="00B56FCB" w:rsidRPr="00ED100D" w:rsidRDefault="00B97BB2" w:rsidP="00B97BB2">
            <w:pPr>
              <w:rPr>
                <w:rFonts w:ascii="Calibri" w:hAnsi="Calibri" w:cs="Calibri"/>
                <w:sz w:val="24"/>
                <w:szCs w:val="24"/>
              </w:rPr>
            </w:pPr>
            <w:r w:rsidRPr="00ED100D">
              <w:rPr>
                <w:rFonts w:ascii="Calibri" w:hAnsi="Calibri" w:cs="Calibri"/>
                <w:sz w:val="24"/>
                <w:szCs w:val="24"/>
              </w:rPr>
              <w:t>Claude is van operateur tot besigheidseenheidbestuurder</w:t>
            </w:r>
            <w:r w:rsidR="00D7514E" w:rsidRPr="00ED100D">
              <w:rPr>
                <w:rFonts w:ascii="Calibri" w:hAnsi="Calibri" w:cs="Calibri"/>
                <w:sz w:val="24"/>
                <w:szCs w:val="24"/>
              </w:rPr>
              <w:t xml:space="preserve"> bevorder</w:t>
            </w:r>
            <w:r w:rsidRPr="00ED100D">
              <w:rPr>
                <w:rFonts w:ascii="Calibri" w:hAnsi="Calibri" w:cs="Calibri"/>
                <w:sz w:val="24"/>
                <w:szCs w:val="24"/>
              </w:rPr>
              <w:t xml:space="preserve"> op grond van sy sterk werkverrigting en leierskapspotensiaal. Sy nuwe werksomgewing is gekenmerk deur vergaderings, formele aanbiedings, gestruktureerde skedules en streng sperdatums </w:t>
            </w:r>
            <w:r w:rsidR="00ED100D" w:rsidRPr="00ED100D">
              <w:rPr>
                <w:rFonts w:ascii="Calibri" w:hAnsi="Calibri" w:cs="Calibri"/>
                <w:sz w:val="24"/>
                <w:szCs w:val="24"/>
              </w:rPr>
              <w:t>–</w:t>
            </w:r>
            <w:r w:rsidR="00D7514E" w:rsidRPr="00ED100D">
              <w:rPr>
                <w:rFonts w:ascii="Calibri" w:hAnsi="Calibri" w:cs="Calibri"/>
                <w:sz w:val="24"/>
                <w:szCs w:val="24"/>
              </w:rPr>
              <w:t xml:space="preserve"> </w:t>
            </w:r>
            <w:r w:rsidRPr="00ED100D">
              <w:rPr>
                <w:rFonts w:ascii="Calibri" w:hAnsi="Calibri" w:cs="Calibri"/>
                <w:sz w:val="24"/>
                <w:szCs w:val="24"/>
              </w:rPr>
              <w:t xml:space="preserve">prestasie </w:t>
            </w:r>
            <w:r w:rsidR="00D7514E" w:rsidRPr="00ED100D">
              <w:rPr>
                <w:rFonts w:ascii="Calibri" w:hAnsi="Calibri" w:cs="Calibri"/>
                <w:sz w:val="24"/>
                <w:szCs w:val="24"/>
              </w:rPr>
              <w:t>is aan</w:t>
            </w:r>
            <w:r w:rsidRPr="00ED100D">
              <w:rPr>
                <w:rFonts w:ascii="Calibri" w:hAnsi="Calibri" w:cs="Calibri"/>
                <w:sz w:val="24"/>
                <w:szCs w:val="24"/>
              </w:rPr>
              <w:t xml:space="preserve"> spesifieke teikens en sleutelprestasie-aanwysers (KPA's)</w:t>
            </w:r>
            <w:r w:rsidR="00D7514E" w:rsidRPr="00ED100D">
              <w:rPr>
                <w:rFonts w:ascii="Calibri" w:hAnsi="Calibri" w:cs="Calibri"/>
                <w:sz w:val="24"/>
                <w:szCs w:val="24"/>
              </w:rPr>
              <w:t xml:space="preserve"> gemeet</w:t>
            </w:r>
            <w:r w:rsidRPr="00ED100D">
              <w:rPr>
                <w:rFonts w:ascii="Calibri" w:hAnsi="Calibri" w:cs="Calibri"/>
                <w:sz w:val="24"/>
                <w:szCs w:val="24"/>
              </w:rPr>
              <w:t xml:space="preserve">. Claude het egter </w:t>
            </w:r>
            <w:r w:rsidR="00D7514E" w:rsidRPr="00ED100D">
              <w:rPr>
                <w:rFonts w:ascii="Calibri" w:hAnsi="Calibri" w:cs="Calibri"/>
                <w:sz w:val="24"/>
                <w:szCs w:val="24"/>
              </w:rPr>
              <w:t xml:space="preserve">algaande versmoord gevoel </w:t>
            </w:r>
            <w:r w:rsidRPr="00ED100D">
              <w:rPr>
                <w:rFonts w:ascii="Calibri" w:hAnsi="Calibri" w:cs="Calibri"/>
                <w:sz w:val="24"/>
                <w:szCs w:val="24"/>
              </w:rPr>
              <w:t xml:space="preserve">onder die rigiede struktuur, aangesien dit nie by sy natuurlike werkstyl gepas het nie. Gelukkig het Claude met </w:t>
            </w:r>
            <w:r w:rsidR="00D7514E" w:rsidRPr="00ED100D">
              <w:rPr>
                <w:rFonts w:ascii="Calibri" w:hAnsi="Calibri" w:cs="Calibri"/>
                <w:sz w:val="24"/>
                <w:szCs w:val="24"/>
              </w:rPr>
              <w:t xml:space="preserve">die </w:t>
            </w:r>
            <w:r w:rsidRPr="00ED100D">
              <w:rPr>
                <w:rFonts w:ascii="Calibri" w:hAnsi="Calibri" w:cs="Calibri"/>
                <w:sz w:val="24"/>
                <w:szCs w:val="24"/>
              </w:rPr>
              <w:t>bestuur</w:t>
            </w:r>
            <w:r w:rsidR="00D7514E" w:rsidRPr="00ED100D">
              <w:rPr>
                <w:rFonts w:ascii="Calibri" w:hAnsi="Calibri" w:cs="Calibri"/>
                <w:sz w:val="24"/>
                <w:szCs w:val="24"/>
              </w:rPr>
              <w:t xml:space="preserve">ders </w:t>
            </w:r>
            <w:r w:rsidRPr="00ED100D">
              <w:rPr>
                <w:rFonts w:ascii="Calibri" w:hAnsi="Calibri" w:cs="Calibri"/>
                <w:sz w:val="24"/>
                <w:szCs w:val="24"/>
              </w:rPr>
              <w:t xml:space="preserve">gesels, </w:t>
            </w:r>
            <w:r w:rsidR="00D7514E" w:rsidRPr="00ED100D">
              <w:rPr>
                <w:rFonts w:ascii="Calibri" w:hAnsi="Calibri" w:cs="Calibri"/>
                <w:sz w:val="24"/>
                <w:szCs w:val="24"/>
              </w:rPr>
              <w:t>hulle het</w:t>
            </w:r>
            <w:r w:rsidRPr="00ED100D">
              <w:rPr>
                <w:rFonts w:ascii="Calibri" w:hAnsi="Calibri" w:cs="Calibri"/>
                <w:sz w:val="24"/>
                <w:szCs w:val="24"/>
              </w:rPr>
              <w:t xml:space="preserve"> sy uitdagings raakgesien en ’n alternatiewe oplossing voorgestel</w:t>
            </w:r>
            <w:r w:rsidR="00D7514E" w:rsidRPr="00ED100D">
              <w:rPr>
                <w:rFonts w:ascii="Calibri" w:hAnsi="Calibri" w:cs="Calibri"/>
                <w:sz w:val="24"/>
                <w:szCs w:val="24"/>
              </w:rPr>
              <w:t>.</w:t>
            </w:r>
            <w:r w:rsidRPr="00ED100D">
              <w:rPr>
                <w:rFonts w:ascii="Calibri" w:hAnsi="Calibri" w:cs="Calibri"/>
                <w:sz w:val="24"/>
                <w:szCs w:val="24"/>
              </w:rPr>
              <w:t xml:space="preserve"> ’n Nuwe rol is geskep wat by sy sterkpunte en werkvoorkeure aangepas </w:t>
            </w:r>
            <w:r w:rsidR="00D7514E" w:rsidRPr="00ED100D">
              <w:rPr>
                <w:rFonts w:ascii="Calibri" w:hAnsi="Calibri" w:cs="Calibri"/>
                <w:sz w:val="24"/>
                <w:szCs w:val="24"/>
              </w:rPr>
              <w:t xml:space="preserve">het. Hy was nou </w:t>
            </w:r>
            <w:r w:rsidRPr="00ED100D">
              <w:rPr>
                <w:rFonts w:ascii="Calibri" w:hAnsi="Calibri" w:cs="Calibri"/>
                <w:sz w:val="24"/>
                <w:szCs w:val="24"/>
              </w:rPr>
              <w:t>die bestuur</w:t>
            </w:r>
            <w:r w:rsidR="00D7514E" w:rsidRPr="00ED100D">
              <w:rPr>
                <w:rFonts w:ascii="Calibri" w:hAnsi="Calibri" w:cs="Calibri"/>
                <w:sz w:val="24"/>
                <w:szCs w:val="24"/>
              </w:rPr>
              <w:t>der</w:t>
            </w:r>
            <w:r w:rsidRPr="00ED100D">
              <w:rPr>
                <w:rFonts w:ascii="Calibri" w:hAnsi="Calibri" w:cs="Calibri"/>
                <w:sz w:val="24"/>
                <w:szCs w:val="24"/>
              </w:rPr>
              <w:t xml:space="preserve"> van</w:t>
            </w:r>
            <w:r w:rsidR="00350BF3" w:rsidRPr="00ED100D">
              <w:rPr>
                <w:rFonts w:ascii="Calibri" w:hAnsi="Calibri" w:cs="Calibri"/>
                <w:sz w:val="24"/>
                <w:szCs w:val="24"/>
              </w:rPr>
              <w:t xml:space="preserve"> die maatskappy se eiendom se</w:t>
            </w:r>
            <w:r w:rsidRPr="00ED100D">
              <w:rPr>
                <w:rFonts w:ascii="Calibri" w:hAnsi="Calibri" w:cs="Calibri"/>
                <w:sz w:val="24"/>
                <w:szCs w:val="24"/>
              </w:rPr>
              <w:t xml:space="preserve"> gebou</w:t>
            </w:r>
            <w:r w:rsidR="00D7514E" w:rsidRPr="00ED100D">
              <w:rPr>
                <w:rFonts w:ascii="Calibri" w:hAnsi="Calibri" w:cs="Calibri"/>
                <w:sz w:val="24"/>
                <w:szCs w:val="24"/>
              </w:rPr>
              <w:t>e</w:t>
            </w:r>
            <w:r w:rsidRPr="00ED100D">
              <w:rPr>
                <w:rFonts w:ascii="Calibri" w:hAnsi="Calibri" w:cs="Calibri"/>
                <w:sz w:val="24"/>
                <w:szCs w:val="24"/>
              </w:rPr>
              <w:t>fasiliteite</w:t>
            </w:r>
            <w:r w:rsidR="00350BF3" w:rsidRPr="00ED100D">
              <w:rPr>
                <w:rFonts w:ascii="Calibri" w:hAnsi="Calibri" w:cs="Calibri"/>
                <w:sz w:val="24"/>
                <w:szCs w:val="24"/>
              </w:rPr>
              <w:t>.</w:t>
            </w:r>
            <w:r w:rsidRPr="00ED100D">
              <w:rPr>
                <w:rFonts w:ascii="Calibri" w:hAnsi="Calibri" w:cs="Calibri"/>
                <w:sz w:val="24"/>
                <w:szCs w:val="24"/>
              </w:rPr>
              <w:t xml:space="preserve"> Hierdie nuwe posisie het vir Claude die geleentheid geskep om meer onafhanklik te werk, met ’n buigsame rooster en uiteenlopende verantwoordelikhede. Hy het sy entoesiasme, selfvertroue en werkstevredenheid herwin, en weer begin uitblink in sy ro</w:t>
            </w:r>
            <w:r w:rsidR="00350BF3" w:rsidRPr="00ED100D">
              <w:rPr>
                <w:rFonts w:ascii="Calibri" w:hAnsi="Calibri" w:cs="Calibri"/>
                <w:sz w:val="24"/>
                <w:szCs w:val="24"/>
              </w:rPr>
              <w:t>l. Hy het</w:t>
            </w:r>
            <w:r w:rsidRPr="00ED100D">
              <w:rPr>
                <w:rFonts w:ascii="Calibri" w:hAnsi="Calibri" w:cs="Calibri"/>
                <w:sz w:val="24"/>
                <w:szCs w:val="24"/>
              </w:rPr>
              <w:t xml:space="preserve"> sy eie tempo en oplossings vir praktiese probleme gevind. Die maatskappy het ’n waardevolle werknemer behou én voordeel getrek uit Claude se kundigheid in fasiliteitsbestuur.</w:t>
            </w:r>
          </w:p>
          <w:p w14:paraId="63EB057C" w14:textId="77777777" w:rsidR="00B97BB2" w:rsidRPr="00ED100D" w:rsidRDefault="00B97BB2" w:rsidP="00B97BB2">
            <w:pPr>
              <w:rPr>
                <w:rFonts w:ascii="Calibri" w:hAnsi="Calibri" w:cs="Calibri"/>
                <w:sz w:val="24"/>
                <w:szCs w:val="24"/>
              </w:rPr>
            </w:pPr>
          </w:p>
          <w:p w14:paraId="707B9DCA" w14:textId="77777777" w:rsidR="00B56FCB" w:rsidRPr="00ED100D" w:rsidRDefault="00B56FCB" w:rsidP="005809B0">
            <w:pPr>
              <w:rPr>
                <w:rFonts w:ascii="Calibri" w:hAnsi="Calibri" w:cs="Calibri"/>
                <w:b/>
                <w:bCs/>
                <w:sz w:val="24"/>
                <w:szCs w:val="24"/>
              </w:rPr>
            </w:pPr>
            <w:r w:rsidRPr="00ED100D">
              <w:rPr>
                <w:rFonts w:ascii="Calibri" w:hAnsi="Calibri" w:cs="Calibri"/>
                <w:b/>
                <w:bCs/>
                <w:sz w:val="24"/>
                <w:szCs w:val="24"/>
              </w:rPr>
              <w:t>Belangrike lesse</w:t>
            </w:r>
          </w:p>
          <w:p w14:paraId="2ADB3956" w14:textId="261A83DF" w:rsidR="00031E7E" w:rsidRPr="00ED100D" w:rsidRDefault="00B56FCB" w:rsidP="00B97BB2">
            <w:pPr>
              <w:rPr>
                <w:rFonts w:ascii="Calibri" w:hAnsi="Calibri" w:cs="Calibri"/>
                <w:sz w:val="24"/>
                <w:szCs w:val="24"/>
              </w:rPr>
            </w:pPr>
            <w:r w:rsidRPr="00ED100D">
              <w:rPr>
                <w:rFonts w:ascii="Calibri" w:hAnsi="Calibri" w:cs="Calibri"/>
                <w:sz w:val="24"/>
                <w:szCs w:val="24"/>
              </w:rPr>
              <w:t xml:space="preserve">Almal het unieke </w:t>
            </w:r>
            <w:r w:rsidR="00350BF3" w:rsidRPr="00ED100D">
              <w:rPr>
                <w:rFonts w:ascii="Calibri" w:hAnsi="Calibri" w:cs="Calibri"/>
                <w:sz w:val="24"/>
                <w:szCs w:val="24"/>
              </w:rPr>
              <w:t xml:space="preserve">idees oor </w:t>
            </w:r>
            <w:r w:rsidRPr="00ED100D">
              <w:rPr>
                <w:rFonts w:ascii="Calibri" w:hAnsi="Calibri" w:cs="Calibri"/>
                <w:sz w:val="24"/>
                <w:szCs w:val="24"/>
              </w:rPr>
              <w:t xml:space="preserve">hul ideale werksomgewing. Die regte rol kan werkstevredenheid, prestasie en algehele welstand aansienlik beïnvloed. 'n </w:t>
            </w:r>
            <w:r w:rsidR="00B97BB2" w:rsidRPr="00ED100D">
              <w:rPr>
                <w:rFonts w:ascii="Calibri" w:hAnsi="Calibri" w:cs="Calibri"/>
                <w:sz w:val="24"/>
                <w:szCs w:val="24"/>
              </w:rPr>
              <w:t xml:space="preserve">Goeie </w:t>
            </w:r>
            <w:r w:rsidR="00350BF3" w:rsidRPr="00ED100D">
              <w:rPr>
                <w:rFonts w:ascii="Calibri" w:hAnsi="Calibri" w:cs="Calibri"/>
                <w:sz w:val="24"/>
                <w:szCs w:val="24"/>
              </w:rPr>
              <w:t xml:space="preserve">kombinasie </w:t>
            </w:r>
            <w:r w:rsidR="00B97BB2" w:rsidRPr="00ED100D">
              <w:rPr>
                <w:rFonts w:ascii="Calibri" w:hAnsi="Calibri" w:cs="Calibri"/>
                <w:sz w:val="24"/>
                <w:szCs w:val="24"/>
              </w:rPr>
              <w:t xml:space="preserve">tussen ŉ werknemer en hul werksomgewing </w:t>
            </w:r>
            <w:r w:rsidRPr="00ED100D">
              <w:rPr>
                <w:rFonts w:ascii="Calibri" w:hAnsi="Calibri" w:cs="Calibri"/>
                <w:sz w:val="24"/>
                <w:szCs w:val="24"/>
              </w:rPr>
              <w:t xml:space="preserve">lei tot verhoogde produktiwiteit en werkstevredenheid. 'n Swak </w:t>
            </w:r>
            <w:r w:rsidR="00350BF3" w:rsidRPr="00ED100D">
              <w:rPr>
                <w:rFonts w:ascii="Calibri" w:hAnsi="Calibri" w:cs="Calibri"/>
                <w:sz w:val="24"/>
                <w:szCs w:val="24"/>
              </w:rPr>
              <w:t xml:space="preserve">kombinasie </w:t>
            </w:r>
            <w:r w:rsidRPr="00ED100D">
              <w:rPr>
                <w:rFonts w:ascii="Calibri" w:hAnsi="Calibri" w:cs="Calibri"/>
                <w:sz w:val="24"/>
                <w:szCs w:val="24"/>
              </w:rPr>
              <w:t>kan</w:t>
            </w:r>
            <w:r w:rsidR="00B97BB2" w:rsidRPr="00ED100D">
              <w:rPr>
                <w:rFonts w:ascii="Calibri" w:hAnsi="Calibri" w:cs="Calibri"/>
                <w:sz w:val="24"/>
                <w:szCs w:val="24"/>
              </w:rPr>
              <w:t xml:space="preserve"> egter</w:t>
            </w:r>
            <w:r w:rsidRPr="00ED100D">
              <w:rPr>
                <w:rFonts w:ascii="Calibri" w:hAnsi="Calibri" w:cs="Calibri"/>
                <w:sz w:val="24"/>
                <w:szCs w:val="24"/>
              </w:rPr>
              <w:t xml:space="preserve"> lei tot negatiewe uitkomste vir beide die individu (stres, ontevredenheid) en die organisasie (verminderde produktiwiteit, omset).</w:t>
            </w:r>
            <w:r w:rsidR="00B97BB2" w:rsidRPr="00ED100D">
              <w:rPr>
                <w:rFonts w:ascii="Calibri" w:hAnsi="Calibri" w:cs="Calibri"/>
                <w:sz w:val="24"/>
                <w:szCs w:val="24"/>
              </w:rPr>
              <w:t xml:space="preserve"> </w:t>
            </w:r>
          </w:p>
          <w:p w14:paraId="373355FC" w14:textId="5147C9E1" w:rsidR="00031E7E" w:rsidRPr="00ED100D" w:rsidRDefault="00925393">
            <w:pPr>
              <w:spacing w:line="240" w:lineRule="auto"/>
              <w:jc w:val="right"/>
              <w:rPr>
                <w:rFonts w:ascii="Calibri" w:hAnsi="Calibri" w:cs="Calibri"/>
                <w:i/>
                <w:iCs/>
                <w:sz w:val="20"/>
                <w:szCs w:val="20"/>
              </w:rPr>
            </w:pPr>
            <w:r w:rsidRPr="00ED100D">
              <w:rPr>
                <w:rFonts w:ascii="Calibri" w:hAnsi="Calibri" w:cs="Calibri"/>
                <w:i/>
                <w:iCs/>
                <w:sz w:val="20"/>
                <w:szCs w:val="20"/>
              </w:rPr>
              <w:t>[Aangepas van</w:t>
            </w:r>
            <w:r w:rsidR="00B97BB2" w:rsidRPr="00ED100D">
              <w:rPr>
                <w:rFonts w:ascii="Calibri" w:hAnsi="Calibri" w:cs="Calibri"/>
                <w:i/>
                <w:iCs/>
                <w:sz w:val="20"/>
                <w:szCs w:val="20"/>
              </w:rPr>
              <w:t>af</w:t>
            </w:r>
            <w:r w:rsidRPr="00ED100D">
              <w:rPr>
                <w:rFonts w:ascii="Calibri" w:hAnsi="Calibri" w:cs="Calibri"/>
                <w:i/>
                <w:iCs/>
                <w:sz w:val="20"/>
                <w:szCs w:val="20"/>
              </w:rPr>
              <w:t xml:space="preserve">: </w:t>
            </w:r>
            <w:hyperlink r:id="rId12" w:history="1">
              <w:r w:rsidRPr="00ED100D">
                <w:rPr>
                  <w:rStyle w:val="Hyperlink"/>
                  <w:rFonts w:ascii="Calibri" w:hAnsi="Calibri" w:cs="Calibri"/>
                  <w:i/>
                  <w:iCs/>
                  <w:sz w:val="20"/>
                  <w:szCs w:val="20"/>
                </w:rPr>
                <w:t>https://www.youtube.com/watch?v=vFslVN7ER84</w:t>
              </w:r>
            </w:hyperlink>
            <w:r w:rsidRPr="00ED100D">
              <w:rPr>
                <w:rFonts w:ascii="Calibri" w:hAnsi="Calibri" w:cs="Calibri"/>
                <w:i/>
                <w:iCs/>
                <w:sz w:val="20"/>
                <w:szCs w:val="20"/>
              </w:rPr>
              <w:t xml:space="preserve"> </w:t>
            </w:r>
            <w:r w:rsidR="00B97BB2" w:rsidRPr="00ED100D">
              <w:rPr>
                <w:rFonts w:ascii="Calibri" w:hAnsi="Calibri" w:cs="Calibri"/>
                <w:i/>
                <w:iCs/>
                <w:sz w:val="20"/>
                <w:szCs w:val="20"/>
              </w:rPr>
              <w:t>Toegangsdatum</w:t>
            </w:r>
            <w:r w:rsidRPr="00ED100D">
              <w:rPr>
                <w:rFonts w:ascii="Calibri" w:hAnsi="Calibri" w:cs="Calibri"/>
                <w:i/>
                <w:iCs/>
                <w:sz w:val="20"/>
                <w:szCs w:val="20"/>
              </w:rPr>
              <w:t xml:space="preserve"> 24 Maart 2025]</w:t>
            </w:r>
          </w:p>
        </w:tc>
      </w:tr>
    </w:tbl>
    <w:p w14:paraId="113DFC89" w14:textId="60EA5DE5" w:rsidR="00031E7E" w:rsidRPr="00ED100D" w:rsidRDefault="00925393">
      <w:pPr>
        <w:rPr>
          <w:rFonts w:ascii="Calibri" w:hAnsi="Calibri" w:cs="Calibri"/>
          <w:sz w:val="24"/>
          <w:szCs w:val="24"/>
        </w:rPr>
      </w:pPr>
      <w:bookmarkStart w:id="0" w:name="_Hlk198022799"/>
      <w:r w:rsidRPr="00ED100D">
        <w:rPr>
          <w:rFonts w:ascii="Calibri" w:hAnsi="Calibri" w:cs="Calibri"/>
          <w:sz w:val="24"/>
          <w:szCs w:val="24"/>
        </w:rPr>
        <w:t>2.1</w:t>
      </w:r>
      <w:r w:rsidRPr="00ED100D">
        <w:rPr>
          <w:rFonts w:ascii="Calibri" w:hAnsi="Calibri" w:cs="Calibri"/>
          <w:sz w:val="24"/>
          <w:szCs w:val="24"/>
        </w:rPr>
        <w:tab/>
        <w:t xml:space="preserve">Hoe hou </w:t>
      </w:r>
      <w:r w:rsidR="00B97BB2" w:rsidRPr="00ED100D">
        <w:rPr>
          <w:rFonts w:ascii="Calibri" w:hAnsi="Calibri" w:cs="Calibri"/>
          <w:sz w:val="24"/>
          <w:szCs w:val="24"/>
        </w:rPr>
        <w:t>hierdie teks</w:t>
      </w:r>
      <w:r w:rsidRPr="00ED100D">
        <w:rPr>
          <w:rFonts w:ascii="Calibri" w:hAnsi="Calibri" w:cs="Calibri"/>
          <w:sz w:val="24"/>
          <w:szCs w:val="24"/>
        </w:rPr>
        <w:t xml:space="preserve"> verband met jou eie ervarings of </w:t>
      </w:r>
      <w:r w:rsidR="00B97BB2" w:rsidRPr="00ED100D">
        <w:rPr>
          <w:rFonts w:ascii="Calibri" w:hAnsi="Calibri" w:cs="Calibri"/>
          <w:sz w:val="24"/>
          <w:szCs w:val="24"/>
        </w:rPr>
        <w:t>doelwitte</w:t>
      </w:r>
      <w:r w:rsidRPr="00ED100D">
        <w:rPr>
          <w:rFonts w:ascii="Calibri" w:hAnsi="Calibri" w:cs="Calibri"/>
          <w:sz w:val="24"/>
          <w:szCs w:val="24"/>
        </w:rPr>
        <w:t xml:space="preserve"> in die skool of toekoms</w:t>
      </w:r>
      <w:r w:rsidR="00B97BB2" w:rsidRPr="00ED100D">
        <w:rPr>
          <w:rFonts w:ascii="Calibri" w:hAnsi="Calibri" w:cs="Calibri"/>
          <w:sz w:val="24"/>
          <w:szCs w:val="24"/>
        </w:rPr>
        <w:t xml:space="preserve">tige </w:t>
      </w:r>
      <w:r w:rsidRPr="00ED100D">
        <w:rPr>
          <w:rFonts w:ascii="Calibri" w:hAnsi="Calibri" w:cs="Calibri"/>
          <w:sz w:val="24"/>
          <w:szCs w:val="24"/>
        </w:rPr>
        <w:t xml:space="preserve"> </w:t>
      </w:r>
    </w:p>
    <w:p w14:paraId="120DC274" w14:textId="00D0BF75" w:rsidR="00031E7E" w:rsidRPr="00ED100D" w:rsidRDefault="00B97BB2">
      <w:pPr>
        <w:ind w:firstLine="720"/>
        <w:rPr>
          <w:rFonts w:ascii="Calibri" w:hAnsi="Calibri" w:cs="Calibri"/>
          <w:sz w:val="24"/>
          <w:szCs w:val="24"/>
        </w:rPr>
      </w:pPr>
      <w:r w:rsidRPr="00ED100D">
        <w:rPr>
          <w:rFonts w:ascii="Calibri" w:hAnsi="Calibri" w:cs="Calibri"/>
          <w:sz w:val="24"/>
          <w:szCs w:val="24"/>
        </w:rPr>
        <w:t>l</w:t>
      </w:r>
      <w:r w:rsidR="00925393" w:rsidRPr="00ED100D">
        <w:rPr>
          <w:rFonts w:ascii="Calibri" w:hAnsi="Calibri" w:cs="Calibri"/>
          <w:sz w:val="24"/>
          <w:szCs w:val="24"/>
        </w:rPr>
        <w:t xml:space="preserve">oopbane? </w:t>
      </w:r>
    </w:p>
    <w:bookmarkEnd w:id="0"/>
    <w:p w14:paraId="34E995D6" w14:textId="77777777" w:rsidR="00031E7E" w:rsidRPr="00ED100D" w:rsidRDefault="00925393">
      <w:pPr>
        <w:spacing w:line="240" w:lineRule="auto"/>
        <w:ind w:left="720"/>
        <w:rPr>
          <w:rFonts w:ascii="Calibri" w:hAnsi="Calibri" w:cs="Calibri"/>
          <w:sz w:val="24"/>
          <w:szCs w:val="24"/>
        </w:rPr>
      </w:pPr>
      <w:r w:rsidRPr="00ED100D">
        <w:rPr>
          <w:rFonts w:ascii="Calibri" w:hAnsi="Calibri" w:cs="Calibri"/>
          <w:sz w:val="24"/>
          <w:szCs w:val="24"/>
        </w:rPr>
        <w:t>__________________________________________________________________________________________________________________________________________________________________</w:t>
      </w:r>
    </w:p>
    <w:p w14:paraId="00260757" w14:textId="77777777" w:rsidR="00031E7E" w:rsidRPr="00ED100D" w:rsidRDefault="00031E7E">
      <w:pPr>
        <w:spacing w:line="240" w:lineRule="auto"/>
        <w:ind w:left="720"/>
        <w:rPr>
          <w:rFonts w:ascii="Calibri" w:hAnsi="Calibri" w:cs="Calibri"/>
          <w:sz w:val="24"/>
          <w:szCs w:val="24"/>
        </w:rPr>
      </w:pPr>
    </w:p>
    <w:p w14:paraId="4DF44ADA" w14:textId="77777777" w:rsidR="00031E7E" w:rsidRPr="00ED100D" w:rsidRDefault="00925393">
      <w:pPr>
        <w:rPr>
          <w:rFonts w:ascii="Calibri" w:hAnsi="Calibri" w:cs="Calibri"/>
          <w:sz w:val="24"/>
          <w:szCs w:val="24"/>
        </w:rPr>
      </w:pPr>
      <w:r w:rsidRPr="00ED100D">
        <w:rPr>
          <w:rFonts w:ascii="Calibri" w:hAnsi="Calibri" w:cs="Calibri"/>
          <w:sz w:val="24"/>
          <w:szCs w:val="24"/>
        </w:rPr>
        <w:t>2.2</w:t>
      </w:r>
      <w:r w:rsidRPr="00ED100D">
        <w:rPr>
          <w:rFonts w:ascii="Calibri" w:hAnsi="Calibri" w:cs="Calibri"/>
          <w:sz w:val="24"/>
          <w:szCs w:val="24"/>
        </w:rPr>
        <w:tab/>
        <w:t>Kan jy dink aan 'n tyd toe jy in 'n spesifieke omgewing gefloreer het?</w:t>
      </w:r>
    </w:p>
    <w:p w14:paraId="2FE87A85" w14:textId="77777777" w:rsidR="00031E7E" w:rsidRPr="00ED100D" w:rsidRDefault="00925393">
      <w:pPr>
        <w:spacing w:line="240" w:lineRule="auto"/>
        <w:ind w:left="720"/>
        <w:rPr>
          <w:rFonts w:ascii="Calibri" w:hAnsi="Calibri" w:cs="Calibri"/>
          <w:sz w:val="24"/>
          <w:szCs w:val="24"/>
        </w:rPr>
      </w:pPr>
      <w:r w:rsidRPr="00ED100D">
        <w:rPr>
          <w:rFonts w:ascii="Calibri" w:hAnsi="Calibri" w:cs="Calibri"/>
          <w:sz w:val="24"/>
          <w:szCs w:val="24"/>
        </w:rPr>
        <w:t>__________________________________________________________________________________________________________________________________________________________________</w:t>
      </w:r>
    </w:p>
    <w:p w14:paraId="04B102B5" w14:textId="77777777" w:rsidR="00031E7E" w:rsidRPr="00ED100D" w:rsidRDefault="00031E7E">
      <w:pPr>
        <w:rPr>
          <w:rFonts w:ascii="Calibri" w:hAnsi="Calibri" w:cs="Calibri"/>
          <w:sz w:val="24"/>
          <w:szCs w:val="24"/>
        </w:rPr>
      </w:pPr>
    </w:p>
    <w:p w14:paraId="15C18AAF" w14:textId="710472A2" w:rsidR="00031E7E" w:rsidRPr="00ED100D" w:rsidRDefault="00925393">
      <w:pPr>
        <w:rPr>
          <w:rFonts w:ascii="Calibri" w:hAnsi="Calibri" w:cs="Calibri"/>
          <w:sz w:val="24"/>
          <w:szCs w:val="24"/>
        </w:rPr>
      </w:pPr>
      <w:bookmarkStart w:id="1" w:name="_Hlk198022813"/>
      <w:r w:rsidRPr="00ED100D">
        <w:rPr>
          <w:rFonts w:ascii="Calibri" w:hAnsi="Calibri" w:cs="Calibri"/>
          <w:sz w:val="24"/>
          <w:szCs w:val="24"/>
        </w:rPr>
        <w:t>2.3</w:t>
      </w:r>
      <w:r w:rsidRPr="00ED100D">
        <w:rPr>
          <w:rFonts w:ascii="Calibri" w:hAnsi="Calibri" w:cs="Calibri"/>
          <w:sz w:val="24"/>
          <w:szCs w:val="24"/>
        </w:rPr>
        <w:tab/>
        <w:t xml:space="preserve">Watter soort "werksomgewing" dink jy sal jou help om te floreer? Oorweeg faktore soos: </w:t>
      </w:r>
    </w:p>
    <w:p w14:paraId="7AEAE042" w14:textId="32DBE03D" w:rsidR="000332B7" w:rsidRPr="00ED100D" w:rsidRDefault="000332B7" w:rsidP="000332B7">
      <w:pPr>
        <w:pStyle w:val="ListParagraph"/>
        <w:numPr>
          <w:ilvl w:val="0"/>
          <w:numId w:val="1"/>
        </w:numPr>
        <w:rPr>
          <w:rFonts w:ascii="Calibri" w:hAnsi="Calibri" w:cs="Calibri"/>
          <w:sz w:val="24"/>
          <w:szCs w:val="24"/>
        </w:rPr>
      </w:pPr>
      <w:r w:rsidRPr="00ED100D">
        <w:rPr>
          <w:rFonts w:ascii="Calibri" w:hAnsi="Calibri" w:cs="Calibri"/>
          <w:sz w:val="24"/>
          <w:szCs w:val="24"/>
        </w:rPr>
        <w:t>Vlak van struktuur teenoor buigsaamheid</w:t>
      </w:r>
    </w:p>
    <w:p w14:paraId="1FAA30DA" w14:textId="2A639714" w:rsidR="000332B7" w:rsidRPr="00ED100D" w:rsidRDefault="000332B7" w:rsidP="000332B7">
      <w:pPr>
        <w:pStyle w:val="ListParagraph"/>
        <w:numPr>
          <w:ilvl w:val="0"/>
          <w:numId w:val="1"/>
        </w:numPr>
        <w:rPr>
          <w:rFonts w:ascii="Calibri" w:hAnsi="Calibri" w:cs="Calibri"/>
          <w:sz w:val="24"/>
          <w:szCs w:val="24"/>
        </w:rPr>
      </w:pPr>
      <w:r w:rsidRPr="00ED100D">
        <w:rPr>
          <w:rFonts w:ascii="Calibri" w:hAnsi="Calibri" w:cs="Calibri"/>
          <w:sz w:val="24"/>
          <w:szCs w:val="24"/>
        </w:rPr>
        <w:t xml:space="preserve">Onafhanklikheid </w:t>
      </w:r>
      <w:r w:rsidR="00B97BB2" w:rsidRPr="00ED100D">
        <w:rPr>
          <w:rFonts w:ascii="Calibri" w:hAnsi="Calibri" w:cs="Calibri"/>
          <w:sz w:val="24"/>
          <w:szCs w:val="24"/>
        </w:rPr>
        <w:t>teenoor</w:t>
      </w:r>
      <w:r w:rsidRPr="00ED100D">
        <w:rPr>
          <w:rFonts w:ascii="Calibri" w:hAnsi="Calibri" w:cs="Calibri"/>
          <w:sz w:val="24"/>
          <w:szCs w:val="24"/>
        </w:rPr>
        <w:t xml:space="preserve"> spanwerk</w:t>
      </w:r>
    </w:p>
    <w:p w14:paraId="5F20CBD2" w14:textId="3358AA3D" w:rsidR="000332B7" w:rsidRPr="00ED100D" w:rsidRDefault="000332B7" w:rsidP="000332B7">
      <w:pPr>
        <w:pStyle w:val="ListParagraph"/>
        <w:numPr>
          <w:ilvl w:val="0"/>
          <w:numId w:val="1"/>
        </w:numPr>
        <w:rPr>
          <w:rFonts w:ascii="Calibri" w:hAnsi="Calibri" w:cs="Calibri"/>
          <w:sz w:val="24"/>
          <w:szCs w:val="24"/>
        </w:rPr>
      </w:pPr>
      <w:r w:rsidRPr="00ED100D">
        <w:rPr>
          <w:rFonts w:ascii="Calibri" w:hAnsi="Calibri" w:cs="Calibri"/>
          <w:sz w:val="24"/>
          <w:szCs w:val="24"/>
        </w:rPr>
        <w:t xml:space="preserve">Tipes take (bv. analities, kreatief, prakties) </w:t>
      </w:r>
    </w:p>
    <w:p w14:paraId="08383313" w14:textId="2546C4E6" w:rsidR="000332B7" w:rsidRPr="00ED100D" w:rsidRDefault="000332B7" w:rsidP="000332B7">
      <w:pPr>
        <w:pStyle w:val="ListParagraph"/>
        <w:numPr>
          <w:ilvl w:val="0"/>
          <w:numId w:val="1"/>
        </w:numPr>
        <w:rPr>
          <w:rFonts w:ascii="Calibri" w:hAnsi="Calibri" w:cs="Calibri"/>
          <w:sz w:val="24"/>
          <w:szCs w:val="24"/>
        </w:rPr>
      </w:pPr>
      <w:r w:rsidRPr="00ED100D">
        <w:rPr>
          <w:rFonts w:ascii="Calibri" w:hAnsi="Calibri" w:cs="Calibri"/>
          <w:sz w:val="24"/>
          <w:szCs w:val="24"/>
        </w:rPr>
        <w:t>Fisiese omgewing (bv. kantoor, buitelug, af</w:t>
      </w:r>
      <w:r w:rsidR="00B97BB2" w:rsidRPr="00ED100D">
        <w:rPr>
          <w:rFonts w:ascii="Calibri" w:hAnsi="Calibri" w:cs="Calibri"/>
          <w:sz w:val="24"/>
          <w:szCs w:val="24"/>
        </w:rPr>
        <w:t>stand</w:t>
      </w:r>
      <w:r w:rsidRPr="00ED100D">
        <w:rPr>
          <w:rFonts w:ascii="Calibri" w:hAnsi="Calibri" w:cs="Calibri"/>
          <w:sz w:val="24"/>
          <w:szCs w:val="24"/>
        </w:rPr>
        <w:t>werk)</w:t>
      </w:r>
    </w:p>
    <w:bookmarkEnd w:id="1"/>
    <w:p w14:paraId="30BBEEEB" w14:textId="6E876C0C" w:rsidR="00031E7E" w:rsidRPr="00ED100D" w:rsidRDefault="00925393">
      <w:pPr>
        <w:spacing w:line="240" w:lineRule="auto"/>
        <w:ind w:left="720"/>
        <w:rPr>
          <w:rFonts w:ascii="Calibri" w:hAnsi="Calibri" w:cs="Calibri"/>
          <w:sz w:val="24"/>
          <w:szCs w:val="24"/>
        </w:rPr>
      </w:pPr>
      <w:r w:rsidRPr="00ED100D">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C96EDC" w14:textId="77777777" w:rsidR="00031E7E" w:rsidRPr="00ED100D" w:rsidRDefault="00031E7E">
      <w:pPr>
        <w:ind w:left="720"/>
        <w:rPr>
          <w:rFonts w:ascii="Calibri" w:hAnsi="Calibri" w:cs="Calibri"/>
          <w:sz w:val="24"/>
          <w:szCs w:val="24"/>
        </w:rPr>
      </w:pPr>
    </w:p>
    <w:p w14:paraId="00C825D0" w14:textId="330E710E" w:rsidR="00031E7E" w:rsidRPr="00ED100D" w:rsidRDefault="00925393" w:rsidP="00B97BB2">
      <w:pPr>
        <w:ind w:left="720" w:hanging="720"/>
        <w:rPr>
          <w:rFonts w:ascii="Calibri" w:hAnsi="Calibri" w:cs="Calibri"/>
          <w:sz w:val="24"/>
          <w:szCs w:val="24"/>
        </w:rPr>
      </w:pPr>
      <w:bookmarkStart w:id="2" w:name="_Hlk198022823"/>
      <w:r w:rsidRPr="00ED100D">
        <w:rPr>
          <w:rFonts w:ascii="Calibri" w:hAnsi="Calibri" w:cs="Calibri"/>
          <w:sz w:val="24"/>
          <w:szCs w:val="24"/>
        </w:rPr>
        <w:t>2.4</w:t>
      </w:r>
      <w:r w:rsidRPr="00ED100D">
        <w:rPr>
          <w:rFonts w:ascii="Calibri" w:hAnsi="Calibri" w:cs="Calibri"/>
          <w:sz w:val="24"/>
          <w:szCs w:val="24"/>
        </w:rPr>
        <w:tab/>
        <w:t xml:space="preserve">Kan jy aan voorbeelde uit jou eie lewe dink waar jy of </w:t>
      </w:r>
      <w:r w:rsidR="00350BF3" w:rsidRPr="00ED100D">
        <w:rPr>
          <w:rFonts w:ascii="Calibri" w:hAnsi="Calibri" w:cs="Calibri"/>
          <w:sz w:val="24"/>
          <w:szCs w:val="24"/>
        </w:rPr>
        <w:t xml:space="preserve">‘n kennis </w:t>
      </w:r>
      <w:r w:rsidRPr="00ED100D">
        <w:rPr>
          <w:rFonts w:ascii="Calibri" w:hAnsi="Calibri" w:cs="Calibri"/>
          <w:sz w:val="24"/>
          <w:szCs w:val="24"/>
        </w:rPr>
        <w:t xml:space="preserve">in een </w:t>
      </w:r>
      <w:r w:rsidR="00B97BB2" w:rsidRPr="00ED100D">
        <w:rPr>
          <w:rFonts w:ascii="Calibri" w:hAnsi="Calibri" w:cs="Calibri"/>
          <w:sz w:val="24"/>
          <w:szCs w:val="24"/>
        </w:rPr>
        <w:t xml:space="preserve">omgewing </w:t>
      </w:r>
      <w:r w:rsidRPr="00ED100D">
        <w:rPr>
          <w:rFonts w:ascii="Calibri" w:hAnsi="Calibri" w:cs="Calibri"/>
          <w:sz w:val="24"/>
          <w:szCs w:val="24"/>
        </w:rPr>
        <w:t>gefloreer het, maar in 'n ander gesukkel</w:t>
      </w:r>
      <w:r w:rsidR="00B97BB2" w:rsidRPr="00ED100D">
        <w:rPr>
          <w:rFonts w:ascii="Calibri" w:hAnsi="Calibri" w:cs="Calibri"/>
          <w:sz w:val="24"/>
          <w:szCs w:val="24"/>
        </w:rPr>
        <w:t xml:space="preserve"> het</w:t>
      </w:r>
      <w:r w:rsidRPr="00ED100D">
        <w:rPr>
          <w:rFonts w:ascii="Calibri" w:hAnsi="Calibri" w:cs="Calibri"/>
          <w:sz w:val="24"/>
          <w:szCs w:val="24"/>
        </w:rPr>
        <w:t>? Wat was die belangrikste verskille tussen hierdie omgewings?</w:t>
      </w:r>
    </w:p>
    <w:bookmarkEnd w:id="2"/>
    <w:p w14:paraId="195F3DC2" w14:textId="77777777" w:rsidR="00031E7E" w:rsidRPr="00ED100D" w:rsidRDefault="00925393">
      <w:pPr>
        <w:spacing w:line="240" w:lineRule="auto"/>
        <w:ind w:left="720"/>
        <w:rPr>
          <w:rFonts w:ascii="Calibri" w:hAnsi="Calibri" w:cs="Calibri"/>
          <w:sz w:val="24"/>
          <w:szCs w:val="24"/>
        </w:rPr>
      </w:pPr>
      <w:r w:rsidRPr="00ED100D">
        <w:rPr>
          <w:rFonts w:ascii="Calibri" w:hAnsi="Calibri" w:cs="Calibri"/>
          <w:sz w:val="24"/>
          <w:szCs w:val="24"/>
        </w:rPr>
        <w:t>__________________________________________________________________________________________________________________________________________________________________</w:t>
      </w:r>
    </w:p>
    <w:p w14:paraId="75D100DC" w14:textId="77777777" w:rsidR="00031E7E" w:rsidRPr="00ED100D" w:rsidRDefault="00925393">
      <w:pPr>
        <w:spacing w:line="240" w:lineRule="auto"/>
        <w:ind w:left="720"/>
        <w:rPr>
          <w:rFonts w:ascii="Calibri" w:hAnsi="Calibri" w:cs="Calibri"/>
          <w:sz w:val="24"/>
          <w:szCs w:val="24"/>
        </w:rPr>
      </w:pPr>
      <w:r w:rsidRPr="00ED100D">
        <w:rPr>
          <w:rFonts w:ascii="Calibri" w:hAnsi="Calibri" w:cs="Calibri"/>
          <w:sz w:val="24"/>
          <w:szCs w:val="24"/>
        </w:rPr>
        <w:t>__________________________________________________________________________________________________________________________________________________________________</w:t>
      </w:r>
    </w:p>
    <w:p w14:paraId="6E1AE4E7" w14:textId="77777777" w:rsidR="00031E7E" w:rsidRPr="00ED100D" w:rsidRDefault="00031E7E">
      <w:pPr>
        <w:ind w:left="720"/>
        <w:rPr>
          <w:rFonts w:ascii="Calibri" w:hAnsi="Calibri" w:cs="Calibri"/>
          <w:sz w:val="24"/>
          <w:szCs w:val="24"/>
        </w:rPr>
      </w:pPr>
    </w:p>
    <w:p w14:paraId="748834EC" w14:textId="54E2ED80" w:rsidR="00031E7E" w:rsidRPr="00ED100D" w:rsidRDefault="00925393" w:rsidP="00B97BB2">
      <w:pPr>
        <w:ind w:left="720" w:hanging="720"/>
        <w:rPr>
          <w:rFonts w:ascii="Calibri" w:hAnsi="Calibri" w:cs="Calibri"/>
          <w:sz w:val="24"/>
          <w:szCs w:val="24"/>
        </w:rPr>
      </w:pPr>
      <w:r w:rsidRPr="00ED100D">
        <w:rPr>
          <w:rFonts w:ascii="Calibri" w:hAnsi="Calibri" w:cs="Calibri"/>
          <w:sz w:val="24"/>
          <w:szCs w:val="24"/>
        </w:rPr>
        <w:t>2.5</w:t>
      </w:r>
      <w:r w:rsidRPr="00ED100D">
        <w:rPr>
          <w:rFonts w:ascii="Calibri" w:hAnsi="Calibri" w:cs="Calibri"/>
          <w:sz w:val="24"/>
          <w:szCs w:val="24"/>
        </w:rPr>
        <w:tab/>
      </w:r>
      <w:bookmarkStart w:id="3" w:name="_Hlk198022838"/>
      <w:r w:rsidRPr="00ED100D">
        <w:rPr>
          <w:rFonts w:ascii="Calibri" w:hAnsi="Calibri" w:cs="Calibri"/>
          <w:sz w:val="24"/>
          <w:szCs w:val="24"/>
        </w:rPr>
        <w:t>Hoe kan die begrip van hierdie konsep jou help om besluite oor jou toekomstige opleiding</w:t>
      </w:r>
      <w:r w:rsidR="00B97BB2" w:rsidRPr="00ED100D">
        <w:rPr>
          <w:rFonts w:ascii="Calibri" w:hAnsi="Calibri" w:cs="Calibri"/>
          <w:sz w:val="24"/>
          <w:szCs w:val="24"/>
        </w:rPr>
        <w:t xml:space="preserve"> of </w:t>
      </w:r>
      <w:r w:rsidR="00B97BB2" w:rsidRPr="003B21EC">
        <w:rPr>
          <w:rFonts w:ascii="Calibri" w:hAnsi="Calibri" w:cs="Calibri"/>
          <w:sz w:val="24"/>
          <w:szCs w:val="24"/>
        </w:rPr>
        <w:t>loopbaanpaaie</w:t>
      </w:r>
      <w:r w:rsidRPr="003B21EC">
        <w:rPr>
          <w:rFonts w:ascii="Calibri" w:hAnsi="Calibri" w:cs="Calibri"/>
          <w:sz w:val="24"/>
          <w:szCs w:val="24"/>
        </w:rPr>
        <w:t xml:space="preserve"> te neem? Watter stappe kan jy neem om te verseker dat jy 'n goeie </w:t>
      </w:r>
      <w:r w:rsidR="00ED100D" w:rsidRPr="003B21EC">
        <w:rPr>
          <w:rFonts w:ascii="Calibri" w:hAnsi="Calibri" w:cs="Calibri"/>
          <w:sz w:val="24"/>
          <w:szCs w:val="24"/>
        </w:rPr>
        <w:t>kombinasie</w:t>
      </w:r>
      <w:r w:rsidR="00350BF3" w:rsidRPr="003B21EC">
        <w:rPr>
          <w:rFonts w:ascii="Calibri" w:hAnsi="Calibri" w:cs="Calibri"/>
          <w:sz w:val="24"/>
          <w:szCs w:val="24"/>
        </w:rPr>
        <w:t xml:space="preserve"> van faktore </w:t>
      </w:r>
      <w:r w:rsidRPr="003B21EC">
        <w:rPr>
          <w:rFonts w:ascii="Calibri" w:hAnsi="Calibri" w:cs="Calibri"/>
          <w:sz w:val="24"/>
          <w:szCs w:val="24"/>
        </w:rPr>
        <w:t>vind?</w:t>
      </w:r>
      <w:bookmarkEnd w:id="3"/>
    </w:p>
    <w:p w14:paraId="286336ED" w14:textId="77777777" w:rsidR="00031E7E" w:rsidRPr="00ED100D" w:rsidRDefault="00925393">
      <w:pPr>
        <w:spacing w:line="240" w:lineRule="auto"/>
        <w:ind w:left="720"/>
        <w:rPr>
          <w:rFonts w:ascii="Calibri" w:hAnsi="Calibri" w:cs="Calibri"/>
          <w:sz w:val="24"/>
          <w:szCs w:val="24"/>
        </w:rPr>
      </w:pPr>
      <w:r w:rsidRPr="00ED100D">
        <w:rPr>
          <w:rFonts w:ascii="Calibri" w:hAnsi="Calibri" w:cs="Calibri"/>
          <w:sz w:val="24"/>
          <w:szCs w:val="24"/>
        </w:rPr>
        <w:t>__________________________________________________________________________________________________________________________________________________________________</w:t>
      </w:r>
    </w:p>
    <w:p w14:paraId="013ED8E0" w14:textId="77777777" w:rsidR="00031E7E" w:rsidRPr="00ED100D" w:rsidRDefault="00925393">
      <w:pPr>
        <w:spacing w:line="240" w:lineRule="auto"/>
        <w:ind w:left="720"/>
        <w:rPr>
          <w:rFonts w:ascii="Calibri" w:hAnsi="Calibri" w:cs="Calibri"/>
          <w:sz w:val="24"/>
          <w:szCs w:val="24"/>
        </w:rPr>
      </w:pPr>
      <w:r w:rsidRPr="00ED100D">
        <w:rPr>
          <w:rFonts w:ascii="Calibri" w:hAnsi="Calibri" w:cs="Calibri"/>
          <w:sz w:val="24"/>
          <w:szCs w:val="24"/>
        </w:rPr>
        <w:t>__________________________________________________________________________________________________________________________________________________________________</w:t>
      </w:r>
    </w:p>
    <w:p w14:paraId="6312B462" w14:textId="77777777" w:rsidR="00031E7E" w:rsidRPr="00ED100D" w:rsidRDefault="00031E7E">
      <w:pPr>
        <w:ind w:firstLine="720"/>
        <w:rPr>
          <w:rFonts w:ascii="Calibri" w:hAnsi="Calibri" w:cs="Calibri"/>
          <w:sz w:val="24"/>
          <w:szCs w:val="24"/>
        </w:rPr>
      </w:pPr>
    </w:p>
    <w:p w14:paraId="5F9EF77B" w14:textId="423C6E7A" w:rsidR="00031E7E" w:rsidRPr="00ED100D" w:rsidRDefault="00925393">
      <w:pPr>
        <w:ind w:left="720" w:hanging="720"/>
        <w:rPr>
          <w:rFonts w:ascii="Calibri" w:hAnsi="Calibri" w:cs="Calibri"/>
          <w:sz w:val="24"/>
          <w:szCs w:val="24"/>
        </w:rPr>
      </w:pPr>
      <w:r w:rsidRPr="00ED100D">
        <w:rPr>
          <w:rFonts w:ascii="Calibri" w:hAnsi="Calibri" w:cs="Calibri"/>
          <w:sz w:val="24"/>
          <w:szCs w:val="24"/>
        </w:rPr>
        <w:t>2.6</w:t>
      </w:r>
      <w:r w:rsidRPr="00ED100D">
        <w:rPr>
          <w:rFonts w:ascii="Calibri" w:hAnsi="Calibri" w:cs="Calibri"/>
          <w:sz w:val="24"/>
          <w:szCs w:val="24"/>
        </w:rPr>
        <w:tab/>
      </w:r>
      <w:r w:rsidR="006A0026" w:rsidRPr="00ED100D">
        <w:rPr>
          <w:rFonts w:ascii="Calibri" w:hAnsi="Calibri" w:cs="Calibri"/>
          <w:sz w:val="24"/>
          <w:szCs w:val="24"/>
        </w:rPr>
        <w:t xml:space="preserve">Hoe kan jy aanpasbaarheid ontwikkel om in verskillende omgewings te floreer terwyl jy steeds jou </w:t>
      </w:r>
      <w:proofErr w:type="spellStart"/>
      <w:r w:rsidR="006A0026" w:rsidRPr="00ED100D">
        <w:rPr>
          <w:rFonts w:ascii="Calibri" w:hAnsi="Calibri" w:cs="Calibri"/>
          <w:sz w:val="24"/>
          <w:szCs w:val="24"/>
        </w:rPr>
        <w:t>kernvoorkeure</w:t>
      </w:r>
      <w:proofErr w:type="spellEnd"/>
      <w:r w:rsidR="006A0026" w:rsidRPr="00ED100D">
        <w:rPr>
          <w:rFonts w:ascii="Calibri" w:hAnsi="Calibri" w:cs="Calibri"/>
          <w:sz w:val="24"/>
          <w:szCs w:val="24"/>
        </w:rPr>
        <w:t xml:space="preserve"> en sterkpunte </w:t>
      </w:r>
      <w:r w:rsidR="00F2480E" w:rsidRPr="00ED100D">
        <w:rPr>
          <w:rFonts w:ascii="Calibri" w:hAnsi="Calibri" w:cs="Calibri"/>
          <w:sz w:val="24"/>
          <w:szCs w:val="24"/>
        </w:rPr>
        <w:t>uitleef</w:t>
      </w:r>
      <w:r w:rsidR="006A0026" w:rsidRPr="00ED100D">
        <w:rPr>
          <w:rFonts w:ascii="Calibri" w:hAnsi="Calibri" w:cs="Calibri"/>
          <w:sz w:val="24"/>
          <w:szCs w:val="24"/>
        </w:rPr>
        <w:t>?</w:t>
      </w:r>
      <w:r w:rsidR="00B97BB2" w:rsidRPr="00ED100D">
        <w:rPr>
          <w:rFonts w:ascii="Calibri" w:hAnsi="Calibri" w:cs="Calibri"/>
          <w:sz w:val="24"/>
          <w:szCs w:val="24"/>
        </w:rPr>
        <w:t xml:space="preserve"> </w:t>
      </w:r>
    </w:p>
    <w:p w14:paraId="708913DB" w14:textId="77777777" w:rsidR="00031E7E" w:rsidRPr="00ED100D" w:rsidRDefault="00925393">
      <w:pPr>
        <w:spacing w:line="240" w:lineRule="auto"/>
        <w:ind w:left="720"/>
        <w:rPr>
          <w:rFonts w:ascii="Calibri" w:hAnsi="Calibri" w:cs="Calibri"/>
          <w:sz w:val="24"/>
          <w:szCs w:val="24"/>
        </w:rPr>
      </w:pPr>
      <w:r w:rsidRPr="00ED100D">
        <w:rPr>
          <w:rFonts w:ascii="Calibri" w:hAnsi="Calibri" w:cs="Calibri"/>
          <w:sz w:val="24"/>
          <w:szCs w:val="24"/>
        </w:rPr>
        <w:t>__________________________________________________________________________________________________________________________________________________________________</w:t>
      </w:r>
    </w:p>
    <w:p w14:paraId="55CBA128" w14:textId="77777777" w:rsidR="00031E7E" w:rsidRPr="00ED100D" w:rsidRDefault="00925393">
      <w:pPr>
        <w:spacing w:line="240" w:lineRule="auto"/>
        <w:ind w:left="720"/>
        <w:rPr>
          <w:rFonts w:ascii="Calibri" w:hAnsi="Calibri" w:cs="Calibri"/>
          <w:sz w:val="24"/>
          <w:szCs w:val="24"/>
        </w:rPr>
      </w:pPr>
      <w:r w:rsidRPr="00ED100D">
        <w:rPr>
          <w:rFonts w:ascii="Calibri" w:hAnsi="Calibri" w:cs="Calibri"/>
          <w:sz w:val="24"/>
          <w:szCs w:val="24"/>
        </w:rPr>
        <w:t>__________________________________________________________________________________________________________________________________________________________________</w:t>
      </w:r>
    </w:p>
    <w:p w14:paraId="7FF26B3F" w14:textId="77777777" w:rsidR="00031E7E" w:rsidRPr="00ED100D" w:rsidRDefault="00031E7E">
      <w:pPr>
        <w:spacing w:line="240" w:lineRule="auto"/>
        <w:ind w:left="720"/>
        <w:rPr>
          <w:rFonts w:ascii="Calibri" w:hAnsi="Calibri" w:cs="Calibri"/>
          <w:sz w:val="24"/>
          <w:szCs w:val="24"/>
        </w:rPr>
      </w:pPr>
    </w:p>
    <w:p w14:paraId="1209496C" w14:textId="77777777" w:rsidR="00031E7E" w:rsidRPr="00ED100D" w:rsidRDefault="00031E7E">
      <w:pPr>
        <w:ind w:left="720" w:hanging="720"/>
        <w:rPr>
          <w:rFonts w:ascii="Calibri" w:hAnsi="Calibri" w:cs="Calibri"/>
          <w:sz w:val="24"/>
          <w:szCs w:val="24"/>
        </w:rPr>
      </w:pPr>
    </w:p>
    <w:p w14:paraId="09527FB1" w14:textId="77777777" w:rsidR="00031E7E" w:rsidRPr="00ED100D" w:rsidRDefault="00031E7E"/>
    <w:p w14:paraId="3CF95968" w14:textId="4CFCFDF3" w:rsidR="00031E7E" w:rsidRPr="00ED100D" w:rsidRDefault="00031E7E"/>
    <w:sectPr w:rsidR="00031E7E" w:rsidRPr="00ED100D">
      <w:headerReference w:type="default" r:id="rId13"/>
      <w:footerReference w:type="default" r:id="rId14"/>
      <w:pgSz w:w="11907" w:h="16840"/>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D1B5" w14:textId="77777777" w:rsidR="005A2ED3" w:rsidRPr="00ED100D" w:rsidRDefault="005A2ED3">
      <w:pPr>
        <w:spacing w:line="240" w:lineRule="auto"/>
      </w:pPr>
      <w:r w:rsidRPr="00ED100D">
        <w:separator/>
      </w:r>
    </w:p>
  </w:endnote>
  <w:endnote w:type="continuationSeparator" w:id="0">
    <w:p w14:paraId="000F9608" w14:textId="77777777" w:rsidR="005A2ED3" w:rsidRPr="00ED100D" w:rsidRDefault="005A2ED3">
      <w:pPr>
        <w:spacing w:line="240" w:lineRule="auto"/>
      </w:pPr>
      <w:r w:rsidRPr="00ED10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B64A" w14:textId="77777777" w:rsidR="00031E7E" w:rsidRPr="00ED100D" w:rsidRDefault="00925393">
    <w:pPr>
      <w:spacing w:line="240" w:lineRule="auto"/>
      <w:jc w:val="center"/>
      <w:rPr>
        <w:rFonts w:ascii="Calibri" w:eastAsia="Cambria" w:hAnsi="Calibri" w:cs="Calibri"/>
        <w:color w:val="000000"/>
        <w:sz w:val="18"/>
        <w:szCs w:val="18"/>
      </w:rPr>
    </w:pPr>
    <w:r w:rsidRPr="00ED100D">
      <w:rPr>
        <w:rFonts w:ascii="Calibri" w:eastAsia="Cambria" w:hAnsi="Calibri" w:cs="Calibri"/>
        <w:color w:val="000000"/>
        <w:sz w:val="18"/>
        <w:szCs w:val="18"/>
      </w:rPr>
      <w:t xml:space="preserve">©2025 </w:t>
    </w:r>
    <w:proofErr w:type="spellStart"/>
    <w:r w:rsidRPr="00ED100D">
      <w:rPr>
        <w:rFonts w:ascii="Calibri" w:eastAsia="Cambria" w:hAnsi="Calibri" w:cs="Calibri"/>
        <w:color w:val="000000"/>
        <w:sz w:val="18"/>
        <w:szCs w:val="18"/>
      </w:rPr>
      <w:t>Teenactiv</w:t>
    </w:r>
    <w:proofErr w:type="spellEnd"/>
    <w:r w:rsidRPr="00ED100D">
      <w:rPr>
        <w:rFonts w:ascii="Calibri" w:eastAsia="Cambria" w:hAnsi="Calibri" w:cs="Calibri"/>
        <w:color w:val="000000"/>
        <w:sz w:val="18"/>
        <w:szCs w:val="18"/>
      </w:rPr>
      <w:t xml:space="preserve">                                                                           </w:t>
    </w:r>
    <w:r w:rsidRPr="00ED100D">
      <w:rPr>
        <w:rFonts w:ascii="Calibri" w:eastAsia="Cambria" w:hAnsi="Calibri" w:cs="Calibri"/>
        <w:color w:val="000000"/>
        <w:sz w:val="18"/>
        <w:szCs w:val="18"/>
      </w:rPr>
      <w:tab/>
    </w:r>
    <w:r w:rsidRPr="00ED100D">
      <w:rPr>
        <w:rFonts w:ascii="Calibri" w:eastAsia="Cambria" w:hAnsi="Calibri" w:cs="Calibri"/>
        <w:color w:val="000000"/>
        <w:sz w:val="18"/>
        <w:szCs w:val="18"/>
      </w:rPr>
      <w:tab/>
    </w:r>
    <w:r w:rsidRPr="00ED100D">
      <w:rPr>
        <w:rFonts w:ascii="Calibri" w:eastAsia="Cambria" w:hAnsi="Calibri" w:cs="Calibri"/>
        <w:color w:val="000000"/>
        <w:sz w:val="18"/>
        <w:szCs w:val="18"/>
      </w:rPr>
      <w:fldChar w:fldCharType="begin"/>
    </w:r>
    <w:r w:rsidRPr="00ED100D">
      <w:rPr>
        <w:rFonts w:ascii="Calibri" w:eastAsia="Cambria" w:hAnsi="Calibri" w:cs="Calibri"/>
        <w:color w:val="000000"/>
        <w:sz w:val="18"/>
        <w:szCs w:val="18"/>
      </w:rPr>
      <w:instrText>PAGE</w:instrText>
    </w:r>
    <w:r w:rsidRPr="00ED100D">
      <w:rPr>
        <w:rFonts w:ascii="Calibri" w:eastAsia="Cambria" w:hAnsi="Calibri" w:cs="Calibri"/>
        <w:color w:val="000000"/>
        <w:sz w:val="18"/>
        <w:szCs w:val="18"/>
      </w:rPr>
      <w:fldChar w:fldCharType="separate"/>
    </w:r>
    <w:r w:rsidRPr="00ED100D">
      <w:rPr>
        <w:rFonts w:ascii="Calibri" w:eastAsia="Cambria" w:hAnsi="Calibri" w:cs="Calibri"/>
        <w:color w:val="000000"/>
        <w:sz w:val="18"/>
        <w:szCs w:val="18"/>
      </w:rPr>
      <w:t>1</w:t>
    </w:r>
    <w:r w:rsidRPr="00ED100D">
      <w:rPr>
        <w:rFonts w:ascii="Calibri" w:eastAsia="Cambria" w:hAnsi="Calibri" w:cs="Calibri"/>
        <w:color w:val="000000"/>
        <w:sz w:val="18"/>
        <w:szCs w:val="18"/>
      </w:rPr>
      <w:fldChar w:fldCharType="end"/>
    </w:r>
    <w:r w:rsidRPr="00ED100D">
      <w:rPr>
        <w:rFonts w:ascii="Calibri" w:eastAsia="Cambria" w:hAnsi="Calibri" w:cs="Calibri"/>
        <w:color w:val="000000"/>
        <w:sz w:val="18"/>
        <w:szCs w:val="18"/>
      </w:rPr>
      <w:tab/>
      <w:t xml:space="preserve">                                                      </w:t>
    </w:r>
    <w:r w:rsidRPr="00ED100D">
      <w:rPr>
        <w:rFonts w:ascii="Calibri" w:eastAsia="Cambria" w:hAnsi="Calibri" w:cs="Calibri"/>
        <w:color w:val="000000"/>
        <w:sz w:val="18"/>
        <w:szCs w:val="18"/>
      </w:rPr>
      <w:tab/>
    </w:r>
    <w:hyperlink r:id="rId1" w:history="1">
      <w:r w:rsidRPr="00ED100D">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1B0E" w14:textId="77777777" w:rsidR="005A2ED3" w:rsidRPr="00ED100D" w:rsidRDefault="005A2ED3">
      <w:r w:rsidRPr="00ED100D">
        <w:separator/>
      </w:r>
    </w:p>
  </w:footnote>
  <w:footnote w:type="continuationSeparator" w:id="0">
    <w:p w14:paraId="7C361770" w14:textId="77777777" w:rsidR="005A2ED3" w:rsidRPr="00ED100D" w:rsidRDefault="005A2ED3">
      <w:r w:rsidRPr="00ED10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1275" w14:textId="77777777" w:rsidR="00031E7E" w:rsidRPr="00ED100D" w:rsidRDefault="00925393">
    <w:pPr>
      <w:pStyle w:val="Header"/>
    </w:pPr>
    <w:r w:rsidRPr="00ED100D">
      <w:rPr>
        <w:noProof/>
      </w:rPr>
      <w:drawing>
        <wp:anchor distT="0" distB="0" distL="114300" distR="114300" simplePos="0" relativeHeight="251659264" behindDoc="1" locked="0" layoutInCell="1" allowOverlap="1" wp14:anchorId="24292EEC" wp14:editId="5AF9E973">
          <wp:simplePos x="0" y="0"/>
          <wp:positionH relativeFrom="margin">
            <wp:align>right</wp:align>
          </wp:positionH>
          <wp:positionV relativeFrom="topMargin">
            <wp:posOffset>124460</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19725" name="Picture 1159719725"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C754E"/>
    <w:multiLevelType w:val="hybridMultilevel"/>
    <w:tmpl w:val="12EC3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737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US" w:vendorID="64" w:dllVersion="4096" w:nlCheck="1" w:checkStyle="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50"/>
    <w:rsid w:val="00031E7E"/>
    <w:rsid w:val="000332B7"/>
    <w:rsid w:val="00044801"/>
    <w:rsid w:val="00097B50"/>
    <w:rsid w:val="000B24D5"/>
    <w:rsid w:val="000C27C6"/>
    <w:rsid w:val="000F1F48"/>
    <w:rsid w:val="00171AF3"/>
    <w:rsid w:val="0018539B"/>
    <w:rsid w:val="00191A9B"/>
    <w:rsid w:val="001D6100"/>
    <w:rsid w:val="002524A4"/>
    <w:rsid w:val="002645CD"/>
    <w:rsid w:val="002943AF"/>
    <w:rsid w:val="002A2A05"/>
    <w:rsid w:val="002D5BD8"/>
    <w:rsid w:val="002E0A1D"/>
    <w:rsid w:val="003113C8"/>
    <w:rsid w:val="00343677"/>
    <w:rsid w:val="00350BF3"/>
    <w:rsid w:val="003860AD"/>
    <w:rsid w:val="003A50CC"/>
    <w:rsid w:val="003B21EC"/>
    <w:rsid w:val="003D4D1D"/>
    <w:rsid w:val="004069CF"/>
    <w:rsid w:val="0041534C"/>
    <w:rsid w:val="004B3BB0"/>
    <w:rsid w:val="005215FD"/>
    <w:rsid w:val="00562061"/>
    <w:rsid w:val="005636BE"/>
    <w:rsid w:val="005809B0"/>
    <w:rsid w:val="005A2ED3"/>
    <w:rsid w:val="006000B6"/>
    <w:rsid w:val="00605950"/>
    <w:rsid w:val="00630BDF"/>
    <w:rsid w:val="0067388D"/>
    <w:rsid w:val="006A0026"/>
    <w:rsid w:val="006B5250"/>
    <w:rsid w:val="006D3E60"/>
    <w:rsid w:val="006E4427"/>
    <w:rsid w:val="00702502"/>
    <w:rsid w:val="007110D9"/>
    <w:rsid w:val="00737103"/>
    <w:rsid w:val="00740586"/>
    <w:rsid w:val="00754851"/>
    <w:rsid w:val="00765D95"/>
    <w:rsid w:val="007D14E5"/>
    <w:rsid w:val="007E3A08"/>
    <w:rsid w:val="0081522B"/>
    <w:rsid w:val="00820187"/>
    <w:rsid w:val="008C7E75"/>
    <w:rsid w:val="00925393"/>
    <w:rsid w:val="009443DA"/>
    <w:rsid w:val="00995132"/>
    <w:rsid w:val="00A01B86"/>
    <w:rsid w:val="00A71158"/>
    <w:rsid w:val="00A81636"/>
    <w:rsid w:val="00AA5191"/>
    <w:rsid w:val="00AA7FB7"/>
    <w:rsid w:val="00B0776F"/>
    <w:rsid w:val="00B45D46"/>
    <w:rsid w:val="00B56FCB"/>
    <w:rsid w:val="00B97BB2"/>
    <w:rsid w:val="00BD714A"/>
    <w:rsid w:val="00BE08A4"/>
    <w:rsid w:val="00BE768A"/>
    <w:rsid w:val="00BF1F9E"/>
    <w:rsid w:val="00C33A3B"/>
    <w:rsid w:val="00C41B3A"/>
    <w:rsid w:val="00C8673F"/>
    <w:rsid w:val="00C92FF1"/>
    <w:rsid w:val="00C956FA"/>
    <w:rsid w:val="00CA0B07"/>
    <w:rsid w:val="00CB7B8A"/>
    <w:rsid w:val="00CD41A5"/>
    <w:rsid w:val="00CF1C4C"/>
    <w:rsid w:val="00D242FD"/>
    <w:rsid w:val="00D55075"/>
    <w:rsid w:val="00D7514E"/>
    <w:rsid w:val="00D84E4D"/>
    <w:rsid w:val="00D95877"/>
    <w:rsid w:val="00DF0966"/>
    <w:rsid w:val="00DF586A"/>
    <w:rsid w:val="00DF7E6B"/>
    <w:rsid w:val="00E1618E"/>
    <w:rsid w:val="00E36D78"/>
    <w:rsid w:val="00E75E61"/>
    <w:rsid w:val="00EC7273"/>
    <w:rsid w:val="00ED100D"/>
    <w:rsid w:val="00ED6838"/>
    <w:rsid w:val="00EE025F"/>
    <w:rsid w:val="00F20740"/>
    <w:rsid w:val="00F2480E"/>
    <w:rsid w:val="00F40F00"/>
    <w:rsid w:val="00F54C84"/>
    <w:rsid w:val="00F9768D"/>
    <w:rsid w:val="00FC48C6"/>
    <w:rsid w:val="0AC019F5"/>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01DC4E"/>
  <w15:docId w15:val="{B5ECE2CC-AC48-40AE-9035-53659CF1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kern w:val="2"/>
      <w:sz w:val="22"/>
      <w:szCs w:val="22"/>
      <w:lang w:val="af-Z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pPr>
      <w:spacing w:after="160"/>
    </w:pPr>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autoRedefine/>
    <w:uiPriority w:val="30"/>
    <w:qFormat/>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rPr>
  </w:style>
  <w:style w:type="character" w:customStyle="1" w:styleId="IntenseQuoteChar">
    <w:name w:val="Intense Quote Char"/>
    <w:basedOn w:val="DefaultParagraphFont"/>
    <w:link w:val="IntenseQuote"/>
    <w:uiPriority w:val="30"/>
    <w:rPr>
      <w:rFonts w:eastAsia="Times New Roman" w:cs="Times New Roman"/>
      <w:iCs/>
      <w:color w:val="009900"/>
      <w:sz w:val="28"/>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unhideWhenUsed/>
    <w:rsid w:val="00630BDF"/>
    <w:rPr>
      <w:kern w:val="2"/>
      <w:sz w:val="22"/>
      <w:szCs w:val="22"/>
      <w:lang w:val="en-ZA"/>
      <w14:ligatures w14:val="standardContextual"/>
    </w:rPr>
  </w:style>
  <w:style w:type="character" w:styleId="PlaceholderText">
    <w:name w:val="Placeholder Text"/>
    <w:basedOn w:val="DefaultParagraphFont"/>
    <w:uiPriority w:val="99"/>
    <w:unhideWhenUsed/>
    <w:rsid w:val="00B97B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vFslVN7ER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2D698-C113-4714-AD6F-F6B5B2BBF4E9}">
  <ds:schemaRefs>
    <ds:schemaRef ds:uri="http://schemas.microsoft.com/sharepoint/v3/contenttype/forms"/>
  </ds:schemaRefs>
</ds:datastoreItem>
</file>

<file path=customXml/itemProps2.xml><?xml version="1.0" encoding="utf-8"?>
<ds:datastoreItem xmlns:ds="http://schemas.openxmlformats.org/officeDocument/2006/customXml" ds:itemID="{C2A7FCCC-4E92-483B-84B3-76B3A24321B2}">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29886FB7-DC81-4C62-9B49-2FB689946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682</Words>
  <Characters>6943</Characters>
  <Application>Microsoft Office Word</Application>
  <DocSecurity>0</DocSecurity>
  <Lines>136</Lines>
  <Paragraphs>73</Paragraphs>
  <ScaleCrop>false</ScaleCrop>
  <HeadingPairs>
    <vt:vector size="2" baseType="variant">
      <vt:variant>
        <vt:lpstr>Title</vt:lpstr>
      </vt:variant>
      <vt:variant>
        <vt:i4>1</vt:i4>
      </vt:variant>
    </vt:vector>
  </HeadingPairs>
  <TitlesOfParts>
    <vt:vector size="1" baseType="lpstr">
      <vt:lpstr/>
    </vt:vector>
  </TitlesOfParts>
  <Company>Western Cape Government</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Cunningham</dc:creator>
  <cp:lastModifiedBy>Megan Botes</cp:lastModifiedBy>
  <cp:revision>5</cp:revision>
  <dcterms:created xsi:type="dcterms:W3CDTF">2025-05-19T06:51:00Z</dcterms:created>
  <dcterms:modified xsi:type="dcterms:W3CDTF">2025-07-17T13:24:00Z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y fmtid="{D5CDD505-2E9C-101B-9397-08002B2CF9AE}" pid="4" name="KSOProductBuildVer">
    <vt:lpwstr>1033-12.2.0.20326</vt:lpwstr>
  </property>
  <property fmtid="{D5CDD505-2E9C-101B-9397-08002B2CF9AE}" pid="5" name="ICV">
    <vt:lpwstr>5DEC7D0643B04D61A1A76F3478DA23C2_13</vt:lpwstr>
  </property>
  <property fmtid="{D5CDD505-2E9C-101B-9397-08002B2CF9AE}" pid="6" name="GrammarlyDocumentId">
    <vt:lpwstr>45056188-2a66-428d-9467-6ee539439ed8</vt:lpwstr>
  </property>
</Properties>
</file>