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2521349"/>
    <w:bookmarkStart w:id="1" w:name="_Hlk42524716"/>
    <w:p w14:paraId="0ACC7248" w14:textId="4FCB8413" w:rsidR="009E734B" w:rsidRPr="00E66A77" w:rsidRDefault="009E734B" w:rsidP="009E734B">
      <w:pPr>
        <w:jc w:val="center"/>
        <w:rPr>
          <w:rFonts w:ascii="Arial" w:hAnsi="Arial" w:cs="Arial"/>
          <w:b/>
          <w:bCs/>
          <w:sz w:val="28"/>
          <w:szCs w:val="28"/>
          <w:u w:val="single"/>
          <w:lang w:val="af-ZA"/>
        </w:rPr>
      </w:pPr>
      <w:r w:rsidRPr="00E66A77">
        <w:rPr>
          <w:rFonts w:ascii="Arial" w:hAnsi="Arial" w:cs="Arial"/>
          <w:b/>
          <w:noProof/>
          <w:color w:val="000000" w:themeColor="text1"/>
          <w:bdr w:val="dashSmallGap" w:sz="12" w:space="0" w:color="0989B1" w:themeColor="accent6"/>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9264" behindDoc="0" locked="0" layoutInCell="1" allowOverlap="1" wp14:anchorId="6048F890" wp14:editId="06EB1DAE">
                <wp:simplePos x="0" y="0"/>
                <wp:positionH relativeFrom="margin">
                  <wp:posOffset>-19050</wp:posOffset>
                </wp:positionH>
                <wp:positionV relativeFrom="margin">
                  <wp:posOffset>-416560</wp:posOffset>
                </wp:positionV>
                <wp:extent cx="5334000" cy="885825"/>
                <wp:effectExtent l="0" t="0" r="1905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885825"/>
                        </a:xfrm>
                        <a:prstGeom prst="roundRect">
                          <a:avLst/>
                        </a:prstGeom>
                        <a:solidFill>
                          <a:schemeClr val="accent4">
                            <a:lumMod val="75000"/>
                          </a:schemeClr>
                        </a:solidFill>
                        <a:ln>
                          <a:headEnd/>
                          <a:tailEnd/>
                        </a:ln>
                      </wps:spPr>
                      <wps:style>
                        <a:lnRef idx="1">
                          <a:schemeClr val="accent1"/>
                        </a:lnRef>
                        <a:fillRef idx="2">
                          <a:schemeClr val="accent1"/>
                        </a:fillRef>
                        <a:effectRef idx="1">
                          <a:schemeClr val="accent1"/>
                        </a:effectRef>
                        <a:fontRef idx="minor">
                          <a:schemeClr val="dk1"/>
                        </a:fontRef>
                      </wps:style>
                      <wps:txbx>
                        <w:txbxContent>
                          <w:p w14:paraId="3A45EAA7" w14:textId="2E553E08" w:rsidR="009E734B" w:rsidRPr="005A0722" w:rsidRDefault="00C12648" w:rsidP="009E734B">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E66A77">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roofErr w:type="spellEnd"/>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F46E12" w14:textId="77777777" w:rsidR="00583D2A" w:rsidRPr="005A0722" w:rsidRDefault="00583D2A" w:rsidP="00583D2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0722">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&amp; VERANTWOORDELIKHEDE:</w:t>
                            </w:r>
                          </w:p>
                          <w:p w14:paraId="2B2F7784" w14:textId="77777777" w:rsidR="00583D2A" w:rsidRPr="005A0722" w:rsidRDefault="00583D2A" w:rsidP="00583D2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0722">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1 - 4</w:t>
                            </w:r>
                          </w:p>
                          <w:p w14:paraId="5F8CE9DB" w14:textId="77777777" w:rsidR="00583D2A" w:rsidRPr="00BE09E5" w:rsidRDefault="00583D2A" w:rsidP="009E734B">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048F890" id="Text Box 217" o:spid="_x0000_s1026" style="position:absolute;left:0;text-align:left;margin-left:-1.5pt;margin-top:-32.8pt;width:420pt;height:6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" fillcolor="#017057 [2407]" strokecolor="#549e39 [3204]" strokeweight=".5pt">
                <v:stroke joinstyle="miter"/>
                <v:textbox>
                  <w:txbxContent>
                    <w:p w14:paraId="3A45EAA7" w14:textId="2E553E08" w:rsidR="009E734B" w:rsidRPr="005A0722" w:rsidRDefault="00C12648" w:rsidP="009E734B">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E66A77">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roofErr w:type="spellEnd"/>
                      <w:r w:rsidRPr="005A0722">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F46E12" w14:textId="77777777" w:rsidR="00583D2A" w:rsidRPr="005A0722" w:rsidRDefault="00583D2A" w:rsidP="00583D2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0722">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GRONDWETLIKE REGTE &amp; VERANTWOORDELIKHEDE:</w:t>
                      </w:r>
                    </w:p>
                    <w:p w14:paraId="2B2F7784" w14:textId="77777777" w:rsidR="00583D2A" w:rsidRPr="005A0722" w:rsidRDefault="00583D2A" w:rsidP="00583D2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0722">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1 - 4</w:t>
                      </w:r>
                    </w:p>
                    <w:p w14:paraId="5F8CE9DB" w14:textId="77777777" w:rsidR="00583D2A" w:rsidRPr="00BE09E5" w:rsidRDefault="00583D2A" w:rsidP="009E734B">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x="margin" anchory="margin"/>
              </v:roundrect>
            </w:pict>
          </mc:Fallback>
        </mc:AlternateContent>
      </w:r>
    </w:p>
    <w:bookmarkEnd w:id="0"/>
    <w:bookmarkEnd w:id="1"/>
    <w:p w14:paraId="2B2525BB" w14:textId="1739973E" w:rsidR="002524A4" w:rsidRPr="00E66A77" w:rsidRDefault="002524A4" w:rsidP="00630EFA">
      <w:pPr>
        <w:rPr>
          <w:lang w:val="af-ZA"/>
        </w:rPr>
      </w:pPr>
    </w:p>
    <w:p w14:paraId="4D8AF108" w14:textId="4BD7D016" w:rsidR="00630EFA" w:rsidRPr="00E66A77" w:rsidRDefault="00E66A77" w:rsidP="00E66A77">
      <w:pPr>
        <w:rPr>
          <w:rFonts w:ascii="Arial" w:hAnsi="Arial" w:cs="Arial"/>
          <w:lang w:val="af-ZA"/>
        </w:rPr>
      </w:pPr>
      <w:r w:rsidRPr="00E66A77">
        <w:rPr>
          <w:noProof/>
          <w:lang w:eastAsia="en-ZA"/>
        </w:rPr>
        <w:drawing>
          <wp:anchor distT="0" distB="0" distL="114300" distR="114300" simplePos="0" relativeHeight="251661312" behindDoc="1" locked="0" layoutInCell="1" allowOverlap="1" wp14:anchorId="727250C5" wp14:editId="1920C673">
            <wp:simplePos x="0" y="0"/>
            <wp:positionH relativeFrom="margin">
              <wp:align>left</wp:align>
            </wp:positionH>
            <wp:positionV relativeFrom="paragraph">
              <wp:posOffset>8255</wp:posOffset>
            </wp:positionV>
            <wp:extent cx="754380" cy="1074420"/>
            <wp:effectExtent l="0" t="0" r="7620" b="0"/>
            <wp:wrapTight wrapText="bothSides">
              <wp:wrapPolygon edited="0">
                <wp:start x="0" y="0"/>
                <wp:lineTo x="0" y="21064"/>
                <wp:lineTo x="21273" y="21064"/>
                <wp:lineTo x="21273" y="0"/>
                <wp:lineTo x="0" y="0"/>
              </wp:wrapPolygon>
            </wp:wrapTight>
            <wp:docPr id="1865344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312" r="13475"/>
                    <a:stretch/>
                  </pic:blipFill>
                  <pic:spPr bwMode="auto">
                    <a:xfrm>
                      <a:off x="0" y="0"/>
                      <a:ext cx="75438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6A77">
        <w:rPr>
          <w:rFonts w:ascii="Arial" w:hAnsi="Arial" w:cs="Arial"/>
          <w:lang w:val="af-ZA"/>
        </w:rPr>
        <w:t>Menseregte is die fundamentel</w:t>
      </w:r>
      <w:r w:rsidR="00410BCD">
        <w:rPr>
          <w:rFonts w:ascii="Arial" w:hAnsi="Arial" w:cs="Arial"/>
          <w:lang w:val="af-ZA"/>
        </w:rPr>
        <w:t xml:space="preserve">e vryhede en beskerming wat ons </w:t>
      </w:r>
      <w:r w:rsidRPr="00E66A77">
        <w:rPr>
          <w:rFonts w:ascii="Arial" w:hAnsi="Arial" w:cs="Arial"/>
          <w:lang w:val="af-ZA"/>
        </w:rPr>
        <w:t xml:space="preserve">elkeen </w:t>
      </w:r>
      <w:r w:rsidR="00410BCD">
        <w:rPr>
          <w:rFonts w:ascii="Arial" w:hAnsi="Arial" w:cs="Arial"/>
          <w:lang w:val="af-ZA"/>
        </w:rPr>
        <w:t>toekom</w:t>
      </w:r>
      <w:r w:rsidRPr="00E66A77">
        <w:rPr>
          <w:rFonts w:ascii="Arial" w:hAnsi="Arial" w:cs="Arial"/>
          <w:lang w:val="af-ZA"/>
        </w:rPr>
        <w:t>. Alle mense word gebore met gelyke en inherente regte en fundamentele vryhede. Menseregte is gebaseer op waardigheid, gelykheid en wedersydse respek – ongeag jou nasionaliteit, godsdien</w:t>
      </w:r>
      <w:r w:rsidR="00410BCD">
        <w:rPr>
          <w:rFonts w:ascii="Arial" w:hAnsi="Arial" w:cs="Arial"/>
          <w:lang w:val="af-ZA"/>
        </w:rPr>
        <w:t>s of oortuigings. Jou regte handel</w:t>
      </w:r>
      <w:r w:rsidRPr="00E66A77">
        <w:rPr>
          <w:rFonts w:ascii="Arial" w:hAnsi="Arial" w:cs="Arial"/>
          <w:lang w:val="af-ZA"/>
        </w:rPr>
        <w:t xml:space="preserve"> daaroor om regverdig behandel te word en ander regverdig te behandel, en die vermoë te hê om keuses oor jou eie lewe te maak. </w:t>
      </w:r>
    </w:p>
    <w:p w14:paraId="68216806" w14:textId="77777777" w:rsidR="00410BCD" w:rsidRDefault="00E66A77" w:rsidP="00E66A77">
      <w:pPr>
        <w:rPr>
          <w:rFonts w:ascii="Arial" w:hAnsi="Arial" w:cs="Arial"/>
          <w:lang w:val="af-ZA"/>
        </w:rPr>
      </w:pPr>
      <w:r w:rsidRPr="00E66A77">
        <w:rPr>
          <w:rFonts w:ascii="Arial" w:hAnsi="Arial" w:cs="Arial"/>
          <w:lang w:val="af-ZA"/>
        </w:rPr>
        <w:t xml:space="preserve">Basiese menseregte is: </w:t>
      </w:r>
    </w:p>
    <w:p w14:paraId="29736022" w14:textId="77777777" w:rsidR="00410BCD" w:rsidRDefault="00E66A77" w:rsidP="00410BCD">
      <w:pPr>
        <w:pStyle w:val="ListParagraph"/>
        <w:numPr>
          <w:ilvl w:val="0"/>
          <w:numId w:val="18"/>
        </w:numPr>
        <w:rPr>
          <w:rFonts w:cs="Arial"/>
          <w:lang w:val="af-ZA"/>
        </w:rPr>
      </w:pPr>
      <w:r w:rsidRPr="00410BCD">
        <w:rPr>
          <w:rFonts w:cs="Arial"/>
          <w:b/>
          <w:bCs/>
          <w:i/>
          <w:iCs/>
          <w:color w:val="455F51" w:themeColor="text2"/>
          <w:lang w:val="af-ZA"/>
        </w:rPr>
        <w:t>Universeel</w:t>
      </w:r>
      <w:r w:rsidRPr="00410BCD">
        <w:rPr>
          <w:rFonts w:cs="Arial"/>
          <w:color w:val="455F51" w:themeColor="text2"/>
          <w:lang w:val="af-ZA"/>
        </w:rPr>
        <w:t xml:space="preserve">, </w:t>
      </w:r>
      <w:r w:rsidR="00410BCD" w:rsidRPr="00410BCD">
        <w:rPr>
          <w:rFonts w:cs="Arial"/>
          <w:color w:val="455F51" w:themeColor="text2"/>
          <w:lang w:val="af-ZA"/>
        </w:rPr>
        <w:t>dit kom almal toe</w:t>
      </w:r>
      <w:r w:rsidRPr="00410BCD">
        <w:rPr>
          <w:rFonts w:cs="Arial"/>
          <w:lang w:val="af-ZA"/>
        </w:rPr>
        <w:t xml:space="preserve">, almal in die wêreld. </w:t>
      </w:r>
    </w:p>
    <w:p w14:paraId="7D6B38EE" w14:textId="77777777" w:rsidR="00410BCD" w:rsidRDefault="00E66A77" w:rsidP="00410BCD">
      <w:pPr>
        <w:pStyle w:val="ListParagraph"/>
        <w:numPr>
          <w:ilvl w:val="0"/>
          <w:numId w:val="18"/>
        </w:numPr>
        <w:rPr>
          <w:rFonts w:cs="Arial"/>
          <w:lang w:val="af-ZA"/>
        </w:rPr>
      </w:pPr>
      <w:r w:rsidRPr="00410BCD">
        <w:rPr>
          <w:rFonts w:cs="Arial"/>
          <w:b/>
          <w:bCs/>
          <w:i/>
          <w:iCs/>
          <w:color w:val="455F51" w:themeColor="text2"/>
          <w:lang w:val="af-ZA"/>
        </w:rPr>
        <w:t>Onvervreembaar</w:t>
      </w:r>
      <w:r w:rsidR="00410BCD">
        <w:rPr>
          <w:rFonts w:cs="Arial"/>
          <w:lang w:val="af-ZA"/>
        </w:rPr>
        <w:t xml:space="preserve"> dit</w:t>
      </w:r>
      <w:r w:rsidRPr="00410BCD">
        <w:rPr>
          <w:rFonts w:cs="Arial"/>
          <w:lang w:val="af-ZA"/>
        </w:rPr>
        <w:t xml:space="preserve"> kan nie van ons af weggeneem word nie. </w:t>
      </w:r>
    </w:p>
    <w:p w14:paraId="1248AD42" w14:textId="35C156DF" w:rsidR="00E66A77" w:rsidRDefault="00E66A77" w:rsidP="00410BCD">
      <w:pPr>
        <w:pStyle w:val="ListParagraph"/>
        <w:numPr>
          <w:ilvl w:val="0"/>
          <w:numId w:val="18"/>
        </w:numPr>
        <w:rPr>
          <w:rFonts w:cs="Arial"/>
          <w:lang w:val="af-ZA"/>
        </w:rPr>
      </w:pPr>
      <w:r w:rsidRPr="00410BCD">
        <w:rPr>
          <w:rFonts w:cs="Arial"/>
          <w:b/>
          <w:bCs/>
          <w:i/>
          <w:iCs/>
          <w:color w:val="455F51" w:themeColor="text2"/>
          <w:lang w:val="af-ZA"/>
        </w:rPr>
        <w:t xml:space="preserve">Onverdeelbaar en </w:t>
      </w:r>
      <w:r w:rsidRPr="00410BCD">
        <w:rPr>
          <w:rFonts w:cs="Arial"/>
          <w:b/>
          <w:bCs/>
          <w:color w:val="455F51" w:themeColor="text2"/>
          <w:lang w:val="af-ZA"/>
        </w:rPr>
        <w:t xml:space="preserve">interafhanklik, </w:t>
      </w:r>
      <w:r w:rsidRPr="00410BCD">
        <w:rPr>
          <w:rFonts w:cs="Arial"/>
          <w:lang w:val="af-ZA"/>
        </w:rPr>
        <w:t xml:space="preserve">regerings behoort nie te kan kies en keur watter regte gerespekteer word nie. </w:t>
      </w:r>
    </w:p>
    <w:p w14:paraId="552E7058" w14:textId="77777777" w:rsidR="00410BCD" w:rsidRPr="00410BCD" w:rsidRDefault="00410BCD" w:rsidP="00410BCD">
      <w:pPr>
        <w:pStyle w:val="ListParagraph"/>
        <w:rPr>
          <w:rFonts w:cs="Arial"/>
          <w:lang w:val="af-ZA"/>
        </w:rPr>
      </w:pPr>
    </w:p>
    <w:p w14:paraId="32C4DAA2" w14:textId="427F52A2" w:rsidR="00EF5F78" w:rsidRPr="00E66A77" w:rsidRDefault="00E66A77" w:rsidP="00E66A77">
      <w:pPr>
        <w:rPr>
          <w:rFonts w:ascii="Arial" w:hAnsi="Arial" w:cs="Arial"/>
          <w:lang w:val="af-ZA"/>
        </w:rPr>
      </w:pPr>
      <w:r w:rsidRPr="00E66A77">
        <w:rPr>
          <w:rFonts w:ascii="Arial" w:hAnsi="Arial" w:cs="Arial"/>
          <w:lang w:val="af-ZA"/>
        </w:rPr>
        <w:t xml:space="preserve">Die </w:t>
      </w:r>
      <w:r w:rsidRPr="00E66A77">
        <w:rPr>
          <w:rFonts w:ascii="Arial" w:hAnsi="Arial" w:cs="Arial"/>
          <w:b/>
          <w:bCs/>
          <w:lang w:val="af-ZA"/>
        </w:rPr>
        <w:t xml:space="preserve">Universele Verklaring van Menseregte (UVMR) </w:t>
      </w:r>
      <w:r w:rsidRPr="00E66A77">
        <w:rPr>
          <w:rFonts w:ascii="Arial" w:hAnsi="Arial" w:cs="Arial"/>
          <w:lang w:val="af-ZA"/>
        </w:rPr>
        <w:t>is 'n dokument w</w:t>
      </w:r>
      <w:r w:rsidR="00410BCD">
        <w:rPr>
          <w:rFonts w:ascii="Arial" w:hAnsi="Arial" w:cs="Arial"/>
          <w:lang w:val="af-ZA"/>
        </w:rPr>
        <w:t xml:space="preserve">at as 'n wêreldwye padkaart dien ten opsigte van vryheid en gelykheid en </w:t>
      </w:r>
      <w:r w:rsidRPr="00E66A77">
        <w:rPr>
          <w:rFonts w:ascii="Arial" w:hAnsi="Arial" w:cs="Arial"/>
          <w:lang w:val="af-ZA"/>
        </w:rPr>
        <w:t>die beskerming van die regte van elke individu, regoor die wêreld. Die UVMR is op 10 Desember 1948 deur die nuutges</w:t>
      </w:r>
      <w:r w:rsidR="00410BCD">
        <w:rPr>
          <w:rFonts w:ascii="Arial" w:hAnsi="Arial" w:cs="Arial"/>
          <w:lang w:val="af-ZA"/>
        </w:rPr>
        <w:t>tigte Verenigde Nasies aanvaar</w:t>
      </w:r>
      <w:r w:rsidRPr="00E66A77">
        <w:rPr>
          <w:rFonts w:ascii="Arial" w:hAnsi="Arial" w:cs="Arial"/>
          <w:lang w:val="af-ZA"/>
        </w:rPr>
        <w:t xml:space="preserve"> in reaksie op wat tydens die Tweede Wêreldoorlog gebeur het. Die aanvaarding daarvan erken menseregte as die grondslag vir vryheid, geregtigheid en vrede. Die UVMR was 'n mylpaaldokument. Vir die eerste keer het die wêreld 'n wêreldwye ooreengekome dokument gehad wat alle mense as vry en gelyk erken het, ongeag geslag, kleur, geloof, godsdiens of ander kenmerke.</w:t>
      </w:r>
    </w:p>
    <w:p w14:paraId="676C3947" w14:textId="4E3B2DB4" w:rsidR="00111E07" w:rsidRPr="00E66A77" w:rsidRDefault="00111E07" w:rsidP="00EF5F78">
      <w:pPr>
        <w:spacing w:after="0" w:line="276" w:lineRule="auto"/>
        <w:rPr>
          <w:rFonts w:ascii="Arial" w:hAnsi="Arial" w:cs="Arial"/>
          <w:lang w:val="af-ZA"/>
        </w:rPr>
      </w:pPr>
      <w:r w:rsidRPr="00E66A77">
        <w:rPr>
          <w:rFonts w:ascii="Arial" w:hAnsi="Arial" w:cs="Arial"/>
          <w:color w:val="000000"/>
          <w:lang w:val="af-ZA" w:eastAsia="en-GB"/>
        </w:rPr>
        <w:t>Menseregte is die basiese regte wat almal het, bloot omdat hulle mens</w:t>
      </w:r>
      <w:r w:rsidR="00E66A77" w:rsidRPr="00E66A77">
        <w:rPr>
          <w:rFonts w:ascii="Arial" w:hAnsi="Arial" w:cs="Arial"/>
          <w:color w:val="000000"/>
          <w:lang w:val="af-ZA" w:eastAsia="en-GB"/>
        </w:rPr>
        <w:t>e</w:t>
      </w:r>
      <w:r w:rsidRPr="00E66A77">
        <w:rPr>
          <w:rFonts w:ascii="Arial" w:hAnsi="Arial" w:cs="Arial"/>
          <w:color w:val="000000"/>
          <w:lang w:val="af-ZA" w:eastAsia="en-GB"/>
        </w:rPr>
        <w:t xml:space="preserve"> is. Die lys van menseregte wat in Suid-Afrika beskerm word, </w:t>
      </w:r>
      <w:r w:rsidR="00E66A77" w:rsidRPr="00E66A77">
        <w:rPr>
          <w:rFonts w:ascii="Arial" w:hAnsi="Arial" w:cs="Arial"/>
          <w:color w:val="000000"/>
          <w:lang w:val="af-ZA" w:eastAsia="en-GB"/>
        </w:rPr>
        <w:t>word</w:t>
      </w:r>
      <w:r w:rsidRPr="00E66A77">
        <w:rPr>
          <w:rFonts w:ascii="Arial" w:hAnsi="Arial" w:cs="Arial"/>
          <w:color w:val="000000"/>
          <w:lang w:val="af-ZA" w:eastAsia="en-GB"/>
        </w:rPr>
        <w:t xml:space="preserve"> </w:t>
      </w:r>
      <w:r w:rsidR="00E66A77" w:rsidRPr="00E66A77">
        <w:rPr>
          <w:rFonts w:ascii="Arial" w:hAnsi="Arial" w:cs="Arial"/>
          <w:color w:val="000000"/>
          <w:lang w:val="af-ZA" w:eastAsia="en-GB"/>
        </w:rPr>
        <w:t xml:space="preserve">vervat </w:t>
      </w:r>
      <w:r w:rsidRPr="00E66A77">
        <w:rPr>
          <w:rFonts w:ascii="Arial" w:hAnsi="Arial" w:cs="Arial"/>
          <w:color w:val="000000"/>
          <w:lang w:val="af-ZA" w:eastAsia="en-GB"/>
        </w:rPr>
        <w:t>in die Handves van Regte</w:t>
      </w:r>
      <w:r w:rsidR="00E66A77" w:rsidRPr="00E66A77">
        <w:rPr>
          <w:rFonts w:ascii="Arial" w:hAnsi="Arial" w:cs="Arial"/>
          <w:color w:val="000000"/>
          <w:lang w:val="af-ZA" w:eastAsia="en-GB"/>
        </w:rPr>
        <w:t xml:space="preserve"> –</w:t>
      </w:r>
      <w:r w:rsidRPr="00E66A77">
        <w:rPr>
          <w:rFonts w:ascii="Arial" w:hAnsi="Arial" w:cs="Arial"/>
          <w:color w:val="000000"/>
          <w:lang w:val="af-ZA" w:eastAsia="en-GB"/>
        </w:rPr>
        <w:t xml:space="preserve"> Hoofstuk 2 van die Suid-Afrikaanse Grondwet, die hoogste reg in ons land.</w:t>
      </w:r>
    </w:p>
    <w:p w14:paraId="659B0CA7" w14:textId="77777777" w:rsidR="00D6024A" w:rsidRPr="00E66A77" w:rsidRDefault="00D6024A" w:rsidP="00D6024A">
      <w:pPr>
        <w:pStyle w:val="Default"/>
        <w:pBdr>
          <w:bottom w:val="single" w:sz="12" w:space="1" w:color="017057" w:themeColor="accent4" w:themeShade="BF"/>
        </w:pBdr>
        <w:spacing w:line="276" w:lineRule="auto"/>
        <w:rPr>
          <w:b/>
          <w:bCs/>
          <w:sz w:val="22"/>
          <w:szCs w:val="22"/>
          <w:lang w:val="af-ZA"/>
        </w:rPr>
      </w:pPr>
    </w:p>
    <w:p w14:paraId="63C5D394" w14:textId="3FCAE409" w:rsidR="00D6024A" w:rsidRPr="00E66A77" w:rsidRDefault="00D6024A" w:rsidP="00D6024A">
      <w:pPr>
        <w:pStyle w:val="Default"/>
        <w:pBdr>
          <w:bottom w:val="single" w:sz="12" w:space="1" w:color="017057" w:themeColor="accent4" w:themeShade="BF"/>
        </w:pBdr>
        <w:spacing w:line="276" w:lineRule="auto"/>
        <w:rPr>
          <w:b/>
          <w:bCs/>
          <w:sz w:val="22"/>
          <w:szCs w:val="22"/>
          <w:lang w:val="af-ZA"/>
        </w:rPr>
      </w:pPr>
      <w:r w:rsidRPr="00E66A77">
        <w:rPr>
          <w:b/>
          <w:bCs/>
          <w:sz w:val="22"/>
          <w:szCs w:val="22"/>
          <w:lang w:val="af-ZA"/>
        </w:rPr>
        <w:t xml:space="preserve">MENSEREGTESKENDINGS </w:t>
      </w:r>
    </w:p>
    <w:p w14:paraId="780C3FCD" w14:textId="5003426A" w:rsidR="00EF5F78" w:rsidRPr="00E66A77" w:rsidRDefault="00E66A77" w:rsidP="00E66A77">
      <w:pPr>
        <w:rPr>
          <w:rFonts w:ascii="Arial" w:hAnsi="Arial" w:cs="Arial"/>
          <w:b/>
          <w:bCs/>
          <w:bdr w:val="single" w:sz="12" w:space="0" w:color="029676" w:themeColor="accent4"/>
          <w:lang w:val="af-ZA" w:eastAsia="en-ZA"/>
        </w:rPr>
      </w:pPr>
      <w:r w:rsidRPr="00E66A77">
        <w:rPr>
          <w:rFonts w:ascii="Arial" w:hAnsi="Arial" w:cs="Arial"/>
          <w:lang w:val="af-ZA" w:eastAsia="en-ZA"/>
        </w:rPr>
        <w:t>Menseregte is inherent aan alle mense, ongeag ras, geslag, nasionaliteit, etnisiteit, taal, godsdiens of enige ander status. Menseregte sluit die reg op lewe en vryheid, vryheid van slawerny en marteling, vryheid van mening en uitdrukking, die reg op werk en opvoeding, en vele meer in. Almal is op hierdie regte (sonder diskriminasie) geregtig.</w:t>
      </w:r>
      <w:r>
        <w:rPr>
          <w:rFonts w:ascii="Arial" w:hAnsi="Arial" w:cs="Arial"/>
          <w:lang w:val="af-ZA" w:eastAsia="en-ZA"/>
        </w:rPr>
        <w:t xml:space="preserve"> </w:t>
      </w:r>
      <w:r w:rsidR="00EF5F78" w:rsidRPr="00E66A77">
        <w:rPr>
          <w:rFonts w:ascii="Arial" w:hAnsi="Arial" w:cs="Arial"/>
          <w:b/>
          <w:bCs/>
          <w:bdr w:val="single" w:sz="12" w:space="0" w:color="029676" w:themeColor="accent4"/>
          <w:lang w:val="af-ZA"/>
        </w:rPr>
        <w:t>Wanneer hierdie regte nie beskerm</w:t>
      </w:r>
      <w:r w:rsidRPr="00E66A77">
        <w:rPr>
          <w:rFonts w:ascii="Arial" w:hAnsi="Arial" w:cs="Arial"/>
          <w:b/>
          <w:bCs/>
          <w:bdr w:val="single" w:sz="12" w:space="0" w:color="029676" w:themeColor="accent4"/>
          <w:lang w:val="af-ZA"/>
        </w:rPr>
        <w:t xml:space="preserve"> word nie</w:t>
      </w:r>
      <w:r w:rsidR="00EF5F78" w:rsidRPr="00E66A77">
        <w:rPr>
          <w:rFonts w:ascii="Arial" w:hAnsi="Arial" w:cs="Arial"/>
          <w:b/>
          <w:bCs/>
          <w:bdr w:val="single" w:sz="12" w:space="0" w:color="029676" w:themeColor="accent4"/>
          <w:lang w:val="af-ZA"/>
        </w:rPr>
        <w:t xml:space="preserve"> of blatant verontagsaam word, word </w:t>
      </w:r>
      <w:r w:rsidRPr="00E66A77">
        <w:rPr>
          <w:rFonts w:ascii="Arial" w:hAnsi="Arial" w:cs="Arial"/>
          <w:b/>
          <w:bCs/>
          <w:bdr w:val="single" w:sz="12" w:space="0" w:color="029676" w:themeColor="accent4"/>
          <w:lang w:val="af-ZA"/>
        </w:rPr>
        <w:t>hulle</w:t>
      </w:r>
      <w:r w:rsidR="00EF5F78" w:rsidRPr="00E66A77">
        <w:rPr>
          <w:rFonts w:ascii="Arial" w:hAnsi="Arial" w:cs="Arial"/>
          <w:b/>
          <w:bCs/>
          <w:bdr w:val="single" w:sz="12" w:space="0" w:color="029676" w:themeColor="accent4"/>
          <w:lang w:val="af-ZA"/>
        </w:rPr>
        <w:t xml:space="preserve"> geskend.</w:t>
      </w:r>
    </w:p>
    <w:p w14:paraId="645C1670" w14:textId="77777777" w:rsidR="00E66A77" w:rsidRPr="00E66A77" w:rsidRDefault="00E66A77" w:rsidP="00630EFA">
      <w:pPr>
        <w:pStyle w:val="Default"/>
        <w:spacing w:line="276" w:lineRule="auto"/>
        <w:rPr>
          <w:b/>
          <w:bCs/>
          <w:sz w:val="22"/>
          <w:szCs w:val="22"/>
          <w:lang w:val="af-ZA"/>
        </w:rPr>
      </w:pPr>
    </w:p>
    <w:p w14:paraId="7E455EE5" w14:textId="449F0D8A" w:rsidR="00630EFA" w:rsidRPr="00E66A77" w:rsidRDefault="00E66A77" w:rsidP="00630EFA">
      <w:pPr>
        <w:pStyle w:val="Default"/>
        <w:spacing w:line="276" w:lineRule="auto"/>
        <w:rPr>
          <w:b/>
          <w:bCs/>
          <w:sz w:val="22"/>
          <w:szCs w:val="22"/>
          <w:lang w:val="af-ZA"/>
        </w:rPr>
      </w:pPr>
      <w:r w:rsidRPr="00E66A77">
        <w:rPr>
          <w:b/>
          <w:bCs/>
          <w:sz w:val="22"/>
          <w:szCs w:val="22"/>
          <w:lang w:val="af-ZA"/>
        </w:rPr>
        <w:t>SOORTE</w:t>
      </w:r>
      <w:r w:rsidR="00630EFA" w:rsidRPr="00E66A77">
        <w:rPr>
          <w:b/>
          <w:bCs/>
          <w:sz w:val="22"/>
          <w:szCs w:val="22"/>
          <w:lang w:val="af-ZA"/>
        </w:rPr>
        <w:t xml:space="preserve"> MENSEREGTESKENDINGS:</w:t>
      </w:r>
    </w:p>
    <w:p w14:paraId="6142B130" w14:textId="77777777" w:rsidR="00E66A77" w:rsidRPr="00E66A77" w:rsidRDefault="00E66A77" w:rsidP="00630EFA">
      <w:pPr>
        <w:pStyle w:val="Default"/>
        <w:spacing w:line="276" w:lineRule="auto"/>
        <w:rPr>
          <w:sz w:val="22"/>
          <w:szCs w:val="22"/>
          <w:lang w:val="af-ZA"/>
        </w:rPr>
      </w:pPr>
    </w:p>
    <w:p w14:paraId="7131FEA2" w14:textId="77777777" w:rsidR="00E66A77" w:rsidRPr="00E66A77" w:rsidRDefault="00E66A77" w:rsidP="00E66A77">
      <w:pPr>
        <w:rPr>
          <w:rFonts w:ascii="Arial" w:hAnsi="Arial" w:cs="Arial"/>
          <w:b/>
          <w:bCs/>
          <w:lang w:val="af-ZA" w:eastAsia="en-ZA"/>
        </w:rPr>
      </w:pPr>
      <w:r w:rsidRPr="00E66A77">
        <w:rPr>
          <w:rFonts w:ascii="Arial" w:hAnsi="Arial" w:cs="Arial"/>
          <w:b/>
          <w:bCs/>
          <w:lang w:val="af-ZA" w:eastAsia="en-ZA"/>
        </w:rPr>
        <w:t>Burgerlike en politiese regte</w:t>
      </w:r>
    </w:p>
    <w:p w14:paraId="23478D82" w14:textId="5545E31F" w:rsidR="00E66A77" w:rsidRPr="00E66A77" w:rsidRDefault="00E66A77" w:rsidP="00E66A77">
      <w:pPr>
        <w:rPr>
          <w:rFonts w:ascii="Arial" w:hAnsi="Arial" w:cs="Arial"/>
          <w:lang w:val="af-ZA" w:eastAsia="en-ZA"/>
        </w:rPr>
      </w:pPr>
      <w:r w:rsidRPr="00E66A77">
        <w:rPr>
          <w:rFonts w:ascii="Arial" w:hAnsi="Arial" w:cs="Arial"/>
          <w:lang w:val="af-ZA" w:eastAsia="en-ZA"/>
        </w:rPr>
        <w:t>Burgerlike en politiese regte word geskend deur volksmoord, marteling en arbitrêre arrestasie. Hierdie oortredings gebeur di</w:t>
      </w:r>
      <w:r w:rsidR="00410BCD">
        <w:rPr>
          <w:rFonts w:ascii="Arial" w:hAnsi="Arial" w:cs="Arial"/>
          <w:lang w:val="af-ZA" w:eastAsia="en-ZA"/>
        </w:rPr>
        <w:t xml:space="preserve">kwels tydens oorloë. Wanneer </w:t>
      </w:r>
      <w:r w:rsidRPr="00E66A77">
        <w:rPr>
          <w:rFonts w:ascii="Arial" w:hAnsi="Arial" w:cs="Arial"/>
          <w:lang w:val="af-ZA" w:eastAsia="en-ZA"/>
        </w:rPr>
        <w:t xml:space="preserve">menseregteskending oorkruis met die oortreding van wette oor gewapende konflik, staan dit as 'n </w:t>
      </w:r>
      <w:r w:rsidRPr="00E66A77">
        <w:rPr>
          <w:rFonts w:ascii="Arial" w:hAnsi="Arial" w:cs="Arial"/>
          <w:b/>
          <w:bCs/>
          <w:lang w:val="af-ZA" w:eastAsia="en-ZA"/>
        </w:rPr>
        <w:t xml:space="preserve">oorlogsmisdaad </w:t>
      </w:r>
      <w:r w:rsidRPr="00E66A77">
        <w:rPr>
          <w:rFonts w:ascii="Arial" w:hAnsi="Arial" w:cs="Arial"/>
          <w:lang w:val="af-ZA" w:eastAsia="en-ZA"/>
        </w:rPr>
        <w:t>bekend. Konflik kan ook oortredings van die reg op vryheid van uitdrukking en die reg op vreedsame vergadering veroorsaak. Regerings is gewoonlik verantwoordelik vir hierdie oortredings - aangesien hulle probeer om beheer te behou en enige opstandige samelewingsmagte te onderdruk. Die onderdrukking van politieke regte is 'n algemene taktiek vir baie regerings in tye van burgerlike onrus. Skendings van burgerlike en politieke menseregte hou nie altyd verband met spesifieke konflikte nie en kan op enige gegewe tydstip plaasvind. Mensehandel is tans een van die grootste kwessies op wêreldwye skaal, aangesien miljoene mans, vroue en kinders tot arbeid en seksuele uitbuiting gedwing word.</w:t>
      </w:r>
      <w:r w:rsidR="00410BCD">
        <w:rPr>
          <w:rFonts w:ascii="Arial" w:hAnsi="Arial" w:cs="Arial"/>
          <w:lang w:val="af-ZA" w:eastAsia="en-ZA"/>
        </w:rPr>
        <w:t xml:space="preserve"> Godsdienstige diskriminasie kom </w:t>
      </w:r>
      <w:r w:rsidRPr="00E66A77">
        <w:rPr>
          <w:rFonts w:ascii="Arial" w:hAnsi="Arial" w:cs="Arial"/>
          <w:lang w:val="af-ZA" w:eastAsia="en-ZA"/>
        </w:rPr>
        <w:t>ook baie algemeen op baie plekke regoor die wêreld</w:t>
      </w:r>
      <w:r w:rsidR="00410BCD">
        <w:rPr>
          <w:rFonts w:ascii="Arial" w:hAnsi="Arial" w:cs="Arial"/>
          <w:lang w:val="af-ZA" w:eastAsia="en-ZA"/>
        </w:rPr>
        <w:t xml:space="preserve"> voor</w:t>
      </w:r>
      <w:r w:rsidRPr="00E66A77">
        <w:rPr>
          <w:rFonts w:ascii="Arial" w:hAnsi="Arial" w:cs="Arial"/>
          <w:lang w:val="af-ZA" w:eastAsia="en-ZA"/>
        </w:rPr>
        <w:t>. Hierdie oortredings kom dikwels voor omdat daardie regerings versuim om kwesbare groepe binne hul grense te beskerm.</w:t>
      </w:r>
    </w:p>
    <w:p w14:paraId="154E3950" w14:textId="77777777" w:rsidR="00D6024A" w:rsidRPr="00E66A77" w:rsidRDefault="00D6024A" w:rsidP="00630EFA">
      <w:pPr>
        <w:spacing w:after="0" w:line="276" w:lineRule="auto"/>
        <w:rPr>
          <w:rFonts w:ascii="Arial" w:hAnsi="Arial" w:cs="Arial"/>
          <w:b/>
          <w:bCs/>
          <w:lang w:val="af-ZA" w:eastAsia="en-ZA"/>
        </w:rPr>
      </w:pPr>
    </w:p>
    <w:p w14:paraId="5EA29D72" w14:textId="77777777" w:rsidR="00E66A77" w:rsidRPr="00E66A77" w:rsidRDefault="00E66A77" w:rsidP="00630EFA">
      <w:pPr>
        <w:spacing w:after="0" w:line="276" w:lineRule="auto"/>
        <w:rPr>
          <w:rFonts w:ascii="Arial" w:hAnsi="Arial" w:cs="Arial"/>
          <w:b/>
          <w:bCs/>
          <w:lang w:val="af-ZA" w:eastAsia="en-ZA"/>
        </w:rPr>
      </w:pPr>
    </w:p>
    <w:p w14:paraId="737580F4" w14:textId="56C66CF1" w:rsidR="00630EFA" w:rsidRPr="00E66A77" w:rsidRDefault="00630EFA" w:rsidP="00630EFA">
      <w:pPr>
        <w:spacing w:after="0" w:line="276" w:lineRule="auto"/>
        <w:rPr>
          <w:rFonts w:ascii="Arial" w:hAnsi="Arial" w:cs="Arial"/>
          <w:b/>
          <w:bCs/>
          <w:lang w:val="af-ZA" w:eastAsia="en-ZA"/>
        </w:rPr>
      </w:pPr>
      <w:r w:rsidRPr="00E66A77">
        <w:rPr>
          <w:rFonts w:ascii="Arial" w:hAnsi="Arial" w:cs="Arial"/>
          <w:b/>
          <w:bCs/>
          <w:lang w:val="af-ZA" w:eastAsia="en-ZA"/>
        </w:rPr>
        <w:t xml:space="preserve">Ekonomiese, sosiale en kulturele regte </w:t>
      </w:r>
    </w:p>
    <w:p w14:paraId="2052DD66" w14:textId="4AF7827B" w:rsidR="00E66A77" w:rsidRPr="00E66A77" w:rsidRDefault="00E66A77" w:rsidP="00E66A77">
      <w:pPr>
        <w:rPr>
          <w:rFonts w:ascii="Arial" w:hAnsi="Arial" w:cs="Arial"/>
          <w:lang w:val="af-ZA" w:eastAsia="en-ZA"/>
        </w:rPr>
      </w:pPr>
      <w:r w:rsidRPr="00E66A77">
        <w:rPr>
          <w:rFonts w:ascii="Arial" w:hAnsi="Arial" w:cs="Arial"/>
          <w:lang w:val="af-ZA" w:eastAsia="en-ZA"/>
        </w:rPr>
        <w:t>Soos in die UVMR beskryf, sluit ekonomiese, sosiale en kulturele regte die reg op werk, die reg op onderwys en die reg op fisiese en geestelike gesondheid in. Ekonomiese, sosiale en kulturele regte (soos in die geval van alle menseregte) kan deur regerings en ander rolspelers geskend word. Die Verenigde Nasies se kantoor van die Hoë Kommissaris vir Menseregte gee 'n handjie vol voorbeelde van hoe hierdie regte geskend kan word. Dit sluit in:</w:t>
      </w:r>
    </w:p>
    <w:p w14:paraId="260456EA"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Besoedeling van water, byvoorbeeld, met afval van staatsbeheerde fasiliteite (die reg op gesondheid)</w:t>
      </w:r>
    </w:p>
    <w:p w14:paraId="0F872614"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Om mense met geweld uit hul huise te sit (die reg op voldoende behuising)</w:t>
      </w:r>
    </w:p>
    <w:p w14:paraId="4ECC834A"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Ontkenning van dienste en inligting oor gesondheid (die reg op gesondheid)</w:t>
      </w:r>
    </w:p>
    <w:p w14:paraId="16D5864D"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Diskriminasie by die werk op grond van eienskappe soos ras, geslag en seksuele oriëntasie (Die reg om te werk)</w:t>
      </w:r>
    </w:p>
    <w:p w14:paraId="188DF857"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Versuim om kraamverlof te verskaf (beskerming van en hulp aan die gesin)</w:t>
      </w:r>
    </w:p>
    <w:p w14:paraId="197CD635"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Om nie 'n voldoende minimum loon te betaal nie (regte by die werk)</w:t>
      </w:r>
    </w:p>
    <w:p w14:paraId="6532765C"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Segregeer studente op grond van gestremdhede (die reg op onderwys)</w:t>
      </w:r>
    </w:p>
    <w:p w14:paraId="5BF38FB8" w14:textId="77777777" w:rsidR="00E66A77" w:rsidRPr="00E66A77" w:rsidRDefault="00E66A77" w:rsidP="00E66A77">
      <w:pPr>
        <w:pStyle w:val="ListParagraph"/>
        <w:numPr>
          <w:ilvl w:val="0"/>
          <w:numId w:val="1"/>
        </w:numPr>
        <w:spacing w:after="160" w:line="259" w:lineRule="auto"/>
        <w:rPr>
          <w:rFonts w:cs="Arial"/>
          <w:lang w:val="af-ZA" w:eastAsia="en-ZA"/>
        </w:rPr>
      </w:pPr>
      <w:r w:rsidRPr="00E66A77">
        <w:rPr>
          <w:rFonts w:cs="Arial"/>
          <w:lang w:val="af-ZA" w:eastAsia="en-ZA"/>
        </w:rPr>
        <w:t>Verbied die gebruik van minderheids-/inheemse tale (die reg om aan die kulturele lewe deel te neem)</w:t>
      </w:r>
    </w:p>
    <w:p w14:paraId="5CA471A3" w14:textId="77777777" w:rsidR="00630EFA" w:rsidRPr="00E66A77" w:rsidRDefault="00630EFA" w:rsidP="00630EFA">
      <w:pPr>
        <w:pStyle w:val="Default"/>
        <w:spacing w:line="276" w:lineRule="auto"/>
        <w:rPr>
          <w:sz w:val="22"/>
          <w:szCs w:val="22"/>
          <w:lang w:val="af-ZA"/>
        </w:rPr>
      </w:pPr>
    </w:p>
    <w:p w14:paraId="2BA8563A" w14:textId="67D9472E" w:rsidR="00630EFA" w:rsidRPr="00E66A77" w:rsidRDefault="00630EFA" w:rsidP="00630EFA">
      <w:pPr>
        <w:pStyle w:val="Default"/>
        <w:spacing w:line="276" w:lineRule="auto"/>
        <w:rPr>
          <w:b/>
          <w:bCs/>
          <w:sz w:val="22"/>
          <w:szCs w:val="22"/>
          <w:lang w:val="af-ZA"/>
        </w:rPr>
      </w:pPr>
      <w:r w:rsidRPr="00E66A77">
        <w:rPr>
          <w:b/>
          <w:bCs/>
          <w:sz w:val="22"/>
          <w:szCs w:val="22"/>
          <w:lang w:val="af-ZA"/>
        </w:rPr>
        <w:t xml:space="preserve">TEENSTRATEGIEË VIR SKENDING VAN MENSEREGTE </w:t>
      </w:r>
    </w:p>
    <w:p w14:paraId="33C642F5" w14:textId="5803861F" w:rsidR="00E66A77" w:rsidRPr="00E66A77" w:rsidRDefault="00406F2A" w:rsidP="00406F2A">
      <w:pPr>
        <w:spacing w:after="0"/>
        <w:rPr>
          <w:rFonts w:ascii="Arial" w:hAnsi="Arial" w:cs="Arial"/>
          <w:lang w:val="af-ZA" w:eastAsia="en-ZA"/>
        </w:rPr>
      </w:pPr>
      <w:r w:rsidRPr="00E66A77">
        <w:rPr>
          <w:rFonts w:ascii="Arial" w:hAnsi="Arial" w:cs="Arial"/>
          <w:lang w:val="af-ZA" w:eastAsia="en-ZA"/>
        </w:rPr>
        <w:t>Openbare aksies, soos straatteater, 'n protesoptog</w:t>
      </w:r>
      <w:r w:rsidR="00E66A77" w:rsidRPr="00E66A77">
        <w:rPr>
          <w:rFonts w:ascii="Arial" w:hAnsi="Arial" w:cs="Arial"/>
          <w:lang w:val="af-ZA" w:eastAsia="en-ZA"/>
        </w:rPr>
        <w:t xml:space="preserve"> of</w:t>
      </w:r>
      <w:r w:rsidRPr="00E66A77">
        <w:rPr>
          <w:rFonts w:ascii="Arial" w:hAnsi="Arial" w:cs="Arial"/>
          <w:lang w:val="af-ZA" w:eastAsia="en-ZA"/>
        </w:rPr>
        <w:t xml:space="preserve"> petisies het baie verskillende doelwitte, maar die volgende is waarskynlik die belangrikste:</w:t>
      </w:r>
    </w:p>
    <w:p w14:paraId="695745DA" w14:textId="77777777" w:rsidR="00406F2A" w:rsidRPr="00E66A77" w:rsidRDefault="00406F2A" w:rsidP="00406F2A">
      <w:pPr>
        <w:pStyle w:val="ListParagraph"/>
        <w:numPr>
          <w:ilvl w:val="0"/>
          <w:numId w:val="13"/>
        </w:numPr>
        <w:rPr>
          <w:rFonts w:cs="Arial"/>
          <w:lang w:val="af-ZA" w:eastAsia="en-ZA"/>
        </w:rPr>
      </w:pPr>
      <w:r w:rsidRPr="00E66A77">
        <w:rPr>
          <w:rFonts w:cs="Arial"/>
          <w:lang w:val="af-ZA" w:eastAsia="en-ZA"/>
        </w:rPr>
        <w:t>Bewusmaking van 'n saak</w:t>
      </w:r>
    </w:p>
    <w:p w14:paraId="541FAC83" w14:textId="77777777" w:rsidR="00406F2A" w:rsidRPr="00E66A77" w:rsidRDefault="00406F2A" w:rsidP="00406F2A">
      <w:pPr>
        <w:pStyle w:val="ListParagraph"/>
        <w:numPr>
          <w:ilvl w:val="0"/>
          <w:numId w:val="13"/>
        </w:numPr>
        <w:rPr>
          <w:rFonts w:cs="Arial"/>
          <w:lang w:val="af-ZA" w:eastAsia="en-ZA"/>
        </w:rPr>
      </w:pPr>
      <w:r w:rsidRPr="00E66A77">
        <w:rPr>
          <w:rFonts w:cs="Arial"/>
          <w:lang w:val="af-ZA" w:eastAsia="en-ZA"/>
        </w:rPr>
        <w:t>Om ander na 'n saak te lok</w:t>
      </w:r>
    </w:p>
    <w:p w14:paraId="5E2A0224" w14:textId="77777777" w:rsidR="00406F2A" w:rsidRPr="00E66A77" w:rsidRDefault="00406F2A" w:rsidP="00406F2A">
      <w:pPr>
        <w:pStyle w:val="ListParagraph"/>
        <w:numPr>
          <w:ilvl w:val="0"/>
          <w:numId w:val="13"/>
        </w:numPr>
        <w:rPr>
          <w:rFonts w:cs="Arial"/>
          <w:lang w:val="af-ZA" w:eastAsia="en-ZA"/>
        </w:rPr>
      </w:pPr>
      <w:r w:rsidRPr="00E66A77">
        <w:rPr>
          <w:rFonts w:cs="Arial"/>
          <w:lang w:val="af-ZA" w:eastAsia="en-ZA"/>
        </w:rPr>
        <w:t>Om die media aan die praat te kry</w:t>
      </w:r>
    </w:p>
    <w:p w14:paraId="0CA11625" w14:textId="76D22C18" w:rsidR="00406F2A" w:rsidRPr="00E66A77" w:rsidRDefault="00406F2A" w:rsidP="00406F2A">
      <w:pPr>
        <w:pStyle w:val="ListParagraph"/>
        <w:numPr>
          <w:ilvl w:val="0"/>
          <w:numId w:val="13"/>
        </w:numPr>
        <w:rPr>
          <w:rFonts w:cs="Arial"/>
          <w:lang w:val="af-ZA" w:eastAsia="en-ZA"/>
        </w:rPr>
      </w:pPr>
      <w:r w:rsidRPr="00E66A77">
        <w:rPr>
          <w:rFonts w:cs="Arial"/>
          <w:lang w:val="af-ZA" w:eastAsia="en-ZA"/>
        </w:rPr>
        <w:t xml:space="preserve">Om politici of maghebbers te wys </w:t>
      </w:r>
      <w:r w:rsidR="00E66A77" w:rsidRPr="00E66A77">
        <w:rPr>
          <w:rFonts w:cs="Arial"/>
          <w:lang w:val="af-ZA" w:eastAsia="en-ZA"/>
        </w:rPr>
        <w:t>dat</w:t>
      </w:r>
      <w:r w:rsidRPr="00E66A77">
        <w:rPr>
          <w:rFonts w:cs="Arial"/>
          <w:lang w:val="af-ZA" w:eastAsia="en-ZA"/>
        </w:rPr>
        <w:t xml:space="preserve"> mense </w:t>
      </w:r>
      <w:r w:rsidR="00E66A77" w:rsidRPr="00E66A77">
        <w:rPr>
          <w:rFonts w:cs="Arial"/>
          <w:lang w:val="af-ZA" w:eastAsia="en-ZA"/>
        </w:rPr>
        <w:t>dinge raaksien.</w:t>
      </w:r>
    </w:p>
    <w:p w14:paraId="3641C2D0" w14:textId="77777777" w:rsidR="00D939B7" w:rsidRPr="00E66A77" w:rsidRDefault="00D939B7" w:rsidP="00406F2A">
      <w:pPr>
        <w:spacing w:after="0"/>
        <w:rPr>
          <w:rFonts w:ascii="Arial" w:hAnsi="Arial" w:cs="Arial"/>
          <w:lang w:val="af-ZA" w:eastAsia="en-ZA"/>
        </w:rPr>
      </w:pPr>
    </w:p>
    <w:p w14:paraId="1ADB2E9C" w14:textId="791B08A7" w:rsidR="00406F2A" w:rsidRPr="00E66A77" w:rsidRDefault="00406F2A" w:rsidP="00406F2A">
      <w:pPr>
        <w:spacing w:after="0"/>
        <w:rPr>
          <w:rFonts w:ascii="Arial" w:hAnsi="Arial" w:cs="Arial"/>
          <w:lang w:val="af-ZA" w:eastAsia="en-ZA"/>
        </w:rPr>
      </w:pPr>
      <w:r w:rsidRPr="00E66A77">
        <w:rPr>
          <w:rFonts w:ascii="Arial" w:hAnsi="Arial" w:cs="Arial"/>
          <w:lang w:val="af-ZA" w:eastAsia="en-ZA"/>
        </w:rPr>
        <w:t xml:space="preserve">As </w:t>
      </w:r>
      <w:r w:rsidR="00E66A77">
        <w:rPr>
          <w:rFonts w:ascii="Arial" w:hAnsi="Arial" w:cs="Arial"/>
          <w:lang w:val="af-ZA" w:eastAsia="en-ZA"/>
        </w:rPr>
        <w:t>jy</w:t>
      </w:r>
      <w:r w:rsidRPr="00E66A77">
        <w:rPr>
          <w:rFonts w:ascii="Arial" w:hAnsi="Arial" w:cs="Arial"/>
          <w:lang w:val="af-ZA" w:eastAsia="en-ZA"/>
        </w:rPr>
        <w:t xml:space="preserve"> openbare aksie </w:t>
      </w:r>
      <w:r w:rsidR="00E66A77">
        <w:rPr>
          <w:rFonts w:ascii="Arial" w:hAnsi="Arial" w:cs="Arial"/>
          <w:lang w:val="af-ZA" w:eastAsia="en-ZA"/>
        </w:rPr>
        <w:t>wil uitvoer</w:t>
      </w:r>
      <w:r w:rsidRPr="00E66A77">
        <w:rPr>
          <w:rFonts w:ascii="Arial" w:hAnsi="Arial" w:cs="Arial"/>
          <w:lang w:val="af-ZA" w:eastAsia="en-ZA"/>
        </w:rPr>
        <w:t xml:space="preserve">, moet </w:t>
      </w:r>
      <w:r w:rsidR="00E66A77">
        <w:rPr>
          <w:rFonts w:ascii="Arial" w:hAnsi="Arial" w:cs="Arial"/>
          <w:lang w:val="af-ZA" w:eastAsia="en-ZA"/>
        </w:rPr>
        <w:t>jy</w:t>
      </w:r>
      <w:r w:rsidR="00FB33A2">
        <w:rPr>
          <w:rFonts w:ascii="Arial" w:hAnsi="Arial" w:cs="Arial"/>
          <w:lang w:val="af-ZA" w:eastAsia="en-ZA"/>
        </w:rPr>
        <w:t xml:space="preserve"> iets</w:t>
      </w:r>
      <w:r w:rsidRPr="00E66A77">
        <w:rPr>
          <w:rFonts w:ascii="Arial" w:hAnsi="Arial" w:cs="Arial"/>
          <w:lang w:val="af-ZA" w:eastAsia="en-ZA"/>
        </w:rPr>
        <w:t xml:space="preserve"> doen wat aandag sal trek: laat mense lag of laat hulle stop en staar; </w:t>
      </w:r>
      <w:r w:rsidR="00E66A77">
        <w:rPr>
          <w:rFonts w:ascii="Arial" w:hAnsi="Arial" w:cs="Arial"/>
          <w:lang w:val="af-ZA" w:eastAsia="en-ZA"/>
        </w:rPr>
        <w:t>m</w:t>
      </w:r>
      <w:r w:rsidRPr="00E66A77">
        <w:rPr>
          <w:rFonts w:ascii="Arial" w:hAnsi="Arial" w:cs="Arial"/>
          <w:lang w:val="af-ZA" w:eastAsia="en-ZA"/>
        </w:rPr>
        <w:t xml:space="preserve">iskien wil </w:t>
      </w:r>
      <w:r w:rsidR="00E66A77">
        <w:rPr>
          <w:rFonts w:ascii="Arial" w:hAnsi="Arial" w:cs="Arial"/>
          <w:lang w:val="af-ZA" w:eastAsia="en-ZA"/>
        </w:rPr>
        <w:t>jy</w:t>
      </w:r>
      <w:r w:rsidRPr="00E66A77">
        <w:rPr>
          <w:rFonts w:ascii="Arial" w:hAnsi="Arial" w:cs="Arial"/>
          <w:lang w:val="af-ZA" w:eastAsia="en-ZA"/>
        </w:rPr>
        <w:t xml:space="preserve"> hulle selfs probeer skok. Jy moet mense aan die praat kry!</w:t>
      </w:r>
    </w:p>
    <w:p w14:paraId="0CDC62B9" w14:textId="77777777" w:rsidR="00406F2A" w:rsidRPr="00E66A77" w:rsidRDefault="00406F2A" w:rsidP="00406F2A">
      <w:pPr>
        <w:spacing w:after="0"/>
        <w:rPr>
          <w:rFonts w:ascii="Arial" w:hAnsi="Arial" w:cs="Arial"/>
          <w:lang w:val="af-ZA"/>
        </w:rPr>
      </w:pPr>
    </w:p>
    <w:p w14:paraId="5E70DE47" w14:textId="78226456" w:rsidR="00406F2A" w:rsidRPr="00E66A77" w:rsidRDefault="00406F2A" w:rsidP="00406F2A">
      <w:pPr>
        <w:spacing w:after="0"/>
        <w:rPr>
          <w:rFonts w:ascii="Arial" w:hAnsi="Arial" w:cs="Arial"/>
          <w:b/>
          <w:bCs/>
          <w:lang w:val="af-ZA"/>
        </w:rPr>
      </w:pPr>
      <w:r w:rsidRPr="00E66A77">
        <w:rPr>
          <w:rFonts w:ascii="Arial" w:hAnsi="Arial" w:cs="Arial"/>
          <w:b/>
          <w:bCs/>
          <w:lang w:val="af-ZA"/>
        </w:rPr>
        <w:t>Verskillende strategieë om aandag op menseregteskendings</w:t>
      </w:r>
      <w:r w:rsidR="00E66A77">
        <w:rPr>
          <w:rFonts w:ascii="Arial" w:hAnsi="Arial" w:cs="Arial"/>
          <w:b/>
          <w:bCs/>
          <w:lang w:val="af-ZA"/>
        </w:rPr>
        <w:t xml:space="preserve"> </w:t>
      </w:r>
      <w:r w:rsidR="00E66A77" w:rsidRPr="00E66A77">
        <w:rPr>
          <w:rFonts w:ascii="Arial" w:hAnsi="Arial" w:cs="Arial"/>
          <w:b/>
          <w:bCs/>
          <w:lang w:val="af-ZA"/>
        </w:rPr>
        <w:t>te vestig</w:t>
      </w:r>
      <w:r w:rsidRPr="00E66A77">
        <w:rPr>
          <w:rFonts w:ascii="Arial" w:hAnsi="Arial" w:cs="Arial"/>
          <w:b/>
          <w:bCs/>
          <w:lang w:val="af-ZA"/>
        </w:rPr>
        <w:t>:</w:t>
      </w:r>
    </w:p>
    <w:p w14:paraId="0FDA2BC8" w14:textId="77777777" w:rsidR="00E66A77" w:rsidRPr="003E3981" w:rsidRDefault="00E66A77" w:rsidP="00E66A77">
      <w:pPr>
        <w:pStyle w:val="ListParagraph"/>
        <w:numPr>
          <w:ilvl w:val="0"/>
          <w:numId w:val="2"/>
        </w:numPr>
        <w:spacing w:after="160" w:line="259" w:lineRule="auto"/>
        <w:ind w:left="360"/>
        <w:rPr>
          <w:rFonts w:cs="Arial"/>
          <w:lang w:val="af-ZA" w:eastAsia="en-ZA"/>
        </w:rPr>
      </w:pPr>
      <w:r w:rsidRPr="003E3981">
        <w:rPr>
          <w:rFonts w:cs="Arial"/>
          <w:b/>
          <w:bCs/>
          <w:lang w:val="af-ZA" w:eastAsia="en-ZA"/>
        </w:rPr>
        <w:t>Organisasies:</w:t>
      </w:r>
      <w:r w:rsidRPr="003E3981">
        <w:rPr>
          <w:rFonts w:cs="Arial"/>
          <w:lang w:val="af-ZA" w:eastAsia="en-ZA"/>
        </w:rPr>
        <w:t xml:space="preserve"> Oor die hele wêreld is daar organisasies en individue wat hulle teen skending van menseregte uitspreek, soos</w:t>
      </w:r>
      <w:bookmarkStart w:id="2" w:name="_Hlk144501803"/>
      <w:r w:rsidRPr="003E3981">
        <w:rPr>
          <w:rFonts w:cs="Arial"/>
          <w:lang w:val="af-ZA" w:eastAsia="en-ZA"/>
        </w:rPr>
        <w:t xml:space="preserve"> die Suid-Afrikaanse Menseregtekomissie (SAMRK).</w:t>
      </w:r>
      <w:bookmarkEnd w:id="2"/>
    </w:p>
    <w:p w14:paraId="3FCE5CD1" w14:textId="77777777" w:rsidR="00E66A77" w:rsidRPr="00D8795B" w:rsidRDefault="00E66A77" w:rsidP="00E66A77">
      <w:pPr>
        <w:pStyle w:val="ListParagraph"/>
        <w:numPr>
          <w:ilvl w:val="0"/>
          <w:numId w:val="2"/>
        </w:numPr>
        <w:spacing w:after="160" w:line="259" w:lineRule="auto"/>
        <w:ind w:left="360"/>
        <w:rPr>
          <w:rFonts w:cs="Arial"/>
          <w:lang w:val="af-ZA" w:eastAsia="en-ZA"/>
        </w:rPr>
      </w:pPr>
      <w:r w:rsidRPr="003E3981">
        <w:rPr>
          <w:rFonts w:cs="Arial"/>
          <w:b/>
          <w:bCs/>
          <w:lang w:val="af-ZA" w:eastAsia="en-ZA"/>
        </w:rPr>
        <w:t xml:space="preserve">Joernaliste en die media: </w:t>
      </w:r>
      <w:r w:rsidRPr="003E3981">
        <w:rPr>
          <w:rFonts w:cs="Arial"/>
          <w:lang w:val="af-ZA" w:eastAsia="en-ZA"/>
        </w:rPr>
        <w:t xml:space="preserve"> Menseregtejoernaliste en die</w:t>
      </w:r>
      <w:r w:rsidRPr="00D8795B">
        <w:rPr>
          <w:rFonts w:cs="Arial"/>
          <w:lang w:val="af-ZA" w:eastAsia="en-ZA"/>
        </w:rPr>
        <w:t xml:space="preserve"> media speel 'n belangrike rol in die beskerming en bevordering van menseregte. Joernaliste ondersoek menseregteskendings en skryf dan daaroor en ontbloot menseregteskenders.</w:t>
      </w:r>
    </w:p>
    <w:p w14:paraId="6ACB8A80" w14:textId="4A9FBC9E"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 xml:space="preserve">Musikante en ander bekendes: </w:t>
      </w:r>
      <w:r w:rsidRPr="00D8795B">
        <w:rPr>
          <w:rFonts w:cs="Arial"/>
          <w:lang w:val="af-ZA" w:eastAsia="en-ZA"/>
        </w:rPr>
        <w:t>Musikante en bekendes speel 'n groot rol om bewustheid van menseregteskendings</w:t>
      </w:r>
      <w:r w:rsidR="00FB33A2">
        <w:rPr>
          <w:rFonts w:cs="Arial"/>
          <w:lang w:val="af-ZA" w:eastAsia="en-ZA"/>
        </w:rPr>
        <w:t xml:space="preserve"> te skep</w:t>
      </w:r>
      <w:r w:rsidRPr="00D8795B">
        <w:rPr>
          <w:rFonts w:cs="Arial"/>
          <w:lang w:val="af-ZA" w:eastAsia="en-ZA"/>
        </w:rPr>
        <w:t>.</w:t>
      </w:r>
    </w:p>
    <w:p w14:paraId="6278F80E" w14:textId="0726FAAF" w:rsidR="00E66A77" w:rsidRPr="00E66A77"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Godsdiensleiers:</w:t>
      </w:r>
      <w:r w:rsidRPr="00D8795B">
        <w:rPr>
          <w:rFonts w:cs="Arial"/>
          <w:lang w:val="af-ZA" w:eastAsia="en-ZA"/>
        </w:rPr>
        <w:t xml:space="preserve"> Gods</w:t>
      </w:r>
      <w:r w:rsidR="00FB33A2">
        <w:rPr>
          <w:rFonts w:cs="Arial"/>
          <w:lang w:val="af-ZA" w:eastAsia="en-ZA"/>
        </w:rPr>
        <w:t xml:space="preserve"> </w:t>
      </w:r>
      <w:r w:rsidRPr="00D8795B">
        <w:rPr>
          <w:rFonts w:cs="Arial"/>
          <w:lang w:val="af-ZA" w:eastAsia="en-ZA"/>
        </w:rPr>
        <w:t>diensleiers gebruik hul invloed op m</w:t>
      </w:r>
      <w:r w:rsidR="00FB33A2">
        <w:rPr>
          <w:rFonts w:cs="Arial"/>
          <w:lang w:val="af-ZA" w:eastAsia="en-ZA"/>
        </w:rPr>
        <w:t xml:space="preserve">ense en die regering om hulle </w:t>
      </w:r>
      <w:r w:rsidRPr="00D8795B">
        <w:rPr>
          <w:rFonts w:cs="Arial"/>
          <w:lang w:val="af-ZA" w:eastAsia="en-ZA"/>
        </w:rPr>
        <w:t>vir menseregte</w:t>
      </w:r>
      <w:r w:rsidR="00FB33A2">
        <w:rPr>
          <w:rFonts w:cs="Arial"/>
          <w:lang w:val="af-ZA" w:eastAsia="en-ZA"/>
        </w:rPr>
        <w:t xml:space="preserve"> te</w:t>
      </w:r>
      <w:r w:rsidRPr="00D8795B">
        <w:rPr>
          <w:rFonts w:cs="Arial"/>
          <w:lang w:val="af-ZA" w:eastAsia="en-ZA"/>
        </w:rPr>
        <w:t xml:space="preserve"> beywer, veral rakende godsdiensvryheid en respek vir inheemse kulture.</w:t>
      </w:r>
    </w:p>
    <w:p w14:paraId="4F473331" w14:textId="633132CA" w:rsidR="00E66A77" w:rsidRPr="00E66A77" w:rsidRDefault="00E66A77" w:rsidP="00E66A77">
      <w:pPr>
        <w:pStyle w:val="ListParagraph"/>
        <w:numPr>
          <w:ilvl w:val="0"/>
          <w:numId w:val="2"/>
        </w:numPr>
        <w:spacing w:after="160" w:line="259" w:lineRule="auto"/>
        <w:ind w:left="360"/>
        <w:rPr>
          <w:rFonts w:cs="Arial"/>
          <w:lang w:val="af-ZA" w:eastAsia="en-ZA"/>
        </w:rPr>
      </w:pPr>
      <w:r w:rsidRPr="00E66A77">
        <w:rPr>
          <w:rFonts w:cs="Arial"/>
          <w:b/>
          <w:bCs/>
          <w:lang w:val="af-ZA" w:eastAsia="en-ZA"/>
        </w:rPr>
        <w:t>Boikotte:</w:t>
      </w:r>
      <w:r w:rsidRPr="00E66A77">
        <w:rPr>
          <w:rFonts w:cs="Arial"/>
          <w:lang w:val="af-ZA" w:eastAsia="en-ZA"/>
        </w:rPr>
        <w:t xml:space="preserve"> O</w:t>
      </w:r>
      <w:r w:rsidRPr="00E66A77">
        <w:rPr>
          <w:rFonts w:ascii="Roboto" w:hAnsi="Roboto"/>
          <w:color w:val="111111"/>
          <w:sz w:val="21"/>
          <w:szCs w:val="21"/>
          <w:shd w:val="clear" w:color="auto" w:fill="FFFFFF"/>
          <w:lang w:val="af-ZA"/>
        </w:rPr>
        <w:t>nttrekking aan kommersiële of sosiale verhoudings met ('n land, organisasie of persoon) as straf of protes</w:t>
      </w:r>
      <w:r w:rsidR="00FB33A2">
        <w:rPr>
          <w:rFonts w:ascii="Roboto" w:hAnsi="Roboto"/>
          <w:color w:val="111111"/>
          <w:sz w:val="21"/>
          <w:szCs w:val="21"/>
          <w:shd w:val="clear" w:color="auto" w:fill="FFFFFF"/>
          <w:lang w:val="af-ZA"/>
        </w:rPr>
        <w:t xml:space="preserve"> teen</w:t>
      </w:r>
      <w:r w:rsidRPr="00E66A77">
        <w:rPr>
          <w:rFonts w:ascii="Roboto" w:hAnsi="Roboto"/>
          <w:color w:val="111111"/>
          <w:sz w:val="21"/>
          <w:szCs w:val="21"/>
          <w:shd w:val="clear" w:color="auto" w:fill="FFFFFF"/>
          <w:lang w:val="af-ZA"/>
        </w:rPr>
        <w:t>, byvoorbeeld Suid-Afrika wat deur ander lande tydens Apartheid geboikot is.</w:t>
      </w:r>
    </w:p>
    <w:p w14:paraId="7983BE68" w14:textId="7A7329F4"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Nie-regeringsorganisasies:</w:t>
      </w:r>
      <w:r w:rsidRPr="00D8795B">
        <w:rPr>
          <w:rFonts w:cs="Arial"/>
          <w:lang w:val="af-ZA" w:eastAsia="en-ZA"/>
        </w:rPr>
        <w:t xml:space="preserve"> Veg vir menseregte.</w:t>
      </w:r>
      <w:r w:rsidR="00FB33A2">
        <w:rPr>
          <w:rFonts w:cs="Arial"/>
          <w:lang w:val="af-ZA" w:eastAsia="en-ZA"/>
        </w:rPr>
        <w:t xml:space="preserve"> ( bv Amnestie Internasionaal)</w:t>
      </w:r>
    </w:p>
    <w:p w14:paraId="4E2C934B" w14:textId="048D9986"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Entrepreneurs:</w:t>
      </w:r>
      <w:r w:rsidRPr="00D8795B">
        <w:rPr>
          <w:rFonts w:cs="Arial"/>
          <w:lang w:val="af-ZA" w:eastAsia="en-ZA"/>
        </w:rPr>
        <w:t xml:space="preserve"> Mense soos Bill Gates en Mark Shuttleworth skenk tyd en geld aan </w:t>
      </w:r>
      <w:r w:rsidR="00FB33A2">
        <w:rPr>
          <w:rFonts w:cs="Arial"/>
          <w:lang w:val="af-ZA" w:eastAsia="en-ZA"/>
        </w:rPr>
        <w:t>mens</w:t>
      </w:r>
      <w:r w:rsidRPr="00D8795B">
        <w:rPr>
          <w:rFonts w:cs="Arial"/>
          <w:lang w:val="af-ZA" w:eastAsia="en-ZA"/>
        </w:rPr>
        <w:t>waardige sake.</w:t>
      </w:r>
    </w:p>
    <w:p w14:paraId="1F1B734C" w14:textId="656C024B"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Politieke oortuiging:</w:t>
      </w:r>
      <w:r w:rsidRPr="00D8795B">
        <w:rPr>
          <w:rFonts w:cs="Arial"/>
          <w:lang w:val="af-ZA" w:eastAsia="en-ZA"/>
        </w:rPr>
        <w:t xml:space="preserve"> Kollektiewe optrede deur groepe nasies </w:t>
      </w:r>
      <w:r>
        <w:rPr>
          <w:rFonts w:cs="Arial"/>
          <w:lang w:val="af-ZA" w:eastAsia="en-ZA"/>
        </w:rPr>
        <w:t xml:space="preserve">wat </w:t>
      </w:r>
      <w:r w:rsidRPr="00D8795B">
        <w:rPr>
          <w:rFonts w:cs="Arial"/>
          <w:lang w:val="af-ZA" w:eastAsia="en-ZA"/>
        </w:rPr>
        <w:t xml:space="preserve">gebruik </w:t>
      </w:r>
      <w:r>
        <w:rPr>
          <w:rFonts w:cs="Arial"/>
          <w:lang w:val="af-ZA" w:eastAsia="en-ZA"/>
        </w:rPr>
        <w:t xml:space="preserve">word </w:t>
      </w:r>
      <w:r w:rsidRPr="00D8795B">
        <w:rPr>
          <w:rFonts w:cs="Arial"/>
          <w:lang w:val="af-ZA" w:eastAsia="en-ZA"/>
        </w:rPr>
        <w:t>om druk op groepe of nasies wat menseregte skend</w:t>
      </w:r>
      <w:r w:rsidR="00FB33A2">
        <w:rPr>
          <w:rFonts w:cs="Arial"/>
          <w:lang w:val="af-ZA" w:eastAsia="en-ZA"/>
        </w:rPr>
        <w:t>,</w:t>
      </w:r>
      <w:r>
        <w:rPr>
          <w:rFonts w:cs="Arial"/>
          <w:lang w:val="af-ZA" w:eastAsia="en-ZA"/>
        </w:rPr>
        <w:t xml:space="preserve"> </w:t>
      </w:r>
      <w:r w:rsidRPr="00D8795B">
        <w:rPr>
          <w:rFonts w:cs="Arial"/>
          <w:lang w:val="af-ZA" w:eastAsia="en-ZA"/>
        </w:rPr>
        <w:t>te plaas.</w:t>
      </w:r>
      <w:r>
        <w:rPr>
          <w:rFonts w:cs="Arial"/>
          <w:lang w:val="af-ZA" w:eastAsia="en-ZA"/>
        </w:rPr>
        <w:t xml:space="preserve"> </w:t>
      </w:r>
    </w:p>
    <w:p w14:paraId="7B22F649" w14:textId="77777777" w:rsidR="00E66A77" w:rsidRPr="00D8795B" w:rsidRDefault="00E66A77" w:rsidP="00E66A77">
      <w:pPr>
        <w:pStyle w:val="ListParagraph"/>
        <w:numPr>
          <w:ilvl w:val="0"/>
          <w:numId w:val="2"/>
        </w:numPr>
        <w:spacing w:after="160" w:line="259" w:lineRule="auto"/>
        <w:ind w:left="360"/>
        <w:rPr>
          <w:rFonts w:cs="Arial"/>
          <w:lang w:val="af-ZA" w:eastAsia="en-ZA"/>
        </w:rPr>
      </w:pPr>
      <w:r>
        <w:rPr>
          <w:rFonts w:cs="Arial"/>
          <w:b/>
          <w:bCs/>
          <w:lang w:val="af-ZA" w:eastAsia="en-ZA"/>
        </w:rPr>
        <w:t>Sanksies / Weiering</w:t>
      </w:r>
      <w:r w:rsidRPr="00D8795B">
        <w:rPr>
          <w:rFonts w:cs="Arial"/>
          <w:b/>
          <w:bCs/>
          <w:lang w:val="af-ZA" w:eastAsia="en-ZA"/>
        </w:rPr>
        <w:t xml:space="preserve"> van </w:t>
      </w:r>
      <w:r>
        <w:rPr>
          <w:rFonts w:cs="Arial"/>
          <w:b/>
          <w:bCs/>
          <w:lang w:val="af-ZA" w:eastAsia="en-ZA"/>
        </w:rPr>
        <w:t>I</w:t>
      </w:r>
      <w:r w:rsidRPr="00D8795B">
        <w:rPr>
          <w:rFonts w:cs="Arial"/>
          <w:b/>
          <w:bCs/>
          <w:lang w:val="af-ZA" w:eastAsia="en-ZA"/>
        </w:rPr>
        <w:t xml:space="preserve">nternasionale </w:t>
      </w:r>
      <w:r>
        <w:rPr>
          <w:rFonts w:cs="Arial"/>
          <w:b/>
          <w:bCs/>
          <w:lang w:val="af-ZA" w:eastAsia="en-ZA"/>
        </w:rPr>
        <w:t>Steun</w:t>
      </w:r>
      <w:r w:rsidRPr="00D8795B">
        <w:rPr>
          <w:rFonts w:cs="Arial"/>
          <w:b/>
          <w:bCs/>
          <w:lang w:val="af-ZA" w:eastAsia="en-ZA"/>
        </w:rPr>
        <w:t>:</w:t>
      </w:r>
      <w:r w:rsidRPr="00D8795B">
        <w:rPr>
          <w:rFonts w:cs="Arial"/>
          <w:lang w:val="af-ZA" w:eastAsia="en-ZA"/>
        </w:rPr>
        <w:t xml:space="preserve"> Dit kan weerhou word van lande wat menseregteskendings pleeg of toelaat.</w:t>
      </w:r>
    </w:p>
    <w:p w14:paraId="074F39E5" w14:textId="77777777"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Regsmetodes:</w:t>
      </w:r>
      <w:r w:rsidRPr="00D8795B">
        <w:rPr>
          <w:rFonts w:cs="Arial"/>
          <w:lang w:val="af-ZA" w:eastAsia="en-ZA"/>
        </w:rPr>
        <w:t xml:space="preserve"> Om misbruikers </w:t>
      </w:r>
      <w:r>
        <w:rPr>
          <w:rFonts w:cs="Arial"/>
          <w:lang w:val="af-ZA" w:eastAsia="en-ZA"/>
        </w:rPr>
        <w:t xml:space="preserve">op </w:t>
      </w:r>
      <w:r w:rsidRPr="00D8795B">
        <w:rPr>
          <w:rFonts w:cs="Arial"/>
          <w:lang w:val="af-ZA" w:eastAsia="en-ZA"/>
        </w:rPr>
        <w:t xml:space="preserve">verhoor </w:t>
      </w:r>
      <w:r>
        <w:rPr>
          <w:rFonts w:cs="Arial"/>
          <w:lang w:val="af-ZA" w:eastAsia="en-ZA"/>
        </w:rPr>
        <w:t>te plaas</w:t>
      </w:r>
      <w:r w:rsidRPr="00D8795B">
        <w:rPr>
          <w:rFonts w:cs="Arial"/>
          <w:lang w:val="af-ZA" w:eastAsia="en-ZA"/>
        </w:rPr>
        <w:t>.</w:t>
      </w:r>
    </w:p>
    <w:p w14:paraId="056CC4E9" w14:textId="77777777"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lastRenderedPageBreak/>
        <w:t>Aksieplanne en veldtogte:</w:t>
      </w:r>
      <w:r w:rsidRPr="00D8795B">
        <w:rPr>
          <w:rFonts w:cs="Arial"/>
          <w:lang w:val="af-ZA" w:eastAsia="en-ZA"/>
        </w:rPr>
        <w:t xml:space="preserve"> Nasionale planne en veldtog</w:t>
      </w:r>
      <w:r>
        <w:rPr>
          <w:rFonts w:cs="Arial"/>
          <w:lang w:val="af-ZA" w:eastAsia="en-ZA"/>
        </w:rPr>
        <w:t>te</w:t>
      </w:r>
      <w:r w:rsidRPr="00D8795B">
        <w:rPr>
          <w:rFonts w:cs="Arial"/>
          <w:lang w:val="af-ZA" w:eastAsia="en-ZA"/>
        </w:rPr>
        <w:t xml:space="preserve"> wat daarop gemik is om die publiek rondom kwessies soos G</w:t>
      </w:r>
      <w:r>
        <w:rPr>
          <w:rFonts w:cs="Arial"/>
          <w:lang w:val="af-ZA" w:eastAsia="en-ZA"/>
        </w:rPr>
        <w:t>GG</w:t>
      </w:r>
      <w:r w:rsidRPr="00D8795B">
        <w:rPr>
          <w:rFonts w:cs="Arial"/>
          <w:lang w:val="af-ZA" w:eastAsia="en-ZA"/>
        </w:rPr>
        <w:t xml:space="preserve"> op te voed en bewus te maak.</w:t>
      </w:r>
    </w:p>
    <w:p w14:paraId="38CAD365" w14:textId="77777777" w:rsidR="00E66A77" w:rsidRPr="00D8795B" w:rsidRDefault="00E66A77" w:rsidP="00E66A77">
      <w:pPr>
        <w:pStyle w:val="ListParagraph"/>
        <w:numPr>
          <w:ilvl w:val="0"/>
          <w:numId w:val="2"/>
        </w:numPr>
        <w:spacing w:after="160" w:line="259" w:lineRule="auto"/>
        <w:ind w:left="360"/>
        <w:rPr>
          <w:rFonts w:cs="Arial"/>
          <w:lang w:val="af-ZA" w:eastAsia="en-ZA"/>
        </w:rPr>
      </w:pPr>
      <w:r w:rsidRPr="00D8795B">
        <w:rPr>
          <w:rFonts w:cs="Arial"/>
          <w:b/>
          <w:bCs/>
          <w:lang w:val="af-ZA" w:eastAsia="en-ZA"/>
        </w:rPr>
        <w:t>Sosiale netwerke:</w:t>
      </w:r>
      <w:r w:rsidRPr="00D8795B">
        <w:rPr>
          <w:rFonts w:cs="Arial"/>
          <w:lang w:val="af-ZA" w:eastAsia="en-ZA"/>
        </w:rPr>
        <w:t xml:space="preserve"> Internetaktiviste </w:t>
      </w:r>
      <w:r>
        <w:rPr>
          <w:rFonts w:cs="Arial"/>
          <w:lang w:val="af-ZA" w:eastAsia="en-ZA"/>
        </w:rPr>
        <w:t>organiseer</w:t>
      </w:r>
      <w:r w:rsidRPr="00D8795B">
        <w:rPr>
          <w:rFonts w:cs="Arial"/>
          <w:lang w:val="af-ZA" w:eastAsia="en-ZA"/>
        </w:rPr>
        <w:t xml:space="preserve"> beskerming via Twitter en Facebook</w:t>
      </w:r>
      <w:r>
        <w:rPr>
          <w:rFonts w:cs="Arial"/>
          <w:lang w:val="af-ZA" w:eastAsia="en-ZA"/>
        </w:rPr>
        <w:t xml:space="preserve">, </w:t>
      </w:r>
      <w:r w:rsidRPr="00D8795B">
        <w:rPr>
          <w:rFonts w:cs="Arial"/>
          <w:lang w:val="af-ZA" w:eastAsia="en-ZA"/>
        </w:rPr>
        <w:t xml:space="preserve">en gebruik YouTube en Flickr om video's en foto's te plaas om bewustheid te </w:t>
      </w:r>
      <w:r>
        <w:rPr>
          <w:rFonts w:cs="Arial"/>
          <w:lang w:val="af-ZA" w:eastAsia="en-ZA"/>
        </w:rPr>
        <w:t>skep</w:t>
      </w:r>
      <w:r w:rsidRPr="00D8795B">
        <w:rPr>
          <w:rFonts w:cs="Arial"/>
          <w:lang w:val="af-ZA" w:eastAsia="en-ZA"/>
        </w:rPr>
        <w:t>.</w:t>
      </w:r>
    </w:p>
    <w:p w14:paraId="25BCD325" w14:textId="77777777" w:rsidR="00D6024A" w:rsidRPr="00E66A77" w:rsidRDefault="00D6024A" w:rsidP="00630EFA">
      <w:pPr>
        <w:pStyle w:val="Default"/>
        <w:pBdr>
          <w:bottom w:val="single" w:sz="12" w:space="1" w:color="029676" w:themeColor="accent4"/>
        </w:pBdr>
        <w:spacing w:line="276" w:lineRule="auto"/>
        <w:rPr>
          <w:b/>
          <w:bCs/>
          <w:sz w:val="22"/>
          <w:szCs w:val="22"/>
          <w:lang w:val="af-ZA"/>
        </w:rPr>
      </w:pPr>
    </w:p>
    <w:p w14:paraId="3F4456DC" w14:textId="28AA3B97" w:rsidR="00630EFA" w:rsidRPr="00E66A77" w:rsidRDefault="00630EFA" w:rsidP="00630EFA">
      <w:pPr>
        <w:pStyle w:val="Default"/>
        <w:pBdr>
          <w:bottom w:val="single" w:sz="12" w:space="1" w:color="029676" w:themeColor="accent4"/>
        </w:pBdr>
        <w:spacing w:line="276" w:lineRule="auto"/>
        <w:rPr>
          <w:b/>
          <w:bCs/>
          <w:sz w:val="22"/>
          <w:szCs w:val="22"/>
          <w:lang w:val="af-ZA"/>
        </w:rPr>
      </w:pPr>
      <w:r w:rsidRPr="00E66A77">
        <w:rPr>
          <w:b/>
          <w:bCs/>
          <w:sz w:val="22"/>
          <w:szCs w:val="22"/>
          <w:lang w:val="af-ZA"/>
        </w:rPr>
        <w:t xml:space="preserve">GESLAGSGELYKHEID </w:t>
      </w:r>
    </w:p>
    <w:p w14:paraId="1045912C" w14:textId="41ED4918" w:rsidR="00630EFA" w:rsidRPr="00E66A77" w:rsidRDefault="00630EFA" w:rsidP="00630EFA">
      <w:pPr>
        <w:pStyle w:val="Default"/>
        <w:spacing w:line="276" w:lineRule="auto"/>
        <w:rPr>
          <w:sz w:val="22"/>
          <w:szCs w:val="22"/>
          <w:lang w:val="af-ZA"/>
        </w:rPr>
      </w:pPr>
      <w:r w:rsidRPr="00E66A77">
        <w:rPr>
          <w:rStyle w:val="hgkelc"/>
          <w:sz w:val="22"/>
          <w:szCs w:val="22"/>
          <w:lang w:val="af-ZA"/>
        </w:rPr>
        <w:t xml:space="preserve">Geslagsgelykheid is </w:t>
      </w:r>
      <w:r w:rsidRPr="00E66A77">
        <w:rPr>
          <w:rStyle w:val="hgkelc"/>
          <w:b/>
          <w:bCs/>
          <w:color w:val="029676" w:themeColor="accent4"/>
          <w:sz w:val="22"/>
          <w:szCs w:val="22"/>
          <w:lang w:val="af-ZA"/>
        </w:rPr>
        <w:t>die proses om regverdig teenoor vroue en mans te wees</w:t>
      </w:r>
      <w:r w:rsidRPr="00E66A77">
        <w:rPr>
          <w:rStyle w:val="hgkelc"/>
          <w:sz w:val="22"/>
          <w:szCs w:val="22"/>
          <w:lang w:val="af-ZA"/>
        </w:rPr>
        <w:t xml:space="preserve">. </w:t>
      </w:r>
      <w:r w:rsidR="00E66A77" w:rsidRPr="00D8795B">
        <w:rPr>
          <w:rStyle w:val="hgkelc"/>
          <w:sz w:val="22"/>
          <w:szCs w:val="22"/>
          <w:lang w:val="af-ZA"/>
        </w:rPr>
        <w:t>Om regverdigheid te verseker</w:t>
      </w:r>
      <w:r w:rsidR="00E66A77">
        <w:rPr>
          <w:rStyle w:val="hgkelc"/>
          <w:sz w:val="22"/>
          <w:szCs w:val="22"/>
          <w:lang w:val="af-ZA"/>
        </w:rPr>
        <w:t xml:space="preserve"> moet</w:t>
      </w:r>
      <w:r w:rsidR="00E66A77" w:rsidRPr="00D8795B">
        <w:rPr>
          <w:rStyle w:val="hgkelc"/>
          <w:sz w:val="22"/>
          <w:szCs w:val="22"/>
          <w:lang w:val="af-ZA"/>
        </w:rPr>
        <w:t xml:space="preserve"> strategieë en maatreëls dikwels beskikbaar wees </w:t>
      </w:r>
      <w:r w:rsidR="00E66A77">
        <w:rPr>
          <w:rStyle w:val="hgkelc"/>
          <w:sz w:val="22"/>
          <w:szCs w:val="22"/>
          <w:lang w:val="af-ZA"/>
        </w:rPr>
        <w:t>as kompensasie</w:t>
      </w:r>
      <w:r w:rsidR="00E66A77" w:rsidRPr="00D8795B">
        <w:rPr>
          <w:rStyle w:val="hgkelc"/>
          <w:sz w:val="22"/>
          <w:szCs w:val="22"/>
          <w:lang w:val="af-ZA"/>
        </w:rPr>
        <w:t xml:space="preserve"> vir vroue se historiese en sosiale </w:t>
      </w:r>
      <w:r w:rsidR="00E66A77">
        <w:rPr>
          <w:rStyle w:val="hgkelc"/>
          <w:sz w:val="22"/>
          <w:szCs w:val="22"/>
          <w:lang w:val="af-ZA"/>
        </w:rPr>
        <w:t xml:space="preserve">benadeling </w:t>
      </w:r>
      <w:r w:rsidR="00E66A77" w:rsidRPr="00D8795B">
        <w:rPr>
          <w:rStyle w:val="hgkelc"/>
          <w:sz w:val="22"/>
          <w:szCs w:val="22"/>
          <w:lang w:val="af-ZA"/>
        </w:rPr>
        <w:t>wat hulle verhinder het o</w:t>
      </w:r>
      <w:r w:rsidR="00FB33A2">
        <w:rPr>
          <w:rStyle w:val="hgkelc"/>
          <w:sz w:val="22"/>
          <w:szCs w:val="22"/>
          <w:lang w:val="af-ZA"/>
        </w:rPr>
        <w:t>m op 'n gelyke speelveld te funksioneer</w:t>
      </w:r>
      <w:r w:rsidR="00E66A77" w:rsidRPr="00D8795B">
        <w:rPr>
          <w:rStyle w:val="hgkelc"/>
          <w:sz w:val="22"/>
          <w:szCs w:val="22"/>
          <w:lang w:val="af-ZA"/>
        </w:rPr>
        <w:t xml:space="preserve">. </w:t>
      </w:r>
      <w:r w:rsidR="00E66A77" w:rsidRPr="00D8795B">
        <w:rPr>
          <w:rStyle w:val="hgkelc"/>
          <w:b/>
          <w:bCs/>
          <w:color w:val="029676" w:themeColor="accent4"/>
          <w:sz w:val="22"/>
          <w:szCs w:val="22"/>
          <w:lang w:val="af-ZA"/>
        </w:rPr>
        <w:t>Billikheid lei tot gelykheid</w:t>
      </w:r>
      <w:r w:rsidR="00E66A77" w:rsidRPr="00D8795B">
        <w:rPr>
          <w:rStyle w:val="hgkelc"/>
          <w:b/>
          <w:bCs/>
          <w:sz w:val="22"/>
          <w:szCs w:val="22"/>
          <w:lang w:val="af-ZA"/>
        </w:rPr>
        <w:t>.</w:t>
      </w:r>
    </w:p>
    <w:p w14:paraId="57DF0499" w14:textId="77777777" w:rsidR="00630EFA" w:rsidRPr="00E66A77" w:rsidRDefault="00630EFA" w:rsidP="00630EFA">
      <w:pPr>
        <w:pStyle w:val="Default"/>
        <w:spacing w:line="276" w:lineRule="auto"/>
        <w:rPr>
          <w:sz w:val="22"/>
          <w:szCs w:val="22"/>
          <w:lang w:val="af-ZA"/>
        </w:rPr>
      </w:pPr>
    </w:p>
    <w:p w14:paraId="1E685530" w14:textId="77777777" w:rsidR="00E66A77" w:rsidRPr="00D8795B" w:rsidRDefault="00E66A77" w:rsidP="00E66A77">
      <w:pPr>
        <w:spacing w:line="276" w:lineRule="auto"/>
        <w:rPr>
          <w:rFonts w:ascii="Arial" w:hAnsi="Arial" w:cs="Arial"/>
          <w:u w:val="single"/>
          <w:lang w:val="af-ZA" w:eastAsia="en-ZA"/>
        </w:rPr>
      </w:pPr>
      <w:r w:rsidRPr="00D8795B">
        <w:rPr>
          <w:rFonts w:ascii="Arial" w:hAnsi="Arial" w:cs="Arial"/>
          <w:u w:val="single"/>
          <w:lang w:val="af-ZA" w:eastAsia="en-ZA"/>
        </w:rPr>
        <w:t>Wat is geslag</w:t>
      </w:r>
      <w:r>
        <w:rPr>
          <w:rFonts w:ascii="Arial" w:hAnsi="Arial" w:cs="Arial"/>
          <w:u w:val="single"/>
          <w:lang w:val="af-ZA" w:eastAsia="en-ZA"/>
        </w:rPr>
        <w:t>sbillikheid</w:t>
      </w:r>
      <w:r w:rsidRPr="00D8795B">
        <w:rPr>
          <w:rFonts w:ascii="Arial" w:hAnsi="Arial" w:cs="Arial"/>
          <w:u w:val="single"/>
          <w:lang w:val="af-ZA" w:eastAsia="en-ZA"/>
        </w:rPr>
        <w:t xml:space="preserve"> v</w:t>
      </w:r>
      <w:r>
        <w:rPr>
          <w:rFonts w:ascii="Arial" w:hAnsi="Arial" w:cs="Arial"/>
          <w:u w:val="single"/>
          <w:lang w:val="af-ZA" w:eastAsia="en-ZA"/>
        </w:rPr>
        <w:t>ersus geslags</w:t>
      </w:r>
      <w:r w:rsidRPr="00D8795B">
        <w:rPr>
          <w:rFonts w:ascii="Arial" w:hAnsi="Arial" w:cs="Arial"/>
          <w:u w:val="single"/>
          <w:lang w:val="af-ZA" w:eastAsia="en-ZA"/>
        </w:rPr>
        <w:t>gelykheid?</w:t>
      </w:r>
    </w:p>
    <w:p w14:paraId="2398DB6B" w14:textId="75B5D351" w:rsidR="00E66A77" w:rsidRPr="00D8795B" w:rsidRDefault="00E66A77" w:rsidP="00E66A77">
      <w:pPr>
        <w:spacing w:line="276" w:lineRule="auto"/>
        <w:rPr>
          <w:rFonts w:ascii="Arial" w:hAnsi="Arial" w:cs="Arial"/>
          <w:lang w:val="af-ZA" w:eastAsia="en-ZA"/>
        </w:rPr>
      </w:pPr>
      <w:r w:rsidRPr="00D8795B">
        <w:rPr>
          <w:rFonts w:ascii="Arial" w:hAnsi="Arial" w:cs="Arial"/>
          <w:b/>
          <w:bCs/>
          <w:lang w:val="af-ZA" w:eastAsia="en-ZA"/>
        </w:rPr>
        <w:t>Geslagsgelykheid</w:t>
      </w:r>
      <w:r w:rsidRPr="00D8795B">
        <w:rPr>
          <w:rFonts w:ascii="Arial" w:hAnsi="Arial" w:cs="Arial"/>
          <w:lang w:val="af-ZA" w:eastAsia="en-ZA"/>
        </w:rPr>
        <w:t xml:space="preserve"> gee alle geslagte </w:t>
      </w:r>
      <w:r w:rsidR="00FB33A2">
        <w:rPr>
          <w:rFonts w:ascii="Arial" w:hAnsi="Arial" w:cs="Arial"/>
          <w:lang w:val="af-ZA" w:eastAsia="en-ZA"/>
        </w:rPr>
        <w:t>gelyke behandeling met betrekking tot</w:t>
      </w:r>
      <w:r w:rsidRPr="00D8795B">
        <w:rPr>
          <w:rFonts w:ascii="Arial" w:hAnsi="Arial" w:cs="Arial"/>
          <w:lang w:val="af-ZA" w:eastAsia="en-ZA"/>
        </w:rPr>
        <w:t xml:space="preserve"> regte, verantwoordelikhede en geleenthede. </w:t>
      </w:r>
      <w:r w:rsidRPr="00D8795B">
        <w:rPr>
          <w:rFonts w:ascii="Arial" w:hAnsi="Arial" w:cs="Arial"/>
          <w:b/>
          <w:bCs/>
          <w:lang w:val="af-ZA" w:eastAsia="en-ZA"/>
        </w:rPr>
        <w:t>Geslags</w:t>
      </w:r>
      <w:r>
        <w:rPr>
          <w:rFonts w:ascii="Arial" w:hAnsi="Arial" w:cs="Arial"/>
          <w:b/>
          <w:bCs/>
          <w:lang w:val="af-ZA" w:eastAsia="en-ZA"/>
        </w:rPr>
        <w:t>billikheid</w:t>
      </w:r>
      <w:r w:rsidR="00FB33A2">
        <w:rPr>
          <w:rFonts w:ascii="Arial" w:hAnsi="Arial" w:cs="Arial"/>
          <w:lang w:val="af-ZA" w:eastAsia="en-ZA"/>
        </w:rPr>
        <w:t xml:space="preserve"> handel </w:t>
      </w:r>
      <w:r w:rsidRPr="00D8795B">
        <w:rPr>
          <w:rFonts w:ascii="Arial" w:hAnsi="Arial" w:cs="Arial"/>
          <w:lang w:val="af-ZA" w:eastAsia="en-ZA"/>
        </w:rPr>
        <w:t>oor regverdigheid. Om te verseker dat almal gelyke geleenthede het, moet ons voorreg</w:t>
      </w:r>
      <w:r w:rsidR="00FB33A2">
        <w:rPr>
          <w:rFonts w:ascii="Arial" w:hAnsi="Arial" w:cs="Arial"/>
          <w:lang w:val="af-ZA" w:eastAsia="en-ZA"/>
        </w:rPr>
        <w:t>te</w:t>
      </w:r>
      <w:r w:rsidRPr="00D8795B">
        <w:rPr>
          <w:rFonts w:ascii="Arial" w:hAnsi="Arial" w:cs="Arial"/>
          <w:lang w:val="af-ZA" w:eastAsia="en-ZA"/>
        </w:rPr>
        <w:t>, vooroordeel en ander faktore oorweeg wat die toegang tot geleenthede kan beperk.</w:t>
      </w:r>
    </w:p>
    <w:p w14:paraId="3A266E90" w14:textId="77777777" w:rsidR="00E66A77" w:rsidRPr="00486B39" w:rsidRDefault="00E66A77" w:rsidP="00E66A77">
      <w:pPr>
        <w:spacing w:line="276" w:lineRule="auto"/>
        <w:rPr>
          <w:rStyle w:val="hgkelc"/>
          <w:rFonts w:ascii="Arial" w:hAnsi="Arial" w:cs="Arial"/>
          <w:lang w:val="af-ZA"/>
        </w:rPr>
      </w:pPr>
      <w:r w:rsidRPr="00486B39">
        <w:rPr>
          <w:rStyle w:val="hgkelc"/>
          <w:rFonts w:ascii="Arial" w:hAnsi="Arial" w:cs="Arial"/>
          <w:lang w:val="af-ZA"/>
        </w:rPr>
        <w:t xml:space="preserve">Terwyl </w:t>
      </w:r>
      <w:r w:rsidRPr="00486B39">
        <w:rPr>
          <w:rStyle w:val="hgkelc"/>
          <w:rFonts w:ascii="Arial" w:hAnsi="Arial" w:cs="Arial"/>
          <w:b/>
          <w:bCs/>
          <w:lang w:val="af-ZA"/>
        </w:rPr>
        <w:t>geslagsgelykheid</w:t>
      </w:r>
      <w:r w:rsidRPr="00486B39">
        <w:rPr>
          <w:rStyle w:val="hgkelc"/>
          <w:rFonts w:ascii="Arial" w:hAnsi="Arial" w:cs="Arial"/>
          <w:lang w:val="af-ZA"/>
        </w:rPr>
        <w:t xml:space="preserve"> daarop fokus om dieselfde gelyke geleenthede te bied (soos om dit wettig te maak vir vroue om grond te besit, of selfs skool by te woon), werk geslags</w:t>
      </w:r>
      <w:r>
        <w:rPr>
          <w:rStyle w:val="hgkelc"/>
          <w:rFonts w:ascii="Arial" w:hAnsi="Arial" w:cs="Arial"/>
          <w:lang w:val="af-ZA"/>
        </w:rPr>
        <w:t>billikheid</w:t>
      </w:r>
      <w:r w:rsidRPr="00486B39">
        <w:rPr>
          <w:rStyle w:val="hgkelc"/>
          <w:rFonts w:ascii="Arial" w:hAnsi="Arial" w:cs="Arial"/>
          <w:lang w:val="af-ZA"/>
        </w:rPr>
        <w:t xml:space="preserve"> om die historiese onreg wat vroue agtergelaat het, te </w:t>
      </w:r>
      <w:r>
        <w:rPr>
          <w:rStyle w:val="hgkelc"/>
          <w:rFonts w:ascii="Arial" w:hAnsi="Arial" w:cs="Arial"/>
          <w:lang w:val="af-ZA"/>
        </w:rPr>
        <w:t>her</w:t>
      </w:r>
      <w:r w:rsidRPr="00486B39">
        <w:rPr>
          <w:rStyle w:val="hgkelc"/>
          <w:rFonts w:ascii="Arial" w:hAnsi="Arial" w:cs="Arial"/>
          <w:lang w:val="af-ZA"/>
        </w:rPr>
        <w:t>stel (soos maatskaplike beperkings op indiensneming)</w:t>
      </w:r>
    </w:p>
    <w:p w14:paraId="7BAC9731" w14:textId="77777777" w:rsidR="009170EC" w:rsidRPr="00E66A77" w:rsidRDefault="009170EC" w:rsidP="00630EFA">
      <w:pPr>
        <w:spacing w:after="0" w:line="276" w:lineRule="auto"/>
        <w:rPr>
          <w:rFonts w:ascii="Arial" w:hAnsi="Arial" w:cs="Arial"/>
          <w:lang w:val="af-ZA"/>
        </w:rPr>
      </w:pPr>
    </w:p>
    <w:p w14:paraId="6AE8C4CA" w14:textId="77777777" w:rsidR="00630EFA" w:rsidRPr="00E66A77" w:rsidRDefault="00630EFA" w:rsidP="0072760F">
      <w:pPr>
        <w:pStyle w:val="Default"/>
        <w:spacing w:line="276" w:lineRule="auto"/>
        <w:rPr>
          <w:b/>
          <w:bCs/>
          <w:sz w:val="22"/>
          <w:szCs w:val="22"/>
          <w:lang w:val="af-ZA"/>
        </w:rPr>
      </w:pPr>
      <w:r w:rsidRPr="00E66A77">
        <w:rPr>
          <w:b/>
          <w:bCs/>
          <w:sz w:val="22"/>
          <w:szCs w:val="22"/>
          <w:lang w:val="af-ZA"/>
        </w:rPr>
        <w:t xml:space="preserve">GESLAGSGELYKHEIDSKWESSIES IN 'N VERSKEIDENHEID ATLETIEK- EN SPORTAKTIWITEITE </w:t>
      </w:r>
    </w:p>
    <w:p w14:paraId="598E82C4" w14:textId="6FA273E8" w:rsidR="00C21F0F" w:rsidRPr="00E66A77" w:rsidRDefault="00E66A77" w:rsidP="00E66A77">
      <w:pPr>
        <w:spacing w:line="276" w:lineRule="auto"/>
        <w:rPr>
          <w:rFonts w:ascii="Arial" w:hAnsi="Arial" w:cs="Arial"/>
          <w:lang w:val="af-ZA"/>
        </w:rPr>
      </w:pPr>
      <w:r w:rsidRPr="00D8795B">
        <w:rPr>
          <w:rFonts w:ascii="Arial" w:hAnsi="Arial" w:cs="Arial"/>
          <w:lang w:val="af-ZA"/>
        </w:rPr>
        <w:t xml:space="preserve">Een van die mees kontroversiële onderwerpe wat sport in die gesig staar, is geslagsongelykheid. Daar is nie net ongelykheid in deelname en geleenthede nie, maar ook </w:t>
      </w:r>
      <w:r>
        <w:rPr>
          <w:rFonts w:ascii="Arial" w:hAnsi="Arial" w:cs="Arial"/>
          <w:lang w:val="af-ZA"/>
        </w:rPr>
        <w:t xml:space="preserve">in terme van </w:t>
      </w:r>
      <w:r w:rsidRPr="00D8795B">
        <w:rPr>
          <w:rFonts w:ascii="Arial" w:hAnsi="Arial" w:cs="Arial"/>
          <w:lang w:val="af-ZA"/>
        </w:rPr>
        <w:t>betaling.</w:t>
      </w:r>
      <w:r>
        <w:rPr>
          <w:rFonts w:ascii="Arial" w:hAnsi="Arial" w:cs="Arial"/>
          <w:lang w:val="af-ZA"/>
        </w:rPr>
        <w:t xml:space="preserve"> </w:t>
      </w:r>
      <w:r w:rsidRPr="003E3981">
        <w:rPr>
          <w:rFonts w:ascii="Arial" w:hAnsi="Arial" w:cs="Arial"/>
          <w:lang w:val="af-ZA"/>
        </w:rPr>
        <w:t xml:space="preserve">Dit kom hoofsaaklik in professionele sport voor, waarin mans in die meeste gevalle meer geld as vroue verdien. Sport </w:t>
      </w:r>
      <w:r>
        <w:rPr>
          <w:rFonts w:ascii="Arial" w:hAnsi="Arial" w:cs="Arial"/>
          <w:lang w:val="af-ZA"/>
        </w:rPr>
        <w:t>word</w:t>
      </w:r>
      <w:r w:rsidRPr="003E3981">
        <w:rPr>
          <w:rFonts w:ascii="Arial" w:hAnsi="Arial" w:cs="Arial"/>
          <w:lang w:val="af-ZA"/>
        </w:rPr>
        <w:t xml:space="preserve"> (in die meeste gevalle) met mans en hul belange geassosieer. Geslagsongelykheid in sport het 'n lang geskiedenis wat gekenmerk word deur diskriminasie</w:t>
      </w:r>
      <w:r w:rsidR="00D16E94">
        <w:rPr>
          <w:rFonts w:ascii="Arial" w:hAnsi="Arial" w:cs="Arial"/>
          <w:lang w:val="af-ZA"/>
        </w:rPr>
        <w:t xml:space="preserve"> teen</w:t>
      </w:r>
      <w:r w:rsidRPr="003E3981">
        <w:rPr>
          <w:rFonts w:ascii="Arial" w:hAnsi="Arial" w:cs="Arial"/>
          <w:lang w:val="af-ZA"/>
        </w:rPr>
        <w:t xml:space="preserve"> en</w:t>
      </w:r>
      <w:r>
        <w:rPr>
          <w:rFonts w:ascii="Arial" w:hAnsi="Arial" w:cs="Arial"/>
          <w:lang w:val="af-ZA"/>
        </w:rPr>
        <w:t xml:space="preserve"> ‘n</w:t>
      </w:r>
      <w:r w:rsidRPr="003E3981">
        <w:rPr>
          <w:rFonts w:ascii="Arial" w:hAnsi="Arial" w:cs="Arial"/>
          <w:lang w:val="af-ZA"/>
        </w:rPr>
        <w:t xml:space="preserve"> stryd vir vroue. </w:t>
      </w:r>
      <w:r>
        <w:rPr>
          <w:rFonts w:ascii="Arial" w:hAnsi="Arial" w:cs="Arial"/>
          <w:lang w:val="af-ZA"/>
        </w:rPr>
        <w:t>V</w:t>
      </w:r>
      <w:r w:rsidRPr="003E3981">
        <w:rPr>
          <w:rFonts w:ascii="Arial" w:hAnsi="Arial" w:cs="Arial"/>
          <w:lang w:val="af-ZA"/>
        </w:rPr>
        <w:t>roue</w:t>
      </w:r>
      <w:r w:rsidR="00D16E94">
        <w:rPr>
          <w:rFonts w:ascii="Arial" w:hAnsi="Arial" w:cs="Arial"/>
          <w:lang w:val="af-ZA"/>
        </w:rPr>
        <w:t>sport</w:t>
      </w:r>
      <w:r w:rsidRPr="003E3981">
        <w:rPr>
          <w:rFonts w:ascii="Arial" w:hAnsi="Arial" w:cs="Arial"/>
          <w:lang w:val="af-ZA"/>
        </w:rPr>
        <w:t xml:space="preserve">deelname </w:t>
      </w:r>
      <w:r>
        <w:rPr>
          <w:rFonts w:ascii="Arial" w:hAnsi="Arial" w:cs="Arial"/>
          <w:lang w:val="af-ZA"/>
        </w:rPr>
        <w:t xml:space="preserve">is </w:t>
      </w:r>
      <w:r w:rsidRPr="003E3981">
        <w:rPr>
          <w:rFonts w:ascii="Arial" w:hAnsi="Arial" w:cs="Arial"/>
          <w:lang w:val="af-ZA"/>
        </w:rPr>
        <w:t>vir 'n lang tyd</w:t>
      </w:r>
      <w:r>
        <w:rPr>
          <w:rFonts w:ascii="Arial" w:hAnsi="Arial" w:cs="Arial"/>
          <w:lang w:val="af-ZA"/>
        </w:rPr>
        <w:t xml:space="preserve"> deur o</w:t>
      </w:r>
      <w:r w:rsidRPr="003E3981">
        <w:rPr>
          <w:rFonts w:ascii="Arial" w:hAnsi="Arial" w:cs="Arial"/>
          <w:lang w:val="af-ZA"/>
        </w:rPr>
        <w:t xml:space="preserve">rganiseerders beperk. </w:t>
      </w:r>
      <w:r>
        <w:rPr>
          <w:rFonts w:ascii="Arial" w:hAnsi="Arial" w:cs="Arial"/>
          <w:lang w:val="af-ZA"/>
        </w:rPr>
        <w:t>Terwyl daar vandag</w:t>
      </w:r>
      <w:r w:rsidRPr="003E3981">
        <w:rPr>
          <w:rFonts w:ascii="Arial" w:hAnsi="Arial" w:cs="Arial"/>
          <w:lang w:val="af-ZA"/>
        </w:rPr>
        <w:t xml:space="preserve"> </w:t>
      </w:r>
      <w:r>
        <w:rPr>
          <w:rFonts w:ascii="Arial" w:hAnsi="Arial" w:cs="Arial"/>
          <w:lang w:val="af-ZA"/>
        </w:rPr>
        <w:t>menigte</w:t>
      </w:r>
      <w:r w:rsidRPr="003E3981">
        <w:rPr>
          <w:rFonts w:ascii="Arial" w:hAnsi="Arial" w:cs="Arial"/>
          <w:lang w:val="af-ZA"/>
        </w:rPr>
        <w:t xml:space="preserve"> vroulike atlete is, gee die manlik-gedomineerde sportmedia regoor die wêreld steeds meer sigbaarheid aan manlike atlete as bekwame</w:t>
      </w:r>
      <w:r>
        <w:rPr>
          <w:rFonts w:ascii="Arial" w:hAnsi="Arial" w:cs="Arial"/>
          <w:lang w:val="af-ZA"/>
        </w:rPr>
        <w:t xml:space="preserve"> en</w:t>
      </w:r>
      <w:r w:rsidRPr="003E3981">
        <w:rPr>
          <w:rFonts w:ascii="Arial" w:hAnsi="Arial" w:cs="Arial"/>
          <w:lang w:val="af-ZA"/>
        </w:rPr>
        <w:t xml:space="preserve"> invloedryke individue. Inteendeel, (tot onlangs) </w:t>
      </w:r>
      <w:r>
        <w:rPr>
          <w:rFonts w:ascii="Arial" w:hAnsi="Arial" w:cs="Arial"/>
          <w:lang w:val="af-ZA"/>
        </w:rPr>
        <w:t>is</w:t>
      </w:r>
      <w:r w:rsidRPr="003E3981">
        <w:rPr>
          <w:rFonts w:ascii="Arial" w:hAnsi="Arial" w:cs="Arial"/>
          <w:lang w:val="af-ZA"/>
        </w:rPr>
        <w:t xml:space="preserve"> vroulike atlete hoofsaaklik vir hul voorkoms, ouderdom of gesinslewe</w:t>
      </w:r>
      <w:r>
        <w:rPr>
          <w:rFonts w:ascii="Arial" w:hAnsi="Arial" w:cs="Arial"/>
          <w:lang w:val="af-ZA"/>
        </w:rPr>
        <w:t xml:space="preserve"> </w:t>
      </w:r>
      <w:r w:rsidRPr="003E3981">
        <w:rPr>
          <w:rFonts w:ascii="Arial" w:hAnsi="Arial" w:cs="Arial"/>
          <w:lang w:val="af-ZA"/>
        </w:rPr>
        <w:t>eerder as hul atletiese vaardigheid</w:t>
      </w:r>
      <w:r>
        <w:rPr>
          <w:rFonts w:ascii="Arial" w:hAnsi="Arial" w:cs="Arial"/>
          <w:lang w:val="af-ZA"/>
        </w:rPr>
        <w:t xml:space="preserve"> uitgebeeld</w:t>
      </w:r>
      <w:r w:rsidRPr="003E3981">
        <w:rPr>
          <w:rFonts w:ascii="Arial" w:hAnsi="Arial" w:cs="Arial"/>
          <w:lang w:val="af-ZA"/>
        </w:rPr>
        <w:t>.</w:t>
      </w:r>
    </w:p>
    <w:p w14:paraId="46F771F3" w14:textId="2D5B0160" w:rsidR="008E2BDA" w:rsidRPr="00E66A77" w:rsidRDefault="008E2BDA" w:rsidP="003713A8">
      <w:pPr>
        <w:spacing w:after="0" w:line="276" w:lineRule="auto"/>
        <w:rPr>
          <w:rFonts w:ascii="Arial" w:hAnsi="Arial" w:cs="Arial"/>
          <w:b/>
          <w:bCs/>
          <w:lang w:val="af-ZA"/>
        </w:rPr>
      </w:pPr>
      <w:r w:rsidRPr="00E66A77">
        <w:rPr>
          <w:rFonts w:ascii="Arial" w:hAnsi="Arial" w:cs="Arial"/>
          <w:b/>
          <w:bCs/>
          <w:lang w:val="af-ZA"/>
        </w:rPr>
        <w:t xml:space="preserve">Hoe kan dit verander word? </w:t>
      </w:r>
    </w:p>
    <w:p w14:paraId="50ED9467" w14:textId="6F56D2AE" w:rsidR="00E66A77" w:rsidRDefault="00E66A77" w:rsidP="00E66A77">
      <w:pPr>
        <w:spacing w:after="0" w:line="276" w:lineRule="auto"/>
        <w:rPr>
          <w:rFonts w:ascii="Arial" w:hAnsi="Arial"/>
          <w:lang w:val="af-ZA"/>
        </w:rPr>
      </w:pPr>
      <w:r w:rsidRPr="001C4B9C">
        <w:rPr>
          <w:rFonts w:ascii="Arial" w:hAnsi="Arial" w:cs="Arial"/>
          <w:lang w:val="af-ZA"/>
        </w:rPr>
        <w:t xml:space="preserve">Die </w:t>
      </w:r>
      <w:r>
        <w:rPr>
          <w:rFonts w:ascii="Arial" w:hAnsi="Arial" w:cs="Arial"/>
          <w:b/>
          <w:bCs/>
          <w:lang w:val="af-ZA"/>
        </w:rPr>
        <w:t xml:space="preserve">finansiële </w:t>
      </w:r>
      <w:r w:rsidRPr="000F5857">
        <w:rPr>
          <w:rFonts w:ascii="Arial" w:hAnsi="Arial" w:cs="Arial"/>
          <w:b/>
          <w:bCs/>
          <w:lang w:val="af-ZA"/>
        </w:rPr>
        <w:t>gaping</w:t>
      </w:r>
      <w:r w:rsidRPr="000F5857">
        <w:rPr>
          <w:rFonts w:ascii="Arial" w:hAnsi="Arial" w:cs="Arial"/>
          <w:lang w:val="af-ZA"/>
        </w:rPr>
        <w:t xml:space="preserve"> in vrouesport </w:t>
      </w:r>
      <w:r>
        <w:rPr>
          <w:rFonts w:ascii="Arial" w:hAnsi="Arial" w:cs="Arial"/>
          <w:lang w:val="af-ZA"/>
        </w:rPr>
        <w:t>moet</w:t>
      </w:r>
      <w:r w:rsidRPr="000F5857">
        <w:rPr>
          <w:rFonts w:ascii="Arial" w:hAnsi="Arial" w:cs="Arial"/>
          <w:lang w:val="af-ZA"/>
        </w:rPr>
        <w:t xml:space="preserve"> verminder</w:t>
      </w:r>
      <w:r>
        <w:rPr>
          <w:rFonts w:ascii="Arial" w:hAnsi="Arial" w:cs="Arial"/>
          <w:lang w:val="af-ZA"/>
        </w:rPr>
        <w:t xml:space="preserve"> word</w:t>
      </w:r>
      <w:r w:rsidRPr="000F5857">
        <w:rPr>
          <w:rFonts w:ascii="Arial" w:hAnsi="Arial" w:cs="Arial"/>
          <w:lang w:val="af-ZA"/>
        </w:rPr>
        <w:t>: befondsing is een van die kwessies waarmee baie sportspanne te kampe het. Mansspanne ontvang tradisioneel die meeste borgskappe en televisie</w:t>
      </w:r>
      <w:r>
        <w:rPr>
          <w:rFonts w:ascii="Arial" w:hAnsi="Arial" w:cs="Arial"/>
          <w:lang w:val="af-ZA"/>
        </w:rPr>
        <w:t>blootstelling</w:t>
      </w:r>
      <w:r w:rsidRPr="000F5857">
        <w:rPr>
          <w:rFonts w:ascii="Arial" w:hAnsi="Arial" w:cs="Arial"/>
          <w:lang w:val="af-ZA"/>
        </w:rPr>
        <w:t>. Soms huiwer maatskappye om vrouesport te ondersteun</w:t>
      </w:r>
      <w:r>
        <w:rPr>
          <w:rFonts w:ascii="Arial" w:hAnsi="Arial" w:cs="Arial"/>
          <w:lang w:val="af-ZA"/>
        </w:rPr>
        <w:t>;</w:t>
      </w:r>
      <w:r w:rsidRPr="000F5857">
        <w:rPr>
          <w:rFonts w:ascii="Arial" w:hAnsi="Arial" w:cs="Arial"/>
          <w:lang w:val="af-ZA"/>
        </w:rPr>
        <w:t xml:space="preserve"> diegene wat dit wel</w:t>
      </w:r>
      <w:r>
        <w:rPr>
          <w:rFonts w:ascii="Arial" w:hAnsi="Arial" w:cs="Arial"/>
          <w:lang w:val="af-ZA"/>
        </w:rPr>
        <w:t xml:space="preserve"> doen, beskou dit </w:t>
      </w:r>
      <w:r w:rsidRPr="000F5857">
        <w:rPr>
          <w:rFonts w:ascii="Arial" w:hAnsi="Arial" w:cs="Arial"/>
          <w:lang w:val="af-ZA"/>
        </w:rPr>
        <w:t>meer as 'n m</w:t>
      </w:r>
      <w:r w:rsidR="00D16E94">
        <w:rPr>
          <w:rFonts w:ascii="Arial" w:hAnsi="Arial" w:cs="Arial"/>
          <w:lang w:val="af-ZA"/>
        </w:rPr>
        <w:t>orele verpligting</w:t>
      </w:r>
      <w:r w:rsidRPr="000F5857">
        <w:rPr>
          <w:rFonts w:ascii="Arial" w:hAnsi="Arial" w:cs="Arial"/>
          <w:lang w:val="af-ZA"/>
        </w:rPr>
        <w:t xml:space="preserve"> as 'n belegging. Vrouesport ontwikkel en kan met die nodige finansiële bystand </w:t>
      </w:r>
      <w:r>
        <w:rPr>
          <w:rFonts w:ascii="Arial" w:hAnsi="Arial" w:cs="Arial"/>
          <w:lang w:val="af-ZA"/>
        </w:rPr>
        <w:t xml:space="preserve">hoër hoogtes </w:t>
      </w:r>
      <w:r w:rsidRPr="000F5857">
        <w:rPr>
          <w:rFonts w:ascii="Arial" w:hAnsi="Arial" w:cs="Arial"/>
          <w:lang w:val="af-ZA"/>
        </w:rPr>
        <w:t xml:space="preserve">bereik. </w:t>
      </w:r>
      <w:r w:rsidRPr="000F5857">
        <w:rPr>
          <w:rFonts w:ascii="Arial" w:hAnsi="Arial" w:cs="Arial"/>
          <w:lang w:val="af-ZA"/>
        </w:rPr>
        <w:br/>
      </w:r>
      <w:r w:rsidRPr="000F5857">
        <w:rPr>
          <w:rFonts w:ascii="Arial" w:hAnsi="Arial" w:cs="Arial"/>
          <w:b/>
          <w:bCs/>
          <w:lang w:val="af-ZA"/>
        </w:rPr>
        <w:t xml:space="preserve">Beter mediablootstelling: </w:t>
      </w:r>
      <w:r w:rsidRPr="000F5857">
        <w:rPr>
          <w:rFonts w:ascii="Arial" w:hAnsi="Arial" w:cs="Arial"/>
          <w:lang w:val="af-ZA"/>
        </w:rPr>
        <w:t xml:space="preserve">Die media is 'n kragtige instrument as dit strategies betrokke is </w:t>
      </w:r>
      <w:r>
        <w:rPr>
          <w:rFonts w:ascii="Arial" w:hAnsi="Arial" w:cs="Arial"/>
          <w:lang w:val="af-ZA"/>
        </w:rPr>
        <w:t>by</w:t>
      </w:r>
      <w:r w:rsidRPr="000F5857">
        <w:rPr>
          <w:rFonts w:ascii="Arial" w:hAnsi="Arial" w:cs="Arial"/>
          <w:lang w:val="af-ZA"/>
        </w:rPr>
        <w:t xml:space="preserve"> die </w:t>
      </w:r>
      <w:r>
        <w:rPr>
          <w:rFonts w:ascii="Arial" w:hAnsi="Arial" w:cs="Arial"/>
          <w:lang w:val="af-ZA"/>
        </w:rPr>
        <w:t xml:space="preserve">aanspreek van </w:t>
      </w:r>
      <w:r w:rsidRPr="000F5857">
        <w:rPr>
          <w:rFonts w:ascii="Arial" w:hAnsi="Arial" w:cs="Arial"/>
          <w:lang w:val="af-ZA"/>
        </w:rPr>
        <w:t>geslagsverskil</w:t>
      </w:r>
      <w:r>
        <w:rPr>
          <w:rFonts w:ascii="Arial" w:hAnsi="Arial" w:cs="Arial"/>
          <w:lang w:val="af-ZA"/>
        </w:rPr>
        <w:t>le</w:t>
      </w:r>
      <w:r w:rsidRPr="000F5857">
        <w:rPr>
          <w:rFonts w:ascii="Arial" w:hAnsi="Arial" w:cs="Arial"/>
          <w:lang w:val="af-ZA"/>
        </w:rPr>
        <w:t xml:space="preserve"> in sport. Dit is ook 'n bron van verborge </w:t>
      </w:r>
      <w:r>
        <w:rPr>
          <w:rFonts w:ascii="Arial" w:hAnsi="Arial" w:cs="Arial"/>
          <w:lang w:val="af-ZA"/>
        </w:rPr>
        <w:t>mag</w:t>
      </w:r>
      <w:r w:rsidRPr="000F5857">
        <w:rPr>
          <w:rFonts w:ascii="Arial" w:hAnsi="Arial" w:cs="Arial"/>
          <w:lang w:val="af-ZA"/>
        </w:rPr>
        <w:t xml:space="preserve"> wat samelewings, houdings, oortuigings en praktyke beïnvloed en versterk, sonder dat mense dit besef. </w:t>
      </w:r>
      <w:r>
        <w:rPr>
          <w:rFonts w:ascii="Arial" w:hAnsi="Arial" w:cs="Arial"/>
          <w:lang w:val="af-ZA"/>
        </w:rPr>
        <w:t>S</w:t>
      </w:r>
      <w:r w:rsidRPr="000F5857">
        <w:rPr>
          <w:rFonts w:ascii="Arial" w:hAnsi="Arial" w:cs="Arial"/>
          <w:lang w:val="af-ZA"/>
        </w:rPr>
        <w:t>amewerkende organisasies en die media</w:t>
      </w:r>
      <w:r>
        <w:rPr>
          <w:rFonts w:ascii="Arial" w:hAnsi="Arial" w:cs="Arial"/>
          <w:lang w:val="af-ZA"/>
        </w:rPr>
        <w:t xml:space="preserve"> kan saam</w:t>
      </w:r>
      <w:r w:rsidR="00D16E94">
        <w:rPr>
          <w:rFonts w:ascii="Arial" w:hAnsi="Arial" w:cs="Arial"/>
          <w:lang w:val="af-ZA"/>
        </w:rPr>
        <w:t xml:space="preserve">staan </w:t>
      </w:r>
      <w:r w:rsidRPr="000F5857">
        <w:rPr>
          <w:rFonts w:ascii="Arial" w:hAnsi="Arial" w:cs="Arial"/>
          <w:lang w:val="af-ZA"/>
        </w:rPr>
        <w:t>om op</w:t>
      </w:r>
      <w:r w:rsidR="00D16E94">
        <w:rPr>
          <w:rFonts w:ascii="Arial" w:hAnsi="Arial" w:cs="Arial"/>
          <w:lang w:val="af-ZA"/>
        </w:rPr>
        <w:t xml:space="preserve"> te tree en leierskap te toon en sodoende sigbaarheid van</w:t>
      </w:r>
      <w:r w:rsidRPr="000F5857">
        <w:rPr>
          <w:rFonts w:ascii="Arial" w:hAnsi="Arial" w:cs="Arial"/>
          <w:lang w:val="af-ZA"/>
        </w:rPr>
        <w:t xml:space="preserve"> vroue in sport te verhoog deur die ongelykheid in sport en joernalistiek aan te spreek. </w:t>
      </w:r>
    </w:p>
    <w:p w14:paraId="1190333E" w14:textId="77777777" w:rsidR="00E66A77" w:rsidRDefault="00E66A77" w:rsidP="00E66A77">
      <w:pPr>
        <w:spacing w:after="0" w:line="276" w:lineRule="auto"/>
        <w:rPr>
          <w:rFonts w:ascii="Arial" w:hAnsi="Arial"/>
          <w:lang w:val="af-ZA"/>
        </w:rPr>
      </w:pPr>
      <w:r w:rsidRPr="000F5857">
        <w:rPr>
          <w:rFonts w:ascii="Arial" w:hAnsi="Arial" w:cs="Arial"/>
          <w:lang w:val="af-ZA"/>
        </w:rPr>
        <w:t xml:space="preserve">Die </w:t>
      </w:r>
      <w:r w:rsidRPr="000F5857">
        <w:rPr>
          <w:rFonts w:ascii="Arial" w:hAnsi="Arial" w:cs="Arial"/>
          <w:b/>
          <w:bCs/>
          <w:lang w:val="af-ZA"/>
        </w:rPr>
        <w:t>opleiding en werwing van vroulike verslaggewers</w:t>
      </w:r>
      <w:r w:rsidRPr="000F5857">
        <w:rPr>
          <w:rFonts w:ascii="Arial" w:hAnsi="Arial" w:cs="Arial"/>
          <w:lang w:val="af-ZA"/>
        </w:rPr>
        <w:t xml:space="preserve"> in die </w:t>
      </w:r>
      <w:r>
        <w:rPr>
          <w:rFonts w:ascii="Arial" w:hAnsi="Arial" w:cs="Arial"/>
          <w:lang w:val="af-ZA"/>
        </w:rPr>
        <w:t>s</w:t>
      </w:r>
      <w:r w:rsidRPr="000F5857">
        <w:rPr>
          <w:rFonts w:ascii="Arial" w:hAnsi="Arial" w:cs="Arial"/>
          <w:lang w:val="af-ZA"/>
        </w:rPr>
        <w:t xml:space="preserve">portbedryf kan ook bydra tot die bevordering van vrouesport en die aanspreek van geslagsongelykhede in sport. </w:t>
      </w:r>
    </w:p>
    <w:p w14:paraId="2F15CAC8" w14:textId="510DF109" w:rsidR="00E66A77" w:rsidRDefault="00E66A77" w:rsidP="00E66A77">
      <w:pPr>
        <w:spacing w:line="276" w:lineRule="auto"/>
        <w:rPr>
          <w:rFonts w:ascii="Arial" w:hAnsi="Arial"/>
          <w:lang w:val="af-ZA"/>
        </w:rPr>
      </w:pPr>
      <w:r>
        <w:rPr>
          <w:rFonts w:ascii="Arial" w:hAnsi="Arial" w:cs="Arial"/>
          <w:lang w:val="af-ZA"/>
        </w:rPr>
        <w:t>Nog ‘n</w:t>
      </w:r>
      <w:r w:rsidRPr="000F5857">
        <w:rPr>
          <w:rFonts w:ascii="Arial" w:hAnsi="Arial" w:cs="Arial"/>
          <w:lang w:val="af-ZA"/>
        </w:rPr>
        <w:t xml:space="preserve"> manier om geslagsgelykheid in sport te bevorder, is om </w:t>
      </w:r>
      <w:r w:rsidRPr="000F5857">
        <w:rPr>
          <w:rFonts w:ascii="Arial" w:hAnsi="Arial" w:cs="Arial"/>
          <w:b/>
          <w:bCs/>
          <w:lang w:val="af-ZA"/>
        </w:rPr>
        <w:t>op te hou om</w:t>
      </w:r>
      <w:r w:rsidR="00D16E94">
        <w:rPr>
          <w:rFonts w:ascii="Arial" w:hAnsi="Arial" w:cs="Arial"/>
          <w:b/>
          <w:bCs/>
          <w:lang w:val="af-ZA"/>
        </w:rPr>
        <w:t xml:space="preserve"> slegs mans as voortreflike atlete </w:t>
      </w:r>
      <w:r w:rsidRPr="000F5857">
        <w:rPr>
          <w:rFonts w:ascii="Arial" w:hAnsi="Arial" w:cs="Arial"/>
          <w:b/>
          <w:bCs/>
          <w:lang w:val="af-ZA"/>
        </w:rPr>
        <w:t xml:space="preserve"> te </w:t>
      </w:r>
      <w:r w:rsidR="00D16E94">
        <w:rPr>
          <w:rFonts w:ascii="Arial" w:hAnsi="Arial" w:cs="Arial"/>
          <w:b/>
          <w:bCs/>
          <w:lang w:val="af-ZA"/>
        </w:rPr>
        <w:t>beskou</w:t>
      </w:r>
      <w:r w:rsidRPr="000F5857">
        <w:rPr>
          <w:rFonts w:ascii="Arial" w:hAnsi="Arial" w:cs="Arial"/>
          <w:b/>
          <w:bCs/>
          <w:lang w:val="af-ZA"/>
        </w:rPr>
        <w:t xml:space="preserve"> en uit te beeld.</w:t>
      </w:r>
      <w:r w:rsidRPr="000F5857">
        <w:rPr>
          <w:rFonts w:ascii="Arial" w:hAnsi="Arial" w:cs="Arial"/>
          <w:lang w:val="af-ZA"/>
        </w:rPr>
        <w:t xml:space="preserve"> Mans word dikwels</w:t>
      </w:r>
      <w:r>
        <w:rPr>
          <w:rFonts w:ascii="Arial" w:hAnsi="Arial" w:cs="Arial"/>
          <w:lang w:val="af-ZA"/>
        </w:rPr>
        <w:t xml:space="preserve">, </w:t>
      </w:r>
      <w:r w:rsidR="00D16E94">
        <w:rPr>
          <w:rFonts w:ascii="Arial" w:hAnsi="Arial" w:cs="Arial"/>
          <w:lang w:val="af-ZA"/>
        </w:rPr>
        <w:t>op grond</w:t>
      </w:r>
      <w:r w:rsidRPr="000F5857">
        <w:rPr>
          <w:rFonts w:ascii="Arial" w:hAnsi="Arial" w:cs="Arial"/>
          <w:lang w:val="af-ZA"/>
        </w:rPr>
        <w:t xml:space="preserve"> van </w:t>
      </w:r>
      <w:r>
        <w:rPr>
          <w:rFonts w:ascii="Arial" w:hAnsi="Arial" w:cs="Arial"/>
          <w:lang w:val="af-ZA"/>
        </w:rPr>
        <w:t>hul liggaamsbou,</w:t>
      </w:r>
      <w:r w:rsidRPr="000F5857">
        <w:rPr>
          <w:rFonts w:ascii="Arial" w:hAnsi="Arial" w:cs="Arial"/>
          <w:lang w:val="af-ZA"/>
        </w:rPr>
        <w:t xml:space="preserve"> as sterker, beter en </w:t>
      </w:r>
      <w:r w:rsidRPr="000F5857">
        <w:rPr>
          <w:rFonts w:ascii="Arial" w:hAnsi="Arial" w:cs="Arial"/>
          <w:lang w:val="af-ZA"/>
        </w:rPr>
        <w:lastRenderedPageBreak/>
        <w:t xml:space="preserve">vinniger as vroue </w:t>
      </w:r>
      <w:r>
        <w:rPr>
          <w:rFonts w:ascii="Arial" w:hAnsi="Arial" w:cs="Arial"/>
          <w:lang w:val="af-ZA"/>
        </w:rPr>
        <w:t>beskou</w:t>
      </w:r>
      <w:r w:rsidRPr="000F5857">
        <w:rPr>
          <w:rFonts w:ascii="Arial" w:hAnsi="Arial" w:cs="Arial"/>
          <w:lang w:val="af-ZA"/>
        </w:rPr>
        <w:t>. Dit is nie altyd waar nie, aangesien vroue unieke sterk- en swakpunte het. Byvoorbeeld, hulle is minder geneig om hulself te beseer en</w:t>
      </w:r>
      <w:r>
        <w:rPr>
          <w:rFonts w:ascii="Arial" w:hAnsi="Arial" w:cs="Arial"/>
          <w:lang w:val="af-ZA"/>
        </w:rPr>
        <w:t xml:space="preserve"> geneig om</w:t>
      </w:r>
      <w:r w:rsidRPr="000F5857">
        <w:rPr>
          <w:rFonts w:ascii="Arial" w:hAnsi="Arial" w:cs="Arial"/>
          <w:lang w:val="af-ZA"/>
        </w:rPr>
        <w:t xml:space="preserve"> beter as mans in sport</w:t>
      </w:r>
      <w:r>
        <w:rPr>
          <w:rFonts w:ascii="Arial" w:hAnsi="Arial" w:cs="Arial"/>
          <w:lang w:val="af-ZA"/>
        </w:rPr>
        <w:t xml:space="preserve"> </w:t>
      </w:r>
      <w:r w:rsidRPr="000F5857">
        <w:rPr>
          <w:rFonts w:ascii="Arial" w:hAnsi="Arial" w:cs="Arial"/>
          <w:lang w:val="af-ZA"/>
        </w:rPr>
        <w:t>te presteer.</w:t>
      </w:r>
    </w:p>
    <w:p w14:paraId="7FB2BAC7" w14:textId="77777777" w:rsidR="00E66A77" w:rsidRPr="00E66A77" w:rsidRDefault="00E66A77" w:rsidP="00E66A77">
      <w:pPr>
        <w:spacing w:line="276" w:lineRule="auto"/>
        <w:rPr>
          <w:rFonts w:ascii="Arial" w:hAnsi="Arial"/>
          <w:lang w:val="af-ZA"/>
        </w:rPr>
      </w:pPr>
    </w:p>
    <w:p w14:paraId="4B80EE9C" w14:textId="51889764" w:rsidR="00580327" w:rsidRPr="00E66A77" w:rsidRDefault="00E66A77" w:rsidP="00E66A77">
      <w:pPr>
        <w:spacing w:line="276" w:lineRule="auto"/>
        <w:rPr>
          <w:rFonts w:ascii="Arial" w:hAnsi="Arial" w:cs="Arial"/>
          <w:lang w:val="af-ZA"/>
        </w:rPr>
      </w:pPr>
      <w:r w:rsidRPr="000F5857">
        <w:rPr>
          <w:rFonts w:ascii="Arial" w:hAnsi="Arial" w:cs="Arial"/>
          <w:lang w:val="af-ZA"/>
        </w:rPr>
        <w:t>Om gelykheid in sport te bevorder, moet gelyke geleenthede vir alle geslagte gebied word. Die bevordering van geslagsgelykheid in sport vereis die deelname van a</w:t>
      </w:r>
      <w:r>
        <w:rPr>
          <w:rFonts w:ascii="Arial" w:hAnsi="Arial" w:cs="Arial"/>
          <w:lang w:val="af-ZA"/>
        </w:rPr>
        <w:t>lle individue</w:t>
      </w:r>
      <w:r w:rsidRPr="000F5857">
        <w:rPr>
          <w:rFonts w:ascii="Arial" w:hAnsi="Arial" w:cs="Arial"/>
          <w:lang w:val="af-ZA"/>
        </w:rPr>
        <w:t xml:space="preserve">. </w:t>
      </w:r>
      <w:r>
        <w:rPr>
          <w:rFonts w:ascii="Arial" w:hAnsi="Arial" w:cs="Arial"/>
          <w:lang w:val="af-ZA"/>
        </w:rPr>
        <w:t>Jy moet as</w:t>
      </w:r>
      <w:r w:rsidRPr="000F5857">
        <w:rPr>
          <w:rFonts w:ascii="Arial" w:hAnsi="Arial" w:cs="Arial"/>
          <w:lang w:val="af-ZA"/>
        </w:rPr>
        <w:t xml:space="preserve"> individu op </w:t>
      </w:r>
      <w:r>
        <w:rPr>
          <w:rFonts w:ascii="Arial" w:hAnsi="Arial" w:cs="Arial"/>
          <w:lang w:val="af-ZA"/>
        </w:rPr>
        <w:t>jou</w:t>
      </w:r>
      <w:r w:rsidRPr="000F5857">
        <w:rPr>
          <w:rFonts w:ascii="Arial" w:hAnsi="Arial" w:cs="Arial"/>
          <w:lang w:val="af-ZA"/>
        </w:rPr>
        <w:t xml:space="preserve"> woorde en optrede</w:t>
      </w:r>
      <w:r>
        <w:rPr>
          <w:rFonts w:ascii="Arial" w:hAnsi="Arial" w:cs="Arial"/>
          <w:lang w:val="af-ZA"/>
        </w:rPr>
        <w:t xml:space="preserve"> </w:t>
      </w:r>
      <w:r w:rsidRPr="000F5857">
        <w:rPr>
          <w:rFonts w:ascii="Arial" w:hAnsi="Arial" w:cs="Arial"/>
          <w:lang w:val="af-ZA"/>
        </w:rPr>
        <w:t>bedag</w:t>
      </w:r>
      <w:r>
        <w:rPr>
          <w:rFonts w:ascii="Arial" w:hAnsi="Arial" w:cs="Arial"/>
          <w:lang w:val="af-ZA"/>
        </w:rPr>
        <w:t xml:space="preserve"> wees</w:t>
      </w:r>
      <w:r w:rsidRPr="000F5857">
        <w:rPr>
          <w:rFonts w:ascii="Arial" w:hAnsi="Arial" w:cs="Arial"/>
          <w:lang w:val="af-ZA"/>
        </w:rPr>
        <w:t xml:space="preserve">, aangesien </w:t>
      </w:r>
      <w:r>
        <w:rPr>
          <w:rFonts w:ascii="Arial" w:hAnsi="Arial" w:cs="Arial"/>
          <w:lang w:val="af-ZA"/>
        </w:rPr>
        <w:t>jy</w:t>
      </w:r>
      <w:r w:rsidRPr="000F5857">
        <w:rPr>
          <w:rFonts w:ascii="Arial" w:hAnsi="Arial" w:cs="Arial"/>
          <w:lang w:val="af-ZA"/>
        </w:rPr>
        <w:t xml:space="preserve"> per ongeluk geslagsongelykheid kan ondersteun. </w:t>
      </w:r>
      <w:r>
        <w:rPr>
          <w:rFonts w:ascii="Arial" w:hAnsi="Arial" w:cs="Arial"/>
          <w:lang w:val="af-ZA"/>
        </w:rPr>
        <w:t>W</w:t>
      </w:r>
      <w:r w:rsidRPr="000F5857">
        <w:rPr>
          <w:rFonts w:ascii="Arial" w:hAnsi="Arial" w:cs="Arial"/>
          <w:lang w:val="af-ZA"/>
        </w:rPr>
        <w:t xml:space="preserve">ees versigtig en gebruik inklusiewe taal </w:t>
      </w:r>
      <w:r>
        <w:rPr>
          <w:rFonts w:ascii="Arial" w:hAnsi="Arial" w:cs="Arial"/>
          <w:lang w:val="af-ZA"/>
        </w:rPr>
        <w:t>w</w:t>
      </w:r>
      <w:r w:rsidRPr="000F5857">
        <w:rPr>
          <w:rFonts w:ascii="Arial" w:hAnsi="Arial" w:cs="Arial"/>
          <w:lang w:val="af-ZA"/>
        </w:rPr>
        <w:t xml:space="preserve">anneer geslagsgelykheid op sosiale media bespreek word. Dit is ook belangrik om </w:t>
      </w:r>
      <w:r>
        <w:rPr>
          <w:rFonts w:ascii="Arial" w:hAnsi="Arial" w:cs="Arial"/>
          <w:lang w:val="af-ZA"/>
        </w:rPr>
        <w:t>voorbeelde</w:t>
      </w:r>
      <w:r w:rsidRPr="000F5857">
        <w:rPr>
          <w:rFonts w:ascii="Arial" w:hAnsi="Arial" w:cs="Arial"/>
          <w:lang w:val="af-ZA"/>
        </w:rPr>
        <w:t xml:space="preserve"> en inligting te probeer </w:t>
      </w:r>
      <w:r>
        <w:rPr>
          <w:rFonts w:ascii="Arial" w:hAnsi="Arial" w:cs="Arial"/>
          <w:lang w:val="af-ZA"/>
        </w:rPr>
        <w:t>inwin</w:t>
      </w:r>
      <w:r w:rsidRPr="000F5857">
        <w:rPr>
          <w:rFonts w:ascii="Arial" w:hAnsi="Arial" w:cs="Arial"/>
          <w:lang w:val="af-ZA"/>
        </w:rPr>
        <w:t xml:space="preserve"> oor hoe ander mense geslagsgelykheid in sport bevorder.</w:t>
      </w:r>
    </w:p>
    <w:p w14:paraId="019DFF1F" w14:textId="28C64428" w:rsidR="00D939B7" w:rsidRPr="00E66A77" w:rsidRDefault="00580327" w:rsidP="00E66A77">
      <w:pPr>
        <w:pBdr>
          <w:top w:val="single" w:sz="12" w:space="1" w:color="029676" w:themeColor="accent4"/>
          <w:left w:val="single" w:sz="12" w:space="4" w:color="029676" w:themeColor="accent4"/>
          <w:bottom w:val="single" w:sz="12" w:space="1" w:color="029676" w:themeColor="accent4"/>
          <w:right w:val="single" w:sz="12" w:space="4" w:color="029676" w:themeColor="accent4"/>
        </w:pBdr>
        <w:spacing w:after="0" w:line="276" w:lineRule="auto"/>
        <w:jc w:val="center"/>
        <w:rPr>
          <w:rFonts w:ascii="Arial" w:hAnsi="Arial" w:cs="Arial"/>
          <w:b/>
          <w:bCs/>
          <w:lang w:val="af-ZA"/>
        </w:rPr>
      </w:pPr>
      <w:r w:rsidRPr="00E66A77">
        <w:rPr>
          <w:rFonts w:ascii="Arial" w:hAnsi="Arial" w:cs="Arial"/>
          <w:i/>
          <w:iCs/>
          <w:lang w:val="af-ZA"/>
        </w:rPr>
        <w:t xml:space="preserve">Nelson Mandela het gesê: </w:t>
      </w:r>
      <w:r w:rsidR="00E66A77" w:rsidRPr="00E66A77">
        <w:rPr>
          <w:rFonts w:ascii="Arial" w:hAnsi="Arial" w:cs="Arial"/>
          <w:i/>
          <w:iCs/>
          <w:lang w:val="af-ZA"/>
        </w:rPr>
        <w:t>"Sport het die mag om die wêreld te verander. Dit het die mag om te inspireer. Dit het die mag om mense te verenig op 'n manier wat min ander dinge kan. Dit praat met die jeug in 'n taal wat hulle verstaan. Sport kan hoop skep waar daar eens net wanhoop was."</w:t>
      </w:r>
    </w:p>
    <w:p w14:paraId="1D625121" w14:textId="77777777" w:rsidR="00E66A77" w:rsidRDefault="00E66A77" w:rsidP="00630EFA">
      <w:pPr>
        <w:pBdr>
          <w:bottom w:val="single" w:sz="12" w:space="1" w:color="029676" w:themeColor="accent4"/>
        </w:pBdr>
        <w:spacing w:after="0" w:line="276" w:lineRule="auto"/>
        <w:rPr>
          <w:rFonts w:ascii="Arial" w:hAnsi="Arial" w:cs="Arial"/>
          <w:b/>
          <w:bCs/>
          <w:lang w:val="af-ZA"/>
        </w:rPr>
      </w:pPr>
    </w:p>
    <w:p w14:paraId="180D3BE2" w14:textId="0024C33B" w:rsidR="00630EFA" w:rsidRPr="00E66A77" w:rsidRDefault="00630EFA" w:rsidP="00630EFA">
      <w:pPr>
        <w:pBdr>
          <w:bottom w:val="single" w:sz="12" w:space="1" w:color="029676" w:themeColor="accent4"/>
        </w:pBdr>
        <w:spacing w:after="0" w:line="276" w:lineRule="auto"/>
        <w:rPr>
          <w:rFonts w:ascii="Arial" w:hAnsi="Arial" w:cs="Arial"/>
          <w:b/>
          <w:bCs/>
          <w:lang w:val="af-ZA"/>
        </w:rPr>
      </w:pPr>
      <w:r w:rsidRPr="00E66A77">
        <w:rPr>
          <w:rFonts w:ascii="Arial" w:hAnsi="Arial" w:cs="Arial"/>
          <w:b/>
          <w:bCs/>
          <w:lang w:val="af-ZA"/>
        </w:rPr>
        <w:t xml:space="preserve">DEFINISIE VAN GESLAGSGEBASEERDE GEWELD </w:t>
      </w:r>
    </w:p>
    <w:p w14:paraId="149111C8" w14:textId="2873C270" w:rsidR="00630EFA" w:rsidRPr="00E66A77" w:rsidRDefault="00E66A77" w:rsidP="00E66A77">
      <w:pPr>
        <w:spacing w:line="276" w:lineRule="auto"/>
        <w:rPr>
          <w:rFonts w:ascii="Arial" w:hAnsi="Arial" w:cs="Arial"/>
          <w:lang w:val="af-ZA"/>
        </w:rPr>
      </w:pPr>
      <w:r w:rsidRPr="00D8795B">
        <w:rPr>
          <w:rFonts w:ascii="Arial" w:hAnsi="Arial" w:cs="Arial"/>
          <w:lang w:val="af-ZA"/>
        </w:rPr>
        <w:t xml:space="preserve">Voordat ons geslagsgebaseerde geweld definieer, moet ons die term 'geweld' verstaan. </w:t>
      </w:r>
      <w:r>
        <w:rPr>
          <w:rFonts w:ascii="Arial" w:hAnsi="Arial" w:cs="Arial"/>
          <w:b/>
          <w:bCs/>
          <w:i/>
          <w:iCs/>
          <w:lang w:val="af-ZA"/>
        </w:rPr>
        <w:t>G</w:t>
      </w:r>
      <w:r w:rsidRPr="00D8795B">
        <w:rPr>
          <w:rFonts w:ascii="Arial" w:hAnsi="Arial" w:cs="Arial"/>
          <w:b/>
          <w:bCs/>
          <w:i/>
          <w:iCs/>
          <w:lang w:val="af-ZA"/>
        </w:rPr>
        <w:t>eweld</w:t>
      </w:r>
      <w:r w:rsidRPr="00D8795B">
        <w:rPr>
          <w:rFonts w:ascii="Arial" w:hAnsi="Arial" w:cs="Arial"/>
          <w:lang w:val="af-ZA"/>
        </w:rPr>
        <w:t xml:space="preserve"> </w:t>
      </w:r>
      <w:r>
        <w:rPr>
          <w:rFonts w:ascii="Arial" w:hAnsi="Arial" w:cs="Arial"/>
          <w:lang w:val="af-ZA"/>
        </w:rPr>
        <w:t xml:space="preserve">is </w:t>
      </w:r>
      <w:r w:rsidRPr="00D8795B">
        <w:rPr>
          <w:rFonts w:ascii="Arial" w:hAnsi="Arial" w:cs="Arial"/>
          <w:lang w:val="af-ZA"/>
        </w:rPr>
        <w:t>die daad om 'n ander persoon, groep of gemeenskap fisies</w:t>
      </w:r>
      <w:r>
        <w:rPr>
          <w:rFonts w:ascii="Arial" w:hAnsi="Arial" w:cs="Arial"/>
          <w:lang w:val="af-ZA"/>
        </w:rPr>
        <w:t>e</w:t>
      </w:r>
      <w:r w:rsidRPr="00D8795B">
        <w:rPr>
          <w:rFonts w:ascii="Arial" w:hAnsi="Arial" w:cs="Arial"/>
          <w:lang w:val="af-ZA"/>
        </w:rPr>
        <w:t xml:space="preserve"> of sielkundig</w:t>
      </w:r>
      <w:r>
        <w:rPr>
          <w:rFonts w:ascii="Arial" w:hAnsi="Arial" w:cs="Arial"/>
          <w:lang w:val="af-ZA"/>
        </w:rPr>
        <w:t>e leed aan te doen</w:t>
      </w:r>
      <w:r w:rsidRPr="00D8795B">
        <w:rPr>
          <w:rFonts w:ascii="Arial" w:hAnsi="Arial" w:cs="Arial"/>
          <w:lang w:val="af-ZA"/>
        </w:rPr>
        <w:t xml:space="preserve">. Geweld is opsetlik. Dit behels </w:t>
      </w:r>
      <w:r>
        <w:rPr>
          <w:rFonts w:ascii="Arial" w:hAnsi="Arial" w:cs="Arial"/>
          <w:lang w:val="af-ZA"/>
        </w:rPr>
        <w:t>krag</w:t>
      </w:r>
      <w:r w:rsidRPr="00D8795B">
        <w:rPr>
          <w:rFonts w:ascii="Arial" w:hAnsi="Arial" w:cs="Arial"/>
          <w:lang w:val="af-ZA"/>
        </w:rPr>
        <w:t xml:space="preserve"> of bedreiging en het </w:t>
      </w:r>
      <w:r>
        <w:rPr>
          <w:rFonts w:ascii="Arial" w:hAnsi="Arial" w:cs="Arial"/>
          <w:lang w:val="af-ZA"/>
        </w:rPr>
        <w:t xml:space="preserve">die </w:t>
      </w:r>
      <w:r w:rsidRPr="00D8795B">
        <w:rPr>
          <w:rFonts w:ascii="Arial" w:hAnsi="Arial" w:cs="Arial"/>
          <w:lang w:val="af-ZA"/>
        </w:rPr>
        <w:t>doel om die persoon wat dit ervaar emosioneel af te breek. Enigiemand kan 'n oortreder van geweld wees. Trouens, ons kan selfs gewelddadig teenoor onsself optree</w:t>
      </w:r>
      <w:r w:rsidR="004E36D2">
        <w:rPr>
          <w:rFonts w:ascii="Arial" w:hAnsi="Arial" w:cs="Arial"/>
          <w:lang w:val="af-ZA"/>
        </w:rPr>
        <w:t>. Individue, groepe en</w:t>
      </w:r>
      <w:r w:rsidRPr="00D8795B">
        <w:rPr>
          <w:rFonts w:ascii="Arial" w:hAnsi="Arial" w:cs="Arial"/>
          <w:lang w:val="af-ZA"/>
        </w:rPr>
        <w:t xml:space="preserve"> owerhede kan ook geweld </w:t>
      </w:r>
      <w:r w:rsidR="004E36D2">
        <w:rPr>
          <w:rFonts w:ascii="Arial" w:hAnsi="Arial" w:cs="Arial"/>
          <w:lang w:val="af-ZA"/>
        </w:rPr>
        <w:t>bevorder</w:t>
      </w:r>
      <w:r w:rsidRPr="00D8795B">
        <w:rPr>
          <w:rFonts w:ascii="Arial" w:hAnsi="Arial" w:cs="Arial"/>
          <w:lang w:val="af-ZA"/>
        </w:rPr>
        <w:t>.</w:t>
      </w:r>
    </w:p>
    <w:p w14:paraId="7A8C82F1" w14:textId="77777777" w:rsidR="00E66A77" w:rsidRPr="00D8795B" w:rsidRDefault="00E66A77" w:rsidP="00E66A77">
      <w:pPr>
        <w:spacing w:line="276" w:lineRule="auto"/>
        <w:rPr>
          <w:rFonts w:ascii="Arial" w:hAnsi="Arial" w:cs="Arial"/>
          <w:b/>
          <w:bCs/>
          <w:lang w:val="af-ZA"/>
        </w:rPr>
      </w:pPr>
      <w:r w:rsidRPr="00D8795B">
        <w:rPr>
          <w:rFonts w:ascii="Arial" w:hAnsi="Arial" w:cs="Arial"/>
          <w:b/>
          <w:bCs/>
          <w:lang w:val="af-ZA"/>
        </w:rPr>
        <w:t>Voorbeelde van hoe geweld gepleeg kan word:</w:t>
      </w:r>
    </w:p>
    <w:p w14:paraId="7B886310" w14:textId="77777777" w:rsidR="00E66A77" w:rsidRPr="00D8795B" w:rsidRDefault="00E66A77" w:rsidP="00E66A77">
      <w:pPr>
        <w:pStyle w:val="ListParagraph"/>
        <w:numPr>
          <w:ilvl w:val="0"/>
          <w:numId w:val="3"/>
        </w:numPr>
        <w:spacing w:after="160"/>
        <w:rPr>
          <w:rFonts w:cs="Arial"/>
          <w:lang w:val="af-ZA"/>
        </w:rPr>
      </w:pPr>
      <w:r w:rsidRPr="00D8795B">
        <w:rPr>
          <w:rFonts w:cs="Arial"/>
          <w:b/>
          <w:bCs/>
          <w:lang w:val="af-ZA"/>
        </w:rPr>
        <w:t>Fisiese geweld:</w:t>
      </w:r>
      <w:r w:rsidRPr="00D8795B">
        <w:rPr>
          <w:rFonts w:cs="Arial"/>
          <w:lang w:val="af-ZA"/>
        </w:rPr>
        <w:t xml:space="preserve"> moord, bakleiery en aanranding.</w:t>
      </w:r>
    </w:p>
    <w:p w14:paraId="3A4D6568" w14:textId="77777777" w:rsidR="00E66A77" w:rsidRPr="00D8795B" w:rsidRDefault="00E66A77" w:rsidP="00E66A77">
      <w:pPr>
        <w:pStyle w:val="ListParagraph"/>
        <w:numPr>
          <w:ilvl w:val="0"/>
          <w:numId w:val="3"/>
        </w:numPr>
        <w:spacing w:after="160"/>
        <w:rPr>
          <w:rFonts w:cs="Arial"/>
          <w:lang w:val="af-ZA"/>
        </w:rPr>
      </w:pPr>
      <w:r w:rsidRPr="00D8795B">
        <w:rPr>
          <w:rFonts w:cs="Arial"/>
          <w:b/>
          <w:bCs/>
          <w:lang w:val="af-ZA"/>
        </w:rPr>
        <w:t>Emosionele en sielkundige mishandeling:</w:t>
      </w:r>
      <w:r w:rsidRPr="00D8795B">
        <w:rPr>
          <w:rFonts w:cs="Arial"/>
          <w:lang w:val="af-ZA"/>
        </w:rPr>
        <w:t xml:space="preserve"> verbale dreigemente, manipulasie, agtervolging en afknouery.</w:t>
      </w:r>
    </w:p>
    <w:p w14:paraId="5B08632B" w14:textId="6F7B61FE" w:rsidR="00630EFA" w:rsidRPr="00E66A77" w:rsidRDefault="00E66A77" w:rsidP="00E66A77">
      <w:pPr>
        <w:pStyle w:val="ListParagraph"/>
        <w:numPr>
          <w:ilvl w:val="0"/>
          <w:numId w:val="3"/>
        </w:numPr>
        <w:spacing w:after="160"/>
        <w:rPr>
          <w:rFonts w:cs="Arial"/>
          <w:lang w:val="af-ZA"/>
        </w:rPr>
      </w:pPr>
      <w:r w:rsidRPr="00D8795B">
        <w:rPr>
          <w:rFonts w:cs="Arial"/>
          <w:b/>
          <w:bCs/>
          <w:lang w:val="af-ZA"/>
        </w:rPr>
        <w:t>Haatmisdade:</w:t>
      </w:r>
      <w:r w:rsidRPr="00D8795B">
        <w:rPr>
          <w:rFonts w:cs="Arial"/>
          <w:lang w:val="af-ZA"/>
        </w:rPr>
        <w:t xml:space="preserve"> Behels die beskadiging van 'n individu, groep of gemeenskap op grond van spesifieke eienskappe, soos ras of kultuur. </w:t>
      </w:r>
      <w:r w:rsidRPr="004E36D2">
        <w:rPr>
          <w:rFonts w:cs="Arial"/>
          <w:b/>
          <w:lang w:val="af-ZA"/>
        </w:rPr>
        <w:t>Xenofobie</w:t>
      </w:r>
      <w:r w:rsidRPr="00D8795B">
        <w:rPr>
          <w:rFonts w:cs="Arial"/>
          <w:lang w:val="af-ZA"/>
        </w:rPr>
        <w:t xml:space="preserve">, die vooroordeel teen mense </w:t>
      </w:r>
      <w:r>
        <w:rPr>
          <w:rFonts w:cs="Arial"/>
          <w:lang w:val="af-ZA"/>
        </w:rPr>
        <w:t>van</w:t>
      </w:r>
      <w:r w:rsidRPr="00D8795B">
        <w:rPr>
          <w:rFonts w:cs="Arial"/>
          <w:lang w:val="af-ZA"/>
        </w:rPr>
        <w:t xml:space="preserve"> 'n ander land, behels dikwels haatmisdade.</w:t>
      </w:r>
    </w:p>
    <w:p w14:paraId="0E543248" w14:textId="1F2FCBCC" w:rsidR="00E66A77" w:rsidRPr="00D8795B" w:rsidRDefault="00E66A77" w:rsidP="00E66A77">
      <w:pPr>
        <w:spacing w:line="276" w:lineRule="auto"/>
        <w:rPr>
          <w:rFonts w:ascii="Arial" w:hAnsi="Arial" w:cs="Arial"/>
          <w:b/>
          <w:bCs/>
          <w:lang w:val="af-ZA"/>
        </w:rPr>
      </w:pPr>
      <w:r w:rsidRPr="00D8795B">
        <w:rPr>
          <w:rFonts w:ascii="Arial" w:hAnsi="Arial" w:cs="Arial"/>
          <w:b/>
          <w:bCs/>
          <w:lang w:val="af-ZA"/>
        </w:rPr>
        <w:t>Hoe</w:t>
      </w:r>
      <w:r w:rsidR="004E36D2">
        <w:rPr>
          <w:rFonts w:ascii="Arial" w:hAnsi="Arial" w:cs="Arial"/>
          <w:b/>
          <w:bCs/>
          <w:lang w:val="af-ZA"/>
        </w:rPr>
        <w:t xml:space="preserve"> word mense ge</w:t>
      </w:r>
      <w:r w:rsidRPr="00D8795B">
        <w:rPr>
          <w:rFonts w:ascii="Arial" w:hAnsi="Arial" w:cs="Arial"/>
          <w:b/>
          <w:bCs/>
          <w:lang w:val="af-ZA"/>
        </w:rPr>
        <w:t xml:space="preserve">raak </w:t>
      </w:r>
      <w:r w:rsidR="004E36D2">
        <w:rPr>
          <w:rFonts w:ascii="Arial" w:hAnsi="Arial" w:cs="Arial"/>
          <w:b/>
          <w:bCs/>
          <w:lang w:val="af-ZA"/>
        </w:rPr>
        <w:t xml:space="preserve">deur </w:t>
      </w:r>
      <w:r w:rsidRPr="00D8795B">
        <w:rPr>
          <w:rFonts w:ascii="Arial" w:hAnsi="Arial" w:cs="Arial"/>
          <w:b/>
          <w:bCs/>
          <w:lang w:val="af-ZA"/>
        </w:rPr>
        <w:t>geweld?</w:t>
      </w:r>
    </w:p>
    <w:p w14:paraId="4F19BA70" w14:textId="77777777" w:rsidR="00E66A77" w:rsidRPr="00D8795B" w:rsidRDefault="00E66A77" w:rsidP="00E66A77">
      <w:pPr>
        <w:pStyle w:val="ListParagraph"/>
        <w:numPr>
          <w:ilvl w:val="0"/>
          <w:numId w:val="4"/>
        </w:numPr>
        <w:spacing w:after="160"/>
        <w:rPr>
          <w:rFonts w:cs="Arial"/>
          <w:lang w:val="af-ZA"/>
        </w:rPr>
      </w:pPr>
      <w:r w:rsidRPr="00D8795B">
        <w:rPr>
          <w:rFonts w:cs="Arial"/>
          <w:lang w:val="af-ZA"/>
        </w:rPr>
        <w:t xml:space="preserve">Geweld kan trauma, gestremdhede en soms selfs die dood tot gevolg hê. </w:t>
      </w:r>
    </w:p>
    <w:p w14:paraId="29124310" w14:textId="77777777" w:rsidR="00E66A77" w:rsidRPr="00D8795B" w:rsidRDefault="00E66A77" w:rsidP="00E66A77">
      <w:pPr>
        <w:pStyle w:val="ListParagraph"/>
        <w:numPr>
          <w:ilvl w:val="0"/>
          <w:numId w:val="4"/>
        </w:numPr>
        <w:spacing w:after="160"/>
        <w:rPr>
          <w:rFonts w:cs="Arial"/>
          <w:lang w:val="af-ZA"/>
        </w:rPr>
      </w:pPr>
      <w:r w:rsidRPr="00D8795B">
        <w:rPr>
          <w:rFonts w:cs="Arial"/>
          <w:lang w:val="af-ZA"/>
        </w:rPr>
        <w:t>Geweld raak</w:t>
      </w:r>
      <w:r>
        <w:rPr>
          <w:rFonts w:cs="Arial"/>
          <w:lang w:val="af-ZA"/>
        </w:rPr>
        <w:t xml:space="preserve"> mense</w:t>
      </w:r>
      <w:r w:rsidRPr="00D8795B">
        <w:rPr>
          <w:rFonts w:cs="Arial"/>
          <w:lang w:val="af-ZA"/>
        </w:rPr>
        <w:t xml:space="preserve"> nie net</w:t>
      </w:r>
      <w:r w:rsidRPr="00D8795B">
        <w:rPr>
          <w:rFonts w:cs="Arial"/>
          <w:i/>
          <w:iCs/>
          <w:lang w:val="af-ZA"/>
        </w:rPr>
        <w:t xml:space="preserve"> fisies</w:t>
      </w:r>
      <w:r w:rsidRPr="00D8795B">
        <w:rPr>
          <w:rFonts w:cs="Arial"/>
          <w:lang w:val="af-ZA"/>
        </w:rPr>
        <w:t xml:space="preserve"> nie, maar kan hulle ook </w:t>
      </w:r>
      <w:r w:rsidRPr="00D8795B">
        <w:rPr>
          <w:rFonts w:cs="Arial"/>
          <w:i/>
          <w:iCs/>
          <w:lang w:val="af-ZA"/>
        </w:rPr>
        <w:t>emosioneel</w:t>
      </w:r>
      <w:r w:rsidRPr="00D8795B">
        <w:rPr>
          <w:rFonts w:cs="Arial"/>
          <w:lang w:val="af-ZA"/>
        </w:rPr>
        <w:t xml:space="preserve"> beïnvloed: waar hulle bang</w:t>
      </w:r>
      <w:r>
        <w:rPr>
          <w:rFonts w:cs="Arial"/>
          <w:lang w:val="af-ZA"/>
        </w:rPr>
        <w:t xml:space="preserve"> </w:t>
      </w:r>
      <w:r w:rsidRPr="00D8795B">
        <w:rPr>
          <w:rFonts w:cs="Arial"/>
          <w:lang w:val="af-ZA"/>
        </w:rPr>
        <w:t xml:space="preserve">en kwesbaar voel. Daarbenewens </w:t>
      </w:r>
      <w:r w:rsidRPr="00D8795B">
        <w:rPr>
          <w:rFonts w:cs="Arial"/>
          <w:i/>
          <w:iCs/>
          <w:lang w:val="af-ZA"/>
        </w:rPr>
        <w:t xml:space="preserve"> </w:t>
      </w:r>
      <w:r w:rsidRPr="00CD3C03">
        <w:rPr>
          <w:rFonts w:cs="Arial"/>
          <w:lang w:val="af-ZA"/>
        </w:rPr>
        <w:t>kan</w:t>
      </w:r>
      <w:r w:rsidRPr="00D8795B">
        <w:rPr>
          <w:rFonts w:cs="Arial"/>
          <w:i/>
          <w:iCs/>
          <w:lang w:val="af-ZA"/>
        </w:rPr>
        <w:t xml:space="preserve"> sielkundige </w:t>
      </w:r>
      <w:r w:rsidRPr="00D8795B">
        <w:rPr>
          <w:rFonts w:cs="Arial"/>
          <w:lang w:val="af-ZA"/>
        </w:rPr>
        <w:t xml:space="preserve">effekte, soos nagmerries en terugflitse, ervaar word. </w:t>
      </w:r>
    </w:p>
    <w:p w14:paraId="3CA397A0" w14:textId="77777777" w:rsidR="00E66A77" w:rsidRPr="00D8795B" w:rsidRDefault="00E66A77" w:rsidP="00E66A77">
      <w:pPr>
        <w:pStyle w:val="ListParagraph"/>
        <w:numPr>
          <w:ilvl w:val="0"/>
          <w:numId w:val="4"/>
        </w:numPr>
        <w:spacing w:after="160"/>
        <w:rPr>
          <w:rFonts w:cs="Arial"/>
          <w:lang w:val="af-ZA"/>
        </w:rPr>
      </w:pPr>
      <w:r w:rsidRPr="00D8795B">
        <w:rPr>
          <w:rFonts w:cs="Arial"/>
          <w:lang w:val="af-ZA"/>
        </w:rPr>
        <w:t xml:space="preserve">Geweld word as 'n siklus beskou en kan gevolglik dikwels tot </w:t>
      </w:r>
      <w:r>
        <w:rPr>
          <w:rFonts w:cs="Arial"/>
          <w:lang w:val="af-ZA"/>
        </w:rPr>
        <w:t xml:space="preserve">verdere </w:t>
      </w:r>
      <w:r w:rsidRPr="00D8795B">
        <w:rPr>
          <w:rFonts w:cs="Arial"/>
          <w:lang w:val="af-ZA"/>
        </w:rPr>
        <w:t xml:space="preserve">geweld </w:t>
      </w:r>
      <w:r>
        <w:rPr>
          <w:rFonts w:cs="Arial"/>
          <w:lang w:val="af-ZA"/>
        </w:rPr>
        <w:t xml:space="preserve">lei </w:t>
      </w:r>
      <w:r w:rsidRPr="00D8795B">
        <w:rPr>
          <w:rFonts w:cs="Arial"/>
          <w:lang w:val="af-ZA"/>
        </w:rPr>
        <w:t>wat deur ander gepleeg word: diegene wat geweld ervaar, is meer geneig om dit te pleeg.</w:t>
      </w:r>
    </w:p>
    <w:p w14:paraId="45900C78" w14:textId="77777777" w:rsidR="00630EFA" w:rsidRPr="00E66A77" w:rsidRDefault="00630EFA" w:rsidP="00630EFA">
      <w:pPr>
        <w:spacing w:after="0" w:line="276" w:lineRule="auto"/>
        <w:rPr>
          <w:rFonts w:ascii="Arial" w:hAnsi="Arial" w:cs="Arial"/>
          <w:lang w:val="af-ZA"/>
        </w:rPr>
      </w:pPr>
    </w:p>
    <w:p w14:paraId="423B2AEA" w14:textId="77777777" w:rsidR="00630EFA" w:rsidRPr="00E66A77" w:rsidRDefault="00630EFA" w:rsidP="00630EFA">
      <w:pPr>
        <w:pBdr>
          <w:bottom w:val="single" w:sz="12" w:space="1" w:color="029676" w:themeColor="accent4"/>
        </w:pBdr>
        <w:spacing w:after="0" w:line="276" w:lineRule="auto"/>
        <w:rPr>
          <w:rFonts w:ascii="Arial" w:hAnsi="Arial" w:cs="Arial"/>
          <w:b/>
          <w:bCs/>
          <w:lang w:val="af-ZA"/>
        </w:rPr>
      </w:pPr>
      <w:r w:rsidRPr="00E66A77">
        <w:rPr>
          <w:rFonts w:ascii="Arial" w:hAnsi="Arial" w:cs="Arial"/>
          <w:b/>
          <w:bCs/>
          <w:lang w:val="af-ZA"/>
        </w:rPr>
        <w:t>WAT IS GESLAGSGEBASEERDE GEWELD?</w:t>
      </w:r>
    </w:p>
    <w:p w14:paraId="1CB0538A" w14:textId="0CDB8732" w:rsidR="00630EFA" w:rsidRPr="00E66A77" w:rsidRDefault="00E66A77" w:rsidP="00E66A77">
      <w:pPr>
        <w:spacing w:line="276" w:lineRule="auto"/>
        <w:rPr>
          <w:rFonts w:ascii="Arial" w:hAnsi="Arial" w:cs="Arial"/>
          <w:lang w:val="af-ZA"/>
        </w:rPr>
      </w:pPr>
      <w:r w:rsidRPr="00D8795B">
        <w:rPr>
          <w:rFonts w:ascii="Arial" w:hAnsi="Arial" w:cs="Arial"/>
          <w:b/>
          <w:bCs/>
          <w:lang w:val="af-ZA"/>
        </w:rPr>
        <w:t>Geslagsgebaseerde geweld (</w:t>
      </w:r>
      <w:r>
        <w:rPr>
          <w:rFonts w:ascii="Arial" w:hAnsi="Arial" w:cs="Arial"/>
          <w:b/>
          <w:bCs/>
          <w:lang w:val="af-ZA"/>
        </w:rPr>
        <w:t>GGG</w:t>
      </w:r>
      <w:r w:rsidRPr="00D8795B">
        <w:rPr>
          <w:rFonts w:ascii="Arial" w:hAnsi="Arial" w:cs="Arial"/>
          <w:b/>
          <w:bCs/>
          <w:lang w:val="af-ZA"/>
        </w:rPr>
        <w:t>)</w:t>
      </w:r>
      <w:r w:rsidRPr="00D8795B">
        <w:rPr>
          <w:rFonts w:ascii="Arial" w:hAnsi="Arial" w:cs="Arial"/>
          <w:lang w:val="af-ZA"/>
        </w:rPr>
        <w:t xml:space="preserve"> verwys na die sielkundige, emosionele, seksuele of ekonomiese geweld wat voorkom as gevolg van ongelyke magsverhoudings tussen geslagte in die samelewing. Dit kom voor as gevolg van waargenome idees van geslagsrolle, norme en verwagtinge.</w:t>
      </w:r>
    </w:p>
    <w:p w14:paraId="6AC2823E" w14:textId="08F77858" w:rsidR="00E66A77" w:rsidRPr="00D8795B" w:rsidRDefault="00E66A77" w:rsidP="00E66A77">
      <w:pPr>
        <w:spacing w:line="276" w:lineRule="auto"/>
        <w:rPr>
          <w:rFonts w:ascii="Arial" w:hAnsi="Arial" w:cs="Arial"/>
          <w:b/>
          <w:bCs/>
          <w:lang w:val="af-ZA"/>
        </w:rPr>
      </w:pPr>
      <w:r>
        <w:rPr>
          <w:rFonts w:ascii="Arial" w:hAnsi="Arial" w:cs="Arial"/>
          <w:b/>
          <w:bCs/>
          <w:lang w:val="af-ZA"/>
        </w:rPr>
        <w:t>GGG</w:t>
      </w:r>
      <w:r w:rsidRPr="00D8795B">
        <w:rPr>
          <w:rFonts w:ascii="Arial" w:hAnsi="Arial" w:cs="Arial"/>
          <w:b/>
          <w:bCs/>
          <w:lang w:val="af-ZA"/>
        </w:rPr>
        <w:t xml:space="preserve"> neem verskillende vorme aan:</w:t>
      </w:r>
    </w:p>
    <w:p w14:paraId="430B7810" w14:textId="77777777" w:rsidR="00E66A77" w:rsidRPr="00D8795B" w:rsidRDefault="00E66A77" w:rsidP="00E66A77">
      <w:pPr>
        <w:spacing w:line="276" w:lineRule="auto"/>
        <w:rPr>
          <w:rFonts w:ascii="Arial" w:hAnsi="Arial" w:cs="Arial"/>
          <w:lang w:val="af-ZA"/>
        </w:rPr>
      </w:pPr>
      <w:r w:rsidRPr="00D8795B">
        <w:rPr>
          <w:rFonts w:ascii="Arial" w:hAnsi="Arial" w:cs="Arial"/>
          <w:b/>
          <w:bCs/>
          <w:color w:val="029676" w:themeColor="accent4"/>
          <w:lang w:val="af-ZA"/>
        </w:rPr>
        <w:t>Fisies</w:t>
      </w:r>
      <w:r w:rsidRPr="00D8795B">
        <w:rPr>
          <w:rFonts w:ascii="Arial" w:hAnsi="Arial" w:cs="Arial"/>
          <w:lang w:val="af-ZA"/>
        </w:rPr>
        <w:t>: byvoorbeeld as iemand deur hul maat geslaan word omdat hy</w:t>
      </w:r>
      <w:r>
        <w:rPr>
          <w:rFonts w:ascii="Arial" w:hAnsi="Arial" w:cs="Arial"/>
          <w:lang w:val="af-ZA"/>
        </w:rPr>
        <w:t>/sy</w:t>
      </w:r>
      <w:r w:rsidRPr="00D8795B">
        <w:rPr>
          <w:rFonts w:ascii="Arial" w:hAnsi="Arial" w:cs="Arial"/>
          <w:lang w:val="af-ZA"/>
        </w:rPr>
        <w:t xml:space="preserve"> iets gesê of gedoen het waarvan die maat nie hou nie.</w:t>
      </w:r>
    </w:p>
    <w:p w14:paraId="2A09DB1A" w14:textId="77777777" w:rsidR="00E66A77" w:rsidRPr="00D8795B" w:rsidRDefault="00E66A77" w:rsidP="00E66A77">
      <w:pPr>
        <w:spacing w:line="276" w:lineRule="auto"/>
        <w:rPr>
          <w:rFonts w:ascii="Arial" w:hAnsi="Arial" w:cs="Arial"/>
          <w:lang w:val="af-ZA"/>
        </w:rPr>
      </w:pPr>
      <w:r w:rsidRPr="00D8795B">
        <w:rPr>
          <w:rFonts w:ascii="Arial" w:hAnsi="Arial" w:cs="Arial"/>
          <w:b/>
          <w:bCs/>
          <w:color w:val="029676" w:themeColor="accent4"/>
          <w:lang w:val="af-ZA"/>
        </w:rPr>
        <w:t>Seksueel</w:t>
      </w:r>
      <w:r w:rsidRPr="00D8795B">
        <w:rPr>
          <w:rFonts w:ascii="Arial" w:hAnsi="Arial" w:cs="Arial"/>
          <w:lang w:val="af-ZA"/>
        </w:rPr>
        <w:t>: byvoorbeeld as 'n seun 'n meisie probeer dwing om seks te hê (haar verkrag) omdat hy voel dat dit sy reg as haar kêrel is.</w:t>
      </w:r>
    </w:p>
    <w:p w14:paraId="57272D64" w14:textId="77777777" w:rsidR="00E66A77" w:rsidRPr="00D8795B" w:rsidRDefault="00E66A77" w:rsidP="00E66A77">
      <w:pPr>
        <w:spacing w:line="276" w:lineRule="auto"/>
        <w:rPr>
          <w:rFonts w:ascii="Arial" w:hAnsi="Arial" w:cs="Arial"/>
          <w:lang w:val="af-ZA"/>
        </w:rPr>
      </w:pPr>
      <w:r w:rsidRPr="00D8795B">
        <w:rPr>
          <w:rFonts w:ascii="Arial" w:hAnsi="Arial" w:cs="Arial"/>
          <w:b/>
          <w:bCs/>
          <w:color w:val="029676" w:themeColor="accent4"/>
          <w:lang w:val="af-ZA"/>
        </w:rPr>
        <w:lastRenderedPageBreak/>
        <w:t>Sielkundige</w:t>
      </w:r>
      <w:r w:rsidRPr="00D8795B">
        <w:rPr>
          <w:rFonts w:ascii="Arial" w:hAnsi="Arial" w:cs="Arial"/>
          <w:lang w:val="af-ZA"/>
        </w:rPr>
        <w:t xml:space="preserve">: byvoorbeeld, wanneer 'n sterk en selfgeldende meisie </w:t>
      </w:r>
      <w:r>
        <w:rPr>
          <w:rFonts w:ascii="Arial" w:hAnsi="Arial" w:cs="Arial"/>
          <w:lang w:val="af-ZA"/>
        </w:rPr>
        <w:t>veroordeel</w:t>
      </w:r>
      <w:r w:rsidRPr="00D8795B">
        <w:rPr>
          <w:rFonts w:ascii="Arial" w:hAnsi="Arial" w:cs="Arial"/>
          <w:lang w:val="af-ZA"/>
        </w:rPr>
        <w:t xml:space="preserve"> word omdat sy vir haarself </w:t>
      </w:r>
      <w:r>
        <w:rPr>
          <w:rFonts w:ascii="Arial" w:hAnsi="Arial" w:cs="Arial"/>
          <w:lang w:val="af-ZA"/>
        </w:rPr>
        <w:t>opstaan</w:t>
      </w:r>
      <w:r w:rsidRPr="00D8795B">
        <w:rPr>
          <w:rFonts w:ascii="Arial" w:hAnsi="Arial" w:cs="Arial"/>
          <w:lang w:val="af-ZA"/>
        </w:rPr>
        <w:t xml:space="preserve">; of wanneer 'n gay of lesbiese persoon vertel word dat </w:t>
      </w:r>
      <w:r>
        <w:rPr>
          <w:rFonts w:ascii="Arial" w:hAnsi="Arial" w:cs="Arial"/>
          <w:lang w:val="af-ZA"/>
        </w:rPr>
        <w:t>hulle seksuele oriëntasie</w:t>
      </w:r>
      <w:r w:rsidRPr="00D8795B">
        <w:rPr>
          <w:rFonts w:ascii="Arial" w:hAnsi="Arial" w:cs="Arial"/>
          <w:lang w:val="af-ZA"/>
        </w:rPr>
        <w:t xml:space="preserve"> 'n siekte is.</w:t>
      </w:r>
    </w:p>
    <w:p w14:paraId="2E0418AC" w14:textId="77777777" w:rsidR="00E66A77" w:rsidRDefault="00E66A77" w:rsidP="00E66A77">
      <w:pPr>
        <w:spacing w:line="276" w:lineRule="auto"/>
        <w:rPr>
          <w:rFonts w:ascii="Arial" w:hAnsi="Arial" w:cs="Arial"/>
          <w:lang w:val="af-ZA"/>
        </w:rPr>
      </w:pPr>
      <w:r w:rsidRPr="00D8795B">
        <w:rPr>
          <w:rFonts w:ascii="Arial" w:hAnsi="Arial" w:cs="Arial"/>
          <w:b/>
          <w:bCs/>
          <w:color w:val="029676" w:themeColor="accent4"/>
          <w:lang w:val="af-ZA"/>
        </w:rPr>
        <w:t>Ekonomies</w:t>
      </w:r>
      <w:r w:rsidRPr="00D8795B">
        <w:rPr>
          <w:rFonts w:ascii="Arial" w:hAnsi="Arial" w:cs="Arial"/>
          <w:lang w:val="af-ZA"/>
        </w:rPr>
        <w:t>: byvoorbeeld wanneer iemand wat finansiële mag en beheer het, 'n ander dwing om seks te hê deur hulle van kos, klere of geld te ontneem.</w:t>
      </w:r>
    </w:p>
    <w:p w14:paraId="5ADB62D2" w14:textId="15AD2228" w:rsidR="00630EFA" w:rsidRPr="00E66A77" w:rsidRDefault="00630EFA" w:rsidP="00E66A77">
      <w:pPr>
        <w:spacing w:line="276" w:lineRule="auto"/>
        <w:rPr>
          <w:rFonts w:ascii="Arial" w:hAnsi="Arial" w:cs="Arial"/>
          <w:b/>
          <w:bCs/>
          <w:color w:val="029676" w:themeColor="accent4"/>
          <w:lang w:val="af-ZA"/>
        </w:rPr>
      </w:pPr>
      <w:r w:rsidRPr="00E66A77">
        <w:rPr>
          <w:rFonts w:ascii="Arial" w:hAnsi="Arial" w:cs="Arial"/>
          <w:b/>
          <w:bCs/>
          <w:color w:val="029676" w:themeColor="accent4"/>
          <w:lang w:val="af-ZA"/>
        </w:rPr>
        <w:t>GBV kan met enigiemand gebeur:</w:t>
      </w:r>
    </w:p>
    <w:p w14:paraId="254945F9" w14:textId="333D9675" w:rsidR="00E66A77" w:rsidRPr="00E66A77" w:rsidRDefault="00E66A77" w:rsidP="00E66A77">
      <w:pPr>
        <w:spacing w:after="0" w:line="276" w:lineRule="auto"/>
        <w:rPr>
          <w:rFonts w:ascii="Arial" w:hAnsi="Arial" w:cs="Arial"/>
          <w:lang w:val="af-ZA"/>
        </w:rPr>
      </w:pPr>
      <w:r w:rsidRPr="00D8795B">
        <w:rPr>
          <w:rFonts w:ascii="Arial" w:hAnsi="Arial" w:cs="Arial"/>
          <w:b/>
          <w:bCs/>
          <w:lang w:val="af-ZA"/>
        </w:rPr>
        <w:t>Geweld teen vroue en meisies</w:t>
      </w:r>
      <w:r>
        <w:rPr>
          <w:rFonts w:ascii="Arial" w:hAnsi="Arial" w:cs="Arial"/>
          <w:b/>
          <w:bCs/>
          <w:lang w:val="af-ZA"/>
        </w:rPr>
        <w:t xml:space="preserve"> (GTVM): </w:t>
      </w:r>
      <w:r w:rsidRPr="00D8795B">
        <w:rPr>
          <w:rFonts w:ascii="Arial" w:hAnsi="Arial" w:cs="Arial"/>
          <w:lang w:val="af-ZA"/>
        </w:rPr>
        <w:t>geweld wat spesifiek op vroue en meisies gerig is.</w:t>
      </w:r>
    </w:p>
    <w:p w14:paraId="43EC737C" w14:textId="5CC1E344" w:rsidR="00E66A77" w:rsidRPr="00D8795B" w:rsidRDefault="00E66A77" w:rsidP="00E66A77">
      <w:pPr>
        <w:spacing w:after="0" w:line="276" w:lineRule="auto"/>
        <w:rPr>
          <w:rFonts w:ascii="Arial" w:hAnsi="Arial" w:cs="Arial"/>
          <w:lang w:val="af-ZA"/>
        </w:rPr>
      </w:pPr>
      <w:r w:rsidRPr="00D8795B">
        <w:rPr>
          <w:rFonts w:ascii="Arial" w:hAnsi="Arial" w:cs="Arial"/>
          <w:b/>
          <w:bCs/>
          <w:lang w:val="af-ZA"/>
        </w:rPr>
        <w:t>Geweld teen LGBTQ</w:t>
      </w:r>
      <w:r>
        <w:rPr>
          <w:rFonts w:ascii="Arial" w:hAnsi="Arial" w:cs="Arial"/>
          <w:b/>
          <w:bCs/>
          <w:lang w:val="af-ZA"/>
        </w:rPr>
        <w:t>I</w:t>
      </w:r>
      <w:r w:rsidRPr="00D8795B">
        <w:rPr>
          <w:rFonts w:ascii="Arial" w:hAnsi="Arial" w:cs="Arial"/>
          <w:b/>
          <w:bCs/>
          <w:lang w:val="af-ZA"/>
        </w:rPr>
        <w:t xml:space="preserve">A+-mense: </w:t>
      </w:r>
      <w:r w:rsidRPr="00D8795B">
        <w:rPr>
          <w:rFonts w:ascii="Arial" w:hAnsi="Arial" w:cs="Arial"/>
          <w:lang w:val="af-ZA"/>
        </w:rPr>
        <w:t xml:space="preserve">geweld </w:t>
      </w:r>
      <w:r>
        <w:rPr>
          <w:rFonts w:ascii="Arial" w:hAnsi="Arial" w:cs="Arial"/>
          <w:lang w:val="af-ZA"/>
        </w:rPr>
        <w:t xml:space="preserve">wat </w:t>
      </w:r>
      <w:r w:rsidRPr="00D8795B">
        <w:rPr>
          <w:rFonts w:ascii="Arial" w:hAnsi="Arial" w:cs="Arial"/>
          <w:lang w:val="af-ZA"/>
        </w:rPr>
        <w:t xml:space="preserve">op mense </w:t>
      </w:r>
      <w:r>
        <w:rPr>
          <w:rFonts w:ascii="Arial" w:hAnsi="Arial" w:cs="Arial"/>
          <w:lang w:val="af-ZA"/>
        </w:rPr>
        <w:t xml:space="preserve">gerig is </w:t>
      </w:r>
      <w:r w:rsidRPr="00D8795B">
        <w:rPr>
          <w:rFonts w:ascii="Arial" w:hAnsi="Arial" w:cs="Arial"/>
          <w:lang w:val="af-ZA"/>
        </w:rPr>
        <w:t>wat as lesbies, gay, biseksuele, transgender en/of interseks</w:t>
      </w:r>
      <w:r>
        <w:rPr>
          <w:rFonts w:ascii="Arial" w:hAnsi="Arial" w:cs="Arial"/>
          <w:lang w:val="af-ZA"/>
        </w:rPr>
        <w:t xml:space="preserve"> </w:t>
      </w:r>
      <w:r w:rsidRPr="00D8795B">
        <w:rPr>
          <w:rFonts w:ascii="Arial" w:hAnsi="Arial" w:cs="Arial"/>
          <w:lang w:val="af-ZA"/>
        </w:rPr>
        <w:t xml:space="preserve">identifiseer. </w:t>
      </w:r>
    </w:p>
    <w:p w14:paraId="539D6A13" w14:textId="15387C9A" w:rsidR="00E66A77" w:rsidRPr="00E66A77" w:rsidRDefault="00E66A77" w:rsidP="00E66A77">
      <w:pPr>
        <w:spacing w:after="0" w:line="276" w:lineRule="auto"/>
        <w:rPr>
          <w:rFonts w:ascii="Arial" w:hAnsi="Arial" w:cs="Arial"/>
          <w:lang w:val="af-ZA"/>
        </w:rPr>
      </w:pPr>
      <w:r w:rsidRPr="00D8795B">
        <w:rPr>
          <w:rFonts w:ascii="Arial" w:hAnsi="Arial" w:cs="Arial"/>
          <w:b/>
          <w:bCs/>
          <w:lang w:val="af-ZA"/>
        </w:rPr>
        <w:t>Geweld in intieme verhoudings (</w:t>
      </w:r>
      <w:r>
        <w:rPr>
          <w:rFonts w:ascii="Arial" w:hAnsi="Arial" w:cs="Arial"/>
          <w:b/>
          <w:bCs/>
          <w:lang w:val="af-ZA"/>
        </w:rPr>
        <w:t>GIV</w:t>
      </w:r>
      <w:r w:rsidRPr="00D8795B">
        <w:rPr>
          <w:rFonts w:ascii="Arial" w:hAnsi="Arial" w:cs="Arial"/>
          <w:b/>
          <w:bCs/>
          <w:lang w:val="af-ZA"/>
        </w:rPr>
        <w:t>):</w:t>
      </w:r>
      <w:r w:rsidRPr="00D8795B">
        <w:rPr>
          <w:rFonts w:ascii="Arial" w:hAnsi="Arial" w:cs="Arial"/>
          <w:lang w:val="af-ZA"/>
        </w:rPr>
        <w:t xml:space="preserve"> fisiese, emosionele en seksuele geweld deur 'n romantiese maat. Geweld in intieme verhoudings vind plaas wanneer een maat geweld</w:t>
      </w:r>
      <w:r>
        <w:rPr>
          <w:rFonts w:ascii="Arial" w:hAnsi="Arial" w:cs="Arial"/>
          <w:lang w:val="af-ZA"/>
        </w:rPr>
        <w:t>dadig</w:t>
      </w:r>
      <w:r w:rsidRPr="00D8795B">
        <w:rPr>
          <w:rFonts w:ascii="Arial" w:hAnsi="Arial" w:cs="Arial"/>
          <w:lang w:val="af-ZA"/>
        </w:rPr>
        <w:t xml:space="preserve"> - hetsy fisies, seksueel of sielkundig (verstand, gevoelens, gees) - </w:t>
      </w:r>
      <w:r>
        <w:rPr>
          <w:rFonts w:ascii="Arial" w:hAnsi="Arial" w:cs="Arial"/>
          <w:lang w:val="af-ZA"/>
        </w:rPr>
        <w:t>teenoor</w:t>
      </w:r>
      <w:r w:rsidRPr="00D8795B">
        <w:rPr>
          <w:rFonts w:ascii="Arial" w:hAnsi="Arial" w:cs="Arial"/>
          <w:lang w:val="af-ZA"/>
        </w:rPr>
        <w:t xml:space="preserve"> die ander maat</w:t>
      </w:r>
      <w:r>
        <w:rPr>
          <w:rFonts w:ascii="Arial" w:hAnsi="Arial" w:cs="Arial"/>
          <w:lang w:val="af-ZA"/>
        </w:rPr>
        <w:t xml:space="preserve"> optree</w:t>
      </w:r>
      <w:r w:rsidRPr="00D8795B">
        <w:rPr>
          <w:rFonts w:ascii="Arial" w:hAnsi="Arial" w:cs="Arial"/>
          <w:lang w:val="af-ZA"/>
        </w:rPr>
        <w:t xml:space="preserve">. Byvoorbeeld, 'n seun kan gewelddadig teenoor sy </w:t>
      </w:r>
      <w:r>
        <w:rPr>
          <w:rFonts w:ascii="Arial" w:hAnsi="Arial" w:cs="Arial"/>
          <w:lang w:val="af-ZA"/>
        </w:rPr>
        <w:t>meisie</w:t>
      </w:r>
      <w:r w:rsidRPr="00D8795B">
        <w:rPr>
          <w:rFonts w:ascii="Arial" w:hAnsi="Arial" w:cs="Arial"/>
          <w:lang w:val="af-ZA"/>
        </w:rPr>
        <w:t xml:space="preserve"> optree.</w:t>
      </w:r>
    </w:p>
    <w:p w14:paraId="38EF4584" w14:textId="3310CBB4" w:rsidR="00E66A77" w:rsidRPr="00E66A77" w:rsidRDefault="00E66A77" w:rsidP="00E66A77">
      <w:pPr>
        <w:spacing w:after="0" w:line="276" w:lineRule="auto"/>
        <w:rPr>
          <w:rFonts w:ascii="Arial" w:hAnsi="Arial" w:cs="Arial"/>
          <w:lang w:val="af-ZA"/>
        </w:rPr>
      </w:pPr>
      <w:r w:rsidRPr="00D8795B">
        <w:rPr>
          <w:rFonts w:ascii="Arial" w:hAnsi="Arial" w:cs="Arial"/>
          <w:b/>
          <w:bCs/>
          <w:lang w:val="af-ZA"/>
        </w:rPr>
        <w:t>Gesinsgeweld (</w:t>
      </w:r>
      <w:r>
        <w:rPr>
          <w:rFonts w:ascii="Arial" w:hAnsi="Arial" w:cs="Arial"/>
          <w:b/>
          <w:bCs/>
          <w:lang w:val="af-ZA"/>
        </w:rPr>
        <w:t>GG</w:t>
      </w:r>
      <w:r w:rsidRPr="00D8795B">
        <w:rPr>
          <w:rFonts w:ascii="Arial" w:hAnsi="Arial" w:cs="Arial"/>
          <w:b/>
          <w:bCs/>
          <w:lang w:val="af-ZA"/>
        </w:rPr>
        <w:t>):</w:t>
      </w:r>
      <w:r w:rsidRPr="00D8795B">
        <w:rPr>
          <w:rFonts w:ascii="Arial" w:hAnsi="Arial" w:cs="Arial"/>
          <w:lang w:val="af-ZA"/>
        </w:rPr>
        <w:t xml:space="preserve"> fisiese, emosionele en seksuele geweld deur 'n familielid. Hierdie geweld kan seksuele</w:t>
      </w:r>
      <w:r>
        <w:rPr>
          <w:rFonts w:ascii="Arial" w:hAnsi="Arial" w:cs="Arial"/>
          <w:lang w:val="af-ZA"/>
        </w:rPr>
        <w:t xml:space="preserve"> en fisiese</w:t>
      </w:r>
      <w:r w:rsidRPr="00D8795B">
        <w:rPr>
          <w:rFonts w:ascii="Arial" w:hAnsi="Arial" w:cs="Arial"/>
          <w:lang w:val="af-ZA"/>
        </w:rPr>
        <w:t xml:space="preserve"> aanranding, dwang en seksuele teistering wees. Byvoorbeeld, 'n man wat sy vrou of kind slaan omdat hy dink dat 'n man die baas van die gesin is en die reg het om dit te doen.</w:t>
      </w:r>
    </w:p>
    <w:p w14:paraId="1F0DF1B6" w14:textId="2663953B" w:rsidR="00E66A77" w:rsidRPr="00E66A77" w:rsidRDefault="00E66A77" w:rsidP="00E66A77">
      <w:pPr>
        <w:spacing w:after="0" w:line="276" w:lineRule="auto"/>
        <w:rPr>
          <w:rFonts w:ascii="Arial" w:hAnsi="Arial" w:cs="Arial"/>
          <w:lang w:val="af-ZA"/>
        </w:rPr>
      </w:pPr>
      <w:r w:rsidRPr="00D8795B">
        <w:rPr>
          <w:rFonts w:ascii="Arial" w:hAnsi="Arial" w:cs="Arial"/>
          <w:b/>
          <w:bCs/>
          <w:lang w:val="af-ZA"/>
        </w:rPr>
        <w:t>Seksuele geweld (S</w:t>
      </w:r>
      <w:r>
        <w:rPr>
          <w:rFonts w:ascii="Arial" w:hAnsi="Arial" w:cs="Arial"/>
          <w:b/>
          <w:bCs/>
          <w:lang w:val="af-ZA"/>
        </w:rPr>
        <w:t>G</w:t>
      </w:r>
      <w:r w:rsidRPr="00D8795B">
        <w:rPr>
          <w:rFonts w:ascii="Arial" w:hAnsi="Arial" w:cs="Arial"/>
          <w:b/>
          <w:bCs/>
          <w:lang w:val="af-ZA"/>
        </w:rPr>
        <w:t>):</w:t>
      </w:r>
      <w:r w:rsidRPr="00D8795B">
        <w:rPr>
          <w:rFonts w:ascii="Arial" w:hAnsi="Arial" w:cs="Arial"/>
          <w:lang w:val="af-ZA"/>
        </w:rPr>
        <w:t xml:space="preserve"> Verskeie seksuele dade wat ongewens is of op iemand anders afgedwing word. Dit kan verkragting, seksuele teistering, seksuele uitbuiting of sekshandel </w:t>
      </w:r>
      <w:r>
        <w:rPr>
          <w:rFonts w:ascii="Arial" w:hAnsi="Arial" w:cs="Arial"/>
          <w:lang w:val="af-ZA"/>
        </w:rPr>
        <w:t>behels</w:t>
      </w:r>
      <w:r w:rsidRPr="00D8795B">
        <w:rPr>
          <w:rFonts w:ascii="Arial" w:hAnsi="Arial" w:cs="Arial"/>
          <w:lang w:val="af-ZA"/>
        </w:rPr>
        <w:t xml:space="preserve">. </w:t>
      </w:r>
    </w:p>
    <w:p w14:paraId="74FE8B03" w14:textId="77777777" w:rsidR="00E66A77" w:rsidRPr="00D8795B" w:rsidRDefault="00E66A77" w:rsidP="00E66A77">
      <w:pPr>
        <w:spacing w:after="0" w:line="276" w:lineRule="auto"/>
        <w:rPr>
          <w:rFonts w:ascii="Arial" w:hAnsi="Arial" w:cs="Arial"/>
          <w:b/>
          <w:bCs/>
          <w:lang w:val="af-ZA"/>
        </w:rPr>
      </w:pPr>
      <w:r w:rsidRPr="00D8795B">
        <w:rPr>
          <w:rFonts w:ascii="Arial" w:hAnsi="Arial" w:cs="Arial"/>
          <w:b/>
          <w:bCs/>
          <w:lang w:val="af-ZA"/>
        </w:rPr>
        <w:t>Dit kan die volgende insluit:</w:t>
      </w:r>
    </w:p>
    <w:p w14:paraId="6427DF42" w14:textId="36021DE2" w:rsidR="00E66A77" w:rsidRPr="00D8795B" w:rsidRDefault="00E66A77" w:rsidP="00E66A77">
      <w:pPr>
        <w:pStyle w:val="ListParagraph"/>
        <w:numPr>
          <w:ilvl w:val="0"/>
          <w:numId w:val="15"/>
        </w:numPr>
        <w:rPr>
          <w:rFonts w:cs="Arial"/>
          <w:lang w:val="af-ZA"/>
        </w:rPr>
      </w:pPr>
      <w:r w:rsidRPr="00D8795B">
        <w:rPr>
          <w:rFonts w:cs="Arial"/>
          <w:lang w:val="af-ZA"/>
        </w:rPr>
        <w:t>Sekshandel: ontvoering van meisies</w:t>
      </w:r>
      <w:r>
        <w:rPr>
          <w:rFonts w:cs="Arial"/>
          <w:lang w:val="af-ZA"/>
        </w:rPr>
        <w:t xml:space="preserve"> /</w:t>
      </w:r>
      <w:r w:rsidRPr="00D8795B">
        <w:rPr>
          <w:rFonts w:cs="Arial"/>
          <w:lang w:val="af-ZA"/>
        </w:rPr>
        <w:t xml:space="preserve"> vroue</w:t>
      </w:r>
      <w:r>
        <w:rPr>
          <w:rFonts w:cs="Arial"/>
          <w:lang w:val="af-ZA"/>
        </w:rPr>
        <w:t xml:space="preserve"> /</w:t>
      </w:r>
      <w:r w:rsidRPr="00D8795B">
        <w:rPr>
          <w:rFonts w:cs="Arial"/>
          <w:lang w:val="af-ZA"/>
        </w:rPr>
        <w:t xml:space="preserve"> seuns om sekswerkers te wees.</w:t>
      </w:r>
    </w:p>
    <w:p w14:paraId="68ACD9D7" w14:textId="77777777" w:rsidR="00E66A77" w:rsidRPr="00D8795B" w:rsidRDefault="00E66A77" w:rsidP="00E66A77">
      <w:pPr>
        <w:pStyle w:val="ListParagraph"/>
        <w:numPr>
          <w:ilvl w:val="0"/>
          <w:numId w:val="15"/>
        </w:numPr>
        <w:rPr>
          <w:rFonts w:cs="Arial"/>
          <w:lang w:val="af-ZA"/>
        </w:rPr>
      </w:pPr>
      <w:r w:rsidRPr="00D8795B">
        <w:rPr>
          <w:rFonts w:cs="Arial"/>
          <w:lang w:val="af-ZA"/>
        </w:rPr>
        <w:t>Tradisionele praktyke soos vroeë en gedwonge huwelike.</w:t>
      </w:r>
    </w:p>
    <w:p w14:paraId="4FA558A8" w14:textId="77777777" w:rsidR="00D025FA" w:rsidRPr="00E66A77" w:rsidRDefault="00D025FA" w:rsidP="00630EFA">
      <w:pPr>
        <w:spacing w:after="0" w:line="276" w:lineRule="auto"/>
        <w:rPr>
          <w:rFonts w:ascii="Arial" w:hAnsi="Arial" w:cs="Arial"/>
          <w:lang w:val="af-ZA"/>
        </w:rPr>
      </w:pPr>
    </w:p>
    <w:p w14:paraId="24B785C8" w14:textId="77777777" w:rsidR="00630EFA" w:rsidRPr="00E66A77" w:rsidRDefault="00630EFA" w:rsidP="00630EFA">
      <w:pPr>
        <w:spacing w:after="0" w:line="276" w:lineRule="auto"/>
        <w:rPr>
          <w:rFonts w:ascii="Arial" w:hAnsi="Arial" w:cs="Arial"/>
          <w:b/>
          <w:bCs/>
          <w:lang w:val="af-ZA"/>
        </w:rPr>
      </w:pPr>
      <w:r w:rsidRPr="00E66A77">
        <w:rPr>
          <w:rFonts w:ascii="Arial" w:hAnsi="Arial" w:cs="Arial"/>
          <w:b/>
          <w:bCs/>
          <w:lang w:val="af-ZA"/>
        </w:rPr>
        <w:t>Oorsake van geslagsgebaseerde geweld:</w:t>
      </w:r>
    </w:p>
    <w:p w14:paraId="446261A3" w14:textId="77777777" w:rsidR="004E36D2" w:rsidRDefault="00E66A77" w:rsidP="00E66A77">
      <w:pPr>
        <w:spacing w:after="0" w:line="276" w:lineRule="auto"/>
        <w:rPr>
          <w:rFonts w:ascii="Arial" w:hAnsi="Arial" w:cs="Arial"/>
          <w:lang w:val="af-ZA"/>
        </w:rPr>
      </w:pPr>
      <w:r w:rsidRPr="00D8795B">
        <w:rPr>
          <w:rFonts w:ascii="Arial" w:hAnsi="Arial" w:cs="Arial"/>
          <w:lang w:val="af-ZA"/>
        </w:rPr>
        <w:t xml:space="preserve">Alhoewel daar nooit 'n verskoning of regverdiging vir </w:t>
      </w:r>
      <w:r>
        <w:rPr>
          <w:rFonts w:ascii="Arial" w:hAnsi="Arial" w:cs="Arial"/>
          <w:lang w:val="af-ZA"/>
        </w:rPr>
        <w:t>GGG</w:t>
      </w:r>
      <w:r w:rsidRPr="00D8795B">
        <w:rPr>
          <w:rFonts w:ascii="Arial" w:hAnsi="Arial" w:cs="Arial"/>
          <w:lang w:val="af-ZA"/>
        </w:rPr>
        <w:t xml:space="preserve"> is nie, is dit belangrik om te verstaan waarom dit voorkom. Deur hierdie faktore te verstaan, is dit makliker vir ons om te voorkom dat dit gebeur of herhaal</w:t>
      </w:r>
      <w:r w:rsidR="004E36D2">
        <w:rPr>
          <w:rFonts w:ascii="Arial" w:hAnsi="Arial" w:cs="Arial"/>
          <w:lang w:val="af-ZA"/>
        </w:rPr>
        <w:t xml:space="preserve"> word</w:t>
      </w:r>
      <w:r w:rsidRPr="00D8795B">
        <w:rPr>
          <w:rFonts w:ascii="Arial" w:hAnsi="Arial" w:cs="Arial"/>
          <w:lang w:val="af-ZA"/>
        </w:rPr>
        <w:t>.</w:t>
      </w:r>
    </w:p>
    <w:p w14:paraId="7809B69C" w14:textId="79753F24" w:rsidR="00E66A77" w:rsidRDefault="00E66A77" w:rsidP="00E66A77">
      <w:pPr>
        <w:spacing w:after="0" w:line="276" w:lineRule="auto"/>
        <w:rPr>
          <w:rFonts w:ascii="Arial" w:hAnsi="Arial"/>
          <w:lang w:val="af-ZA"/>
        </w:rPr>
      </w:pPr>
      <w:r w:rsidRPr="00D8795B">
        <w:rPr>
          <w:rFonts w:ascii="Arial" w:hAnsi="Arial" w:cs="Arial"/>
          <w:b/>
          <w:bCs/>
          <w:color w:val="029676" w:themeColor="accent4"/>
          <w:lang w:val="af-ZA"/>
        </w:rPr>
        <w:t xml:space="preserve">Geslagsongelykheid: </w:t>
      </w:r>
      <w:r w:rsidRPr="00D8795B">
        <w:rPr>
          <w:rFonts w:ascii="Arial" w:hAnsi="Arial" w:cs="Arial"/>
          <w:lang w:val="af-ZA"/>
        </w:rPr>
        <w:t>As gevolg van die ongelykheid tussen verskillende geslagte, is geslagsidentiteite wat as onder</w:t>
      </w:r>
      <w:r>
        <w:rPr>
          <w:rFonts w:ascii="Arial" w:hAnsi="Arial" w:cs="Arial"/>
          <w:lang w:val="af-ZA"/>
        </w:rPr>
        <w:t>danig</w:t>
      </w:r>
      <w:r w:rsidRPr="00D8795B">
        <w:rPr>
          <w:rFonts w:ascii="Arial" w:hAnsi="Arial" w:cs="Arial"/>
          <w:lang w:val="af-ZA"/>
        </w:rPr>
        <w:t xml:space="preserve"> beskou word, meer kwesbaar vir gevalle van geweld. Byvoorbeeld, vroue is meer geneig om geweld wat deur 'n man gepleeg word</w:t>
      </w:r>
      <w:r>
        <w:rPr>
          <w:rFonts w:ascii="Arial" w:hAnsi="Arial" w:cs="Arial"/>
          <w:lang w:val="af-ZA"/>
        </w:rPr>
        <w:t xml:space="preserve"> </w:t>
      </w:r>
      <w:r w:rsidRPr="00D8795B">
        <w:rPr>
          <w:rFonts w:ascii="Arial" w:hAnsi="Arial" w:cs="Arial"/>
          <w:lang w:val="af-ZA"/>
        </w:rPr>
        <w:t xml:space="preserve">te ervaar. Dit is omdat vroue histories meer kwesbaar is vir onderdrukking </w:t>
      </w:r>
      <w:r w:rsidR="004E36D2">
        <w:rPr>
          <w:rFonts w:ascii="Arial" w:hAnsi="Arial" w:cs="Arial"/>
          <w:lang w:val="af-ZA"/>
        </w:rPr>
        <w:t xml:space="preserve">en dit is </w:t>
      </w:r>
      <w:r w:rsidRPr="00D8795B">
        <w:rPr>
          <w:rFonts w:ascii="Arial" w:hAnsi="Arial" w:cs="Arial"/>
          <w:lang w:val="af-ZA"/>
        </w:rPr>
        <w:t xml:space="preserve">gebaseer op geslagstereotipes en waargenome magswanbalanse. </w:t>
      </w:r>
    </w:p>
    <w:p w14:paraId="7E8756C0" w14:textId="77777777" w:rsidR="00E66A77" w:rsidRDefault="00E66A77" w:rsidP="00E66A77">
      <w:pPr>
        <w:spacing w:after="0" w:line="276" w:lineRule="auto"/>
        <w:rPr>
          <w:rFonts w:ascii="Arial" w:hAnsi="Arial"/>
          <w:lang w:val="af-ZA"/>
        </w:rPr>
      </w:pPr>
      <w:r w:rsidRPr="00D8795B">
        <w:rPr>
          <w:rFonts w:ascii="Arial" w:hAnsi="Arial" w:cs="Arial"/>
          <w:b/>
          <w:bCs/>
          <w:color w:val="029676" w:themeColor="accent4"/>
          <w:lang w:val="af-ZA"/>
        </w:rPr>
        <w:t xml:space="preserve">Aangeleerde gedrag: </w:t>
      </w:r>
      <w:r>
        <w:rPr>
          <w:rFonts w:ascii="Arial" w:hAnsi="Arial" w:cs="Arial"/>
          <w:lang w:val="af-ZA"/>
        </w:rPr>
        <w:t>GGG</w:t>
      </w:r>
      <w:r w:rsidRPr="00D8795B">
        <w:rPr>
          <w:rFonts w:ascii="Arial" w:hAnsi="Arial" w:cs="Arial"/>
          <w:lang w:val="af-ZA"/>
        </w:rPr>
        <w:t xml:space="preserve"> word in sommige gemeenskappe as 'normaal' beskou waar kulturele en godsdienstige praktyke rakende manlikheid en vroulikheid 'n groot rol speel </w:t>
      </w:r>
      <w:r>
        <w:rPr>
          <w:rFonts w:ascii="Arial" w:hAnsi="Arial" w:cs="Arial"/>
          <w:lang w:val="af-ZA"/>
        </w:rPr>
        <w:t>in</w:t>
      </w:r>
      <w:r w:rsidRPr="00D8795B">
        <w:rPr>
          <w:rFonts w:ascii="Arial" w:hAnsi="Arial" w:cs="Arial"/>
          <w:lang w:val="af-ZA"/>
        </w:rPr>
        <w:t xml:space="preserve"> hoe ons verskillende geslagte moet behandel. </w:t>
      </w:r>
      <w:r>
        <w:rPr>
          <w:rFonts w:ascii="Arial" w:hAnsi="Arial" w:cs="Arial"/>
          <w:lang w:val="af-ZA"/>
        </w:rPr>
        <w:t>Daar is dus ‘n</w:t>
      </w:r>
      <w:r w:rsidRPr="00D8795B">
        <w:rPr>
          <w:rFonts w:ascii="Arial" w:hAnsi="Arial" w:cs="Arial"/>
          <w:lang w:val="af-ZA"/>
        </w:rPr>
        <w:t xml:space="preserve"> oortuiging dat die </w:t>
      </w:r>
      <w:r>
        <w:rPr>
          <w:rFonts w:ascii="Arial" w:hAnsi="Arial" w:cs="Arial"/>
          <w:lang w:val="af-ZA"/>
        </w:rPr>
        <w:t xml:space="preserve">voortsetting </w:t>
      </w:r>
      <w:r w:rsidRPr="00D8795B">
        <w:rPr>
          <w:rFonts w:ascii="Arial" w:hAnsi="Arial" w:cs="Arial"/>
          <w:lang w:val="af-ZA"/>
        </w:rPr>
        <w:t xml:space="preserve">van geweld normaal is, en daarom word dit aangeleerde gedrag. </w:t>
      </w:r>
      <w:r w:rsidRPr="00D8795B">
        <w:rPr>
          <w:rFonts w:ascii="Arial" w:hAnsi="Arial" w:cs="Arial"/>
          <w:lang w:val="af-ZA"/>
        </w:rPr>
        <w:br/>
      </w:r>
      <w:r w:rsidRPr="00D8795B">
        <w:rPr>
          <w:rFonts w:ascii="Arial" w:hAnsi="Arial" w:cs="Arial"/>
          <w:b/>
          <w:bCs/>
          <w:color w:val="029676" w:themeColor="accent4"/>
          <w:lang w:val="af-ZA"/>
        </w:rPr>
        <w:t xml:space="preserve">Die media: </w:t>
      </w:r>
      <w:r w:rsidRPr="003E20B8">
        <w:rPr>
          <w:rFonts w:ascii="Arial" w:hAnsi="Arial" w:cs="Arial"/>
          <w:lang w:val="af-ZA"/>
        </w:rPr>
        <w:t>Soos</w:t>
      </w:r>
      <w:r w:rsidRPr="00D8795B">
        <w:rPr>
          <w:rFonts w:ascii="Arial" w:hAnsi="Arial" w:cs="Arial"/>
          <w:lang w:val="af-ZA"/>
        </w:rPr>
        <w:t xml:space="preserve"> hulle grootword, ontvang kinders indirekte boodskappe </w:t>
      </w:r>
      <w:r>
        <w:rPr>
          <w:rFonts w:ascii="Arial" w:hAnsi="Arial" w:cs="Arial"/>
          <w:lang w:val="af-ZA"/>
        </w:rPr>
        <w:t>oor wat</w:t>
      </w:r>
      <w:r w:rsidRPr="00D8795B">
        <w:rPr>
          <w:rFonts w:ascii="Arial" w:hAnsi="Arial" w:cs="Arial"/>
          <w:lang w:val="af-ZA"/>
        </w:rPr>
        <w:t xml:space="preserve"> van hul geslag verwag</w:t>
      </w:r>
      <w:r>
        <w:rPr>
          <w:rFonts w:ascii="Arial" w:hAnsi="Arial" w:cs="Arial"/>
          <w:lang w:val="af-ZA"/>
        </w:rPr>
        <w:t xml:space="preserve"> word</w:t>
      </w:r>
      <w:r w:rsidRPr="00D8795B">
        <w:rPr>
          <w:rFonts w:ascii="Arial" w:hAnsi="Arial" w:cs="Arial"/>
          <w:lang w:val="af-ZA"/>
        </w:rPr>
        <w:t xml:space="preserve">. Seuns word byvoorbeeld aangemoedig om aan rowwe </w:t>
      </w:r>
      <w:r>
        <w:rPr>
          <w:rFonts w:ascii="Arial" w:hAnsi="Arial" w:cs="Arial"/>
          <w:lang w:val="af-ZA"/>
        </w:rPr>
        <w:t>speletjies</w:t>
      </w:r>
      <w:r w:rsidRPr="00D8795B">
        <w:rPr>
          <w:rFonts w:ascii="Arial" w:hAnsi="Arial" w:cs="Arial"/>
          <w:lang w:val="af-ZA"/>
        </w:rPr>
        <w:t xml:space="preserve"> deel te neem terwyl meisies aangemoedig word om meer onderdanig te wees. Hierdie tipe boodskappe is veral duidelik in die media (deur die TV wat ons kyk, of dinge wat ons lees) wat aggressiewe manlikheid versterk en dus </w:t>
      </w:r>
      <w:r>
        <w:rPr>
          <w:rFonts w:ascii="Arial" w:hAnsi="Arial" w:cs="Arial"/>
          <w:lang w:val="af-ZA"/>
        </w:rPr>
        <w:t>GGG</w:t>
      </w:r>
      <w:r w:rsidRPr="00D8795B">
        <w:rPr>
          <w:rFonts w:ascii="Arial" w:hAnsi="Arial" w:cs="Arial"/>
          <w:lang w:val="af-ZA"/>
        </w:rPr>
        <w:t xml:space="preserve"> normaliseer. </w:t>
      </w:r>
    </w:p>
    <w:p w14:paraId="1E061146" w14:textId="71805280" w:rsidR="00E66A77" w:rsidRPr="00E66A77" w:rsidRDefault="00E66A77" w:rsidP="00E66A77">
      <w:pPr>
        <w:spacing w:line="276" w:lineRule="auto"/>
        <w:rPr>
          <w:rFonts w:ascii="Arial" w:hAnsi="Arial"/>
          <w:lang w:val="af-ZA"/>
        </w:rPr>
      </w:pPr>
      <w:r w:rsidRPr="00D8795B">
        <w:rPr>
          <w:rFonts w:ascii="Arial" w:hAnsi="Arial" w:cs="Arial"/>
          <w:b/>
          <w:bCs/>
          <w:color w:val="029676" w:themeColor="accent4"/>
          <w:lang w:val="af-ZA"/>
        </w:rPr>
        <w:t xml:space="preserve">Ander faktore: </w:t>
      </w:r>
      <w:r w:rsidRPr="00D8795B">
        <w:rPr>
          <w:rFonts w:ascii="Arial" w:hAnsi="Arial" w:cs="Arial"/>
          <w:lang w:val="af-ZA"/>
        </w:rPr>
        <w:t xml:space="preserve">Alkohol- en dwelmmisbruik kan </w:t>
      </w:r>
      <w:r>
        <w:rPr>
          <w:rFonts w:ascii="Arial" w:hAnsi="Arial" w:cs="Arial"/>
          <w:lang w:val="af-ZA"/>
        </w:rPr>
        <w:t>GGG</w:t>
      </w:r>
      <w:r w:rsidRPr="00D8795B">
        <w:rPr>
          <w:rFonts w:ascii="Arial" w:hAnsi="Arial" w:cs="Arial"/>
          <w:lang w:val="af-ZA"/>
        </w:rPr>
        <w:t xml:space="preserve"> </w:t>
      </w:r>
      <w:r>
        <w:rPr>
          <w:rFonts w:ascii="Arial" w:hAnsi="Arial" w:cs="Arial"/>
          <w:lang w:val="af-ZA"/>
        </w:rPr>
        <w:t xml:space="preserve">indirek </w:t>
      </w:r>
      <w:r w:rsidRPr="00D8795B">
        <w:rPr>
          <w:rFonts w:ascii="Arial" w:hAnsi="Arial" w:cs="Arial"/>
          <w:lang w:val="af-ZA"/>
        </w:rPr>
        <w:t>veroorsaak. Iemand wat onder die invloed is, is minder geïnhibeer</w:t>
      </w:r>
      <w:r w:rsidR="004E36D2">
        <w:rPr>
          <w:rFonts w:ascii="Arial" w:hAnsi="Arial" w:cs="Arial"/>
          <w:lang w:val="af-ZA"/>
        </w:rPr>
        <w:t>d</w:t>
      </w:r>
      <w:r w:rsidRPr="00D8795B">
        <w:rPr>
          <w:rFonts w:ascii="Arial" w:hAnsi="Arial" w:cs="Arial"/>
          <w:lang w:val="af-ZA"/>
        </w:rPr>
        <w:t xml:space="preserve"> en kan </w:t>
      </w:r>
      <w:r>
        <w:rPr>
          <w:rFonts w:ascii="Arial" w:hAnsi="Arial" w:cs="Arial"/>
          <w:lang w:val="af-ZA"/>
        </w:rPr>
        <w:t>magteloos</w:t>
      </w:r>
      <w:r w:rsidRPr="00D8795B">
        <w:rPr>
          <w:rFonts w:ascii="Arial" w:hAnsi="Arial" w:cs="Arial"/>
          <w:lang w:val="af-ZA"/>
        </w:rPr>
        <w:t xml:space="preserve"> voel</w:t>
      </w:r>
      <w:r w:rsidR="008852D5">
        <w:rPr>
          <w:rFonts w:ascii="Arial" w:hAnsi="Arial" w:cs="Arial"/>
          <w:lang w:val="af-ZA"/>
        </w:rPr>
        <w:t>. Dit kan</w:t>
      </w:r>
      <w:r w:rsidRPr="00D8795B">
        <w:rPr>
          <w:rFonts w:ascii="Arial" w:hAnsi="Arial" w:cs="Arial"/>
          <w:lang w:val="af-ZA"/>
        </w:rPr>
        <w:t xml:space="preserve"> daartoe lei dat hulle meer misdrywe pleeg. In ander gevalle sal </w:t>
      </w:r>
      <w:r>
        <w:rPr>
          <w:rFonts w:ascii="Arial" w:hAnsi="Arial" w:cs="Arial"/>
          <w:lang w:val="af-ZA"/>
        </w:rPr>
        <w:t>verhoudings tussen uiteenlopende ouderdomme</w:t>
      </w:r>
      <w:r w:rsidRPr="00D8795B">
        <w:rPr>
          <w:rFonts w:ascii="Arial" w:hAnsi="Arial" w:cs="Arial"/>
          <w:lang w:val="af-ZA"/>
        </w:rPr>
        <w:t xml:space="preserve"> ook </w:t>
      </w:r>
      <w:r>
        <w:rPr>
          <w:rFonts w:ascii="Arial" w:hAnsi="Arial" w:cs="Arial"/>
          <w:lang w:val="af-ZA"/>
        </w:rPr>
        <w:t>GGG</w:t>
      </w:r>
      <w:r w:rsidRPr="00D8795B">
        <w:rPr>
          <w:rFonts w:ascii="Arial" w:hAnsi="Arial" w:cs="Arial"/>
          <w:lang w:val="af-ZA"/>
        </w:rPr>
        <w:t xml:space="preserve"> tot gevolg hê, aangesien hierdie tipe verhoudings dikwels aansienlik ongelyke magsdinamika behels</w:t>
      </w:r>
      <w:r>
        <w:rPr>
          <w:rFonts w:ascii="Arial" w:hAnsi="Arial" w:cs="Arial"/>
          <w:lang w:val="af-ZA"/>
        </w:rPr>
        <w:t>. B</w:t>
      </w:r>
      <w:r w:rsidRPr="00D8795B">
        <w:rPr>
          <w:rFonts w:ascii="Arial" w:hAnsi="Arial" w:cs="Arial"/>
          <w:lang w:val="af-ZA"/>
        </w:rPr>
        <w:t xml:space="preserve">aie jong meisies </w:t>
      </w:r>
      <w:r>
        <w:rPr>
          <w:rFonts w:ascii="Arial" w:hAnsi="Arial" w:cs="Arial"/>
          <w:lang w:val="af-ZA"/>
        </w:rPr>
        <w:t xml:space="preserve">is </w:t>
      </w:r>
      <w:r w:rsidRPr="00D8795B">
        <w:rPr>
          <w:rFonts w:ascii="Arial" w:hAnsi="Arial" w:cs="Arial"/>
          <w:lang w:val="af-ZA"/>
        </w:rPr>
        <w:t xml:space="preserve">kwesbaar vir verkragting as gevolg van hierdie magswanbalans.  </w:t>
      </w:r>
    </w:p>
    <w:p w14:paraId="61A774CA" w14:textId="246A8CA6" w:rsidR="00630EFA" w:rsidRDefault="00E66A77" w:rsidP="00E66A77">
      <w:pPr>
        <w:spacing w:after="0" w:line="276" w:lineRule="auto"/>
        <w:rPr>
          <w:rFonts w:ascii="Arial" w:hAnsi="Arial" w:cs="Arial"/>
          <w:lang w:val="af-ZA"/>
        </w:rPr>
      </w:pPr>
      <w:r w:rsidRPr="00D8795B">
        <w:rPr>
          <w:rFonts w:ascii="Arial" w:hAnsi="Arial" w:cs="Arial"/>
          <w:lang w:val="af-ZA"/>
        </w:rPr>
        <w:t>Dit is nie die enigste faktore wat 'n rol speel in die voorkoms van GGG nie. Die gebrek aan hulpbronne en plekke van veiligheid speel ook 'n rol.</w:t>
      </w:r>
    </w:p>
    <w:p w14:paraId="16A1F8BE" w14:textId="77777777" w:rsidR="00E66A77" w:rsidRPr="00E66A77" w:rsidRDefault="00E66A77" w:rsidP="00E66A77">
      <w:pPr>
        <w:spacing w:after="0" w:line="276" w:lineRule="auto"/>
        <w:rPr>
          <w:rFonts w:ascii="Arial" w:hAnsi="Arial" w:cs="Arial"/>
          <w:lang w:val="af-ZA"/>
        </w:rPr>
      </w:pPr>
    </w:p>
    <w:p w14:paraId="724D4D49" w14:textId="77777777" w:rsidR="008852D5" w:rsidRDefault="008852D5" w:rsidP="00630EFA">
      <w:pPr>
        <w:spacing w:after="0" w:line="276" w:lineRule="auto"/>
        <w:rPr>
          <w:rFonts w:ascii="Arial" w:hAnsi="Arial" w:cs="Arial"/>
          <w:b/>
          <w:bCs/>
          <w:lang w:val="af-ZA"/>
        </w:rPr>
      </w:pPr>
    </w:p>
    <w:p w14:paraId="70384983" w14:textId="39C26945" w:rsidR="00630EFA" w:rsidRPr="00E66A77" w:rsidRDefault="00630EFA" w:rsidP="00630EFA">
      <w:pPr>
        <w:spacing w:after="0" w:line="276" w:lineRule="auto"/>
        <w:rPr>
          <w:rFonts w:ascii="Arial" w:hAnsi="Arial" w:cs="Arial"/>
          <w:b/>
          <w:bCs/>
          <w:lang w:val="af-ZA"/>
        </w:rPr>
      </w:pPr>
      <w:r w:rsidRPr="00E66A77">
        <w:rPr>
          <w:rFonts w:ascii="Arial" w:hAnsi="Arial" w:cs="Arial"/>
          <w:b/>
          <w:bCs/>
          <w:lang w:val="af-ZA"/>
        </w:rPr>
        <w:lastRenderedPageBreak/>
        <w:t>Gevolge van geslagsgebaseerde geweld</w:t>
      </w:r>
    </w:p>
    <w:p w14:paraId="1A195DB9" w14:textId="3E062770" w:rsidR="00E66A77" w:rsidRPr="00D8795B" w:rsidRDefault="00E66A77" w:rsidP="00E66A77">
      <w:pPr>
        <w:spacing w:line="276" w:lineRule="auto"/>
        <w:rPr>
          <w:rFonts w:ascii="Arial" w:hAnsi="Arial" w:cs="Arial"/>
          <w:lang w:val="af-ZA"/>
        </w:rPr>
      </w:pPr>
      <w:r w:rsidRPr="00D8795B">
        <w:rPr>
          <w:rFonts w:ascii="Arial" w:hAnsi="Arial" w:cs="Arial"/>
          <w:lang w:val="af-ZA"/>
        </w:rPr>
        <w:t xml:space="preserve">Geslagsgebaseerde geweld is nadelig vir 'n slagoffer se lewe. Slagoffers sal nie net die fisiese impak ervaar nie, maar ook die gedrags- en sielkundige impak. </w:t>
      </w:r>
    </w:p>
    <w:p w14:paraId="5A2D37A1" w14:textId="77777777" w:rsidR="00E66A77" w:rsidRPr="00D8795B" w:rsidRDefault="00E66A77" w:rsidP="00E66A77">
      <w:pPr>
        <w:spacing w:after="0" w:line="276" w:lineRule="auto"/>
        <w:rPr>
          <w:rFonts w:ascii="Arial" w:hAnsi="Arial" w:cs="Arial"/>
          <w:lang w:val="af-ZA"/>
        </w:rPr>
      </w:pPr>
      <w:r w:rsidRPr="00D8795B">
        <w:rPr>
          <w:rFonts w:ascii="Arial" w:hAnsi="Arial" w:cs="Arial"/>
          <w:lang w:val="af-ZA"/>
        </w:rPr>
        <w:t xml:space="preserve">Die gevolge van </w:t>
      </w:r>
      <w:r>
        <w:rPr>
          <w:rFonts w:ascii="Arial" w:hAnsi="Arial" w:cs="Arial"/>
          <w:lang w:val="af-ZA"/>
        </w:rPr>
        <w:t>GGG</w:t>
      </w:r>
      <w:r w:rsidRPr="00D8795B">
        <w:rPr>
          <w:rFonts w:ascii="Arial" w:hAnsi="Arial" w:cs="Arial"/>
          <w:lang w:val="af-ZA"/>
        </w:rPr>
        <w:t xml:space="preserve"> kan </w:t>
      </w:r>
      <w:r>
        <w:rPr>
          <w:rFonts w:ascii="Arial" w:hAnsi="Arial" w:cs="Arial"/>
          <w:lang w:val="af-ZA"/>
        </w:rPr>
        <w:t>die volgende insluit</w:t>
      </w:r>
      <w:r w:rsidRPr="00D8795B">
        <w:rPr>
          <w:rFonts w:ascii="Arial" w:hAnsi="Arial" w:cs="Arial"/>
          <w:lang w:val="af-ZA"/>
        </w:rPr>
        <w:t>:</w:t>
      </w:r>
    </w:p>
    <w:p w14:paraId="13BC08E3" w14:textId="77777777" w:rsidR="00E66A77" w:rsidRPr="00D8795B" w:rsidRDefault="00E66A77" w:rsidP="00E66A77">
      <w:pPr>
        <w:pStyle w:val="ListParagraph"/>
        <w:numPr>
          <w:ilvl w:val="0"/>
          <w:numId w:val="17"/>
        </w:numPr>
        <w:spacing w:after="160"/>
        <w:rPr>
          <w:rFonts w:cs="Arial"/>
          <w:lang w:val="af-ZA"/>
        </w:rPr>
      </w:pPr>
      <w:r w:rsidRPr="00D8795B">
        <w:rPr>
          <w:rFonts w:cs="Arial"/>
          <w:i/>
          <w:iCs/>
          <w:lang w:val="af-ZA"/>
        </w:rPr>
        <w:t>Fisies</w:t>
      </w:r>
      <w:r w:rsidRPr="00D8795B">
        <w:rPr>
          <w:rFonts w:cs="Arial"/>
          <w:lang w:val="af-ZA"/>
        </w:rPr>
        <w:t xml:space="preserve"> </w:t>
      </w:r>
      <w:r>
        <w:rPr>
          <w:rFonts w:cs="Arial"/>
          <w:lang w:val="af-ZA"/>
        </w:rPr>
        <w:t xml:space="preserve">– </w:t>
      </w:r>
      <w:r w:rsidRPr="00D8795B">
        <w:rPr>
          <w:rFonts w:cs="Arial"/>
          <w:lang w:val="af-ZA"/>
        </w:rPr>
        <w:t>insluitend</w:t>
      </w:r>
      <w:r>
        <w:rPr>
          <w:rFonts w:cs="Arial"/>
          <w:lang w:val="af-ZA"/>
        </w:rPr>
        <w:t xml:space="preserve"> </w:t>
      </w:r>
      <w:r w:rsidRPr="00D8795B">
        <w:rPr>
          <w:rFonts w:cs="Arial"/>
          <w:lang w:val="af-ZA"/>
        </w:rPr>
        <w:t>besering en / of dood, seksueel oordraagbare siektes of infeksies, soos MIV, ongewenste swangerskappe en miskrame.</w:t>
      </w:r>
    </w:p>
    <w:p w14:paraId="2FADA76F" w14:textId="77777777" w:rsidR="00E66A77" w:rsidRPr="00D8795B" w:rsidRDefault="00E66A77" w:rsidP="00E66A77">
      <w:pPr>
        <w:pStyle w:val="ListParagraph"/>
        <w:numPr>
          <w:ilvl w:val="0"/>
          <w:numId w:val="16"/>
        </w:numPr>
        <w:spacing w:after="160"/>
        <w:rPr>
          <w:rFonts w:cs="Arial"/>
          <w:lang w:val="af-ZA"/>
        </w:rPr>
      </w:pPr>
      <w:r w:rsidRPr="00D8795B">
        <w:rPr>
          <w:rFonts w:cs="Arial"/>
          <w:i/>
          <w:iCs/>
          <w:lang w:val="af-ZA"/>
        </w:rPr>
        <w:t>Sielkundig</w:t>
      </w:r>
      <w:r w:rsidRPr="00D8795B">
        <w:rPr>
          <w:rFonts w:cs="Arial"/>
          <w:lang w:val="af-ZA"/>
        </w:rPr>
        <w:t xml:space="preserve"> </w:t>
      </w:r>
      <w:r>
        <w:rPr>
          <w:rFonts w:cs="Arial"/>
          <w:lang w:val="af-ZA"/>
        </w:rPr>
        <w:t xml:space="preserve">– </w:t>
      </w:r>
      <w:r w:rsidRPr="00D8795B">
        <w:rPr>
          <w:rFonts w:cs="Arial"/>
          <w:lang w:val="af-ZA"/>
        </w:rPr>
        <w:t>soos depressie, angs, posttraumatiese stresversteuring (PTSV), vrees, skok en komplekse trauma.</w:t>
      </w:r>
    </w:p>
    <w:p w14:paraId="263D941F" w14:textId="79890718" w:rsidR="00D939B7" w:rsidRPr="00E66A77" w:rsidRDefault="00E66A77" w:rsidP="00E66A77">
      <w:pPr>
        <w:pStyle w:val="ListParagraph"/>
        <w:numPr>
          <w:ilvl w:val="0"/>
          <w:numId w:val="16"/>
        </w:numPr>
        <w:spacing w:after="160"/>
        <w:rPr>
          <w:rFonts w:cs="Arial"/>
          <w:lang w:val="af-ZA"/>
        </w:rPr>
      </w:pPr>
      <w:r>
        <w:rPr>
          <w:rFonts w:cs="Arial"/>
          <w:i/>
          <w:iCs/>
          <w:lang w:val="af-ZA"/>
        </w:rPr>
        <w:t>Verwronge g</w:t>
      </w:r>
      <w:r w:rsidRPr="00D8795B">
        <w:rPr>
          <w:rFonts w:cs="Arial"/>
          <w:i/>
          <w:iCs/>
          <w:lang w:val="af-ZA"/>
        </w:rPr>
        <w:t xml:space="preserve">edrag </w:t>
      </w:r>
      <w:r>
        <w:rPr>
          <w:rFonts w:cs="Arial"/>
          <w:i/>
          <w:iCs/>
          <w:lang w:val="af-ZA"/>
        </w:rPr>
        <w:t xml:space="preserve">– </w:t>
      </w:r>
      <w:r w:rsidRPr="00870BBA">
        <w:rPr>
          <w:rFonts w:cs="Arial"/>
          <w:lang w:val="af-ZA"/>
        </w:rPr>
        <w:t>kan 'n</w:t>
      </w:r>
      <w:r w:rsidRPr="00D8795B">
        <w:rPr>
          <w:rFonts w:cs="Arial"/>
          <w:lang w:val="af-ZA"/>
        </w:rPr>
        <w:t xml:space="preserve"> </w:t>
      </w:r>
      <w:r>
        <w:rPr>
          <w:rFonts w:cs="Arial"/>
          <w:lang w:val="af-ZA"/>
        </w:rPr>
        <w:t>swak</w:t>
      </w:r>
      <w:r w:rsidRPr="00D8795B">
        <w:rPr>
          <w:rFonts w:cs="Arial"/>
          <w:lang w:val="af-ZA"/>
        </w:rPr>
        <w:t xml:space="preserve"> selfbeeld, dwelmmisbruik,</w:t>
      </w:r>
      <w:r>
        <w:rPr>
          <w:rFonts w:cs="Arial"/>
          <w:lang w:val="af-ZA"/>
        </w:rPr>
        <w:t xml:space="preserve"> skaamte,</w:t>
      </w:r>
      <w:r w:rsidRPr="00D8795B">
        <w:rPr>
          <w:rFonts w:cs="Arial"/>
          <w:lang w:val="af-ZA"/>
        </w:rPr>
        <w:t xml:space="preserve"> skuldgevoelens</w:t>
      </w:r>
      <w:r>
        <w:rPr>
          <w:rFonts w:cs="Arial"/>
          <w:lang w:val="af-ZA"/>
        </w:rPr>
        <w:t>,</w:t>
      </w:r>
      <w:r w:rsidRPr="00D8795B">
        <w:rPr>
          <w:rFonts w:cs="Arial"/>
          <w:lang w:val="af-ZA"/>
        </w:rPr>
        <w:t xml:space="preserve"> </w:t>
      </w:r>
      <w:r>
        <w:rPr>
          <w:rFonts w:cs="Arial"/>
          <w:lang w:val="af-ZA"/>
        </w:rPr>
        <w:t>konstante</w:t>
      </w:r>
      <w:r w:rsidRPr="00D8795B">
        <w:rPr>
          <w:rFonts w:cs="Arial"/>
          <w:lang w:val="af-ZA"/>
        </w:rPr>
        <w:t xml:space="preserve"> vrees of selfmoordgedagtes </w:t>
      </w:r>
      <w:r>
        <w:rPr>
          <w:rFonts w:cs="Arial"/>
          <w:lang w:val="af-ZA"/>
        </w:rPr>
        <w:t>veroorsaak</w:t>
      </w:r>
      <w:r w:rsidRPr="00D8795B">
        <w:rPr>
          <w:rFonts w:cs="Arial"/>
          <w:lang w:val="af-ZA"/>
        </w:rPr>
        <w:t>.</w:t>
      </w:r>
      <w:r w:rsidRPr="00D8795B">
        <w:rPr>
          <w:rFonts w:cs="Arial"/>
          <w:lang w:val="af-ZA"/>
        </w:rPr>
        <w:br/>
      </w:r>
    </w:p>
    <w:p w14:paraId="61562BD7" w14:textId="341FF485" w:rsidR="00630EFA" w:rsidRPr="00E66A77" w:rsidRDefault="008E2BDA" w:rsidP="00630EFA">
      <w:pPr>
        <w:pStyle w:val="Default"/>
        <w:pBdr>
          <w:bottom w:val="single" w:sz="12" w:space="1" w:color="029676" w:themeColor="accent4"/>
        </w:pBdr>
        <w:spacing w:line="276" w:lineRule="auto"/>
        <w:rPr>
          <w:b/>
          <w:bCs/>
          <w:sz w:val="22"/>
          <w:szCs w:val="22"/>
          <w:lang w:val="af-ZA"/>
        </w:rPr>
      </w:pPr>
      <w:r w:rsidRPr="00E66A77">
        <w:rPr>
          <w:b/>
          <w:bCs/>
          <w:sz w:val="22"/>
          <w:szCs w:val="22"/>
          <w:lang w:val="af-ZA"/>
        </w:rPr>
        <w:t xml:space="preserve">EMOSIONELE, GESONDHEIDS- EN SOSIALE IMPAK VAN VERKRAGTING EN GESLAGSGEBASEERDE GEWELD </w:t>
      </w:r>
    </w:p>
    <w:p w14:paraId="4BBEF71A" w14:textId="65671069" w:rsidR="00630EFA" w:rsidRPr="00E66A77" w:rsidRDefault="00E66A77" w:rsidP="00E66A77">
      <w:pPr>
        <w:spacing w:line="276" w:lineRule="auto"/>
        <w:rPr>
          <w:rFonts w:ascii="Arial" w:hAnsi="Arial" w:cs="Arial"/>
          <w:lang w:val="af-ZA"/>
        </w:rPr>
      </w:pPr>
      <w:r>
        <w:rPr>
          <w:rFonts w:ascii="Arial" w:hAnsi="Arial" w:cs="Arial"/>
          <w:lang w:val="af-ZA" w:eastAsia="en-ZA"/>
        </w:rPr>
        <w:t>GGG</w:t>
      </w:r>
      <w:r w:rsidRPr="00D8795B">
        <w:rPr>
          <w:rFonts w:ascii="Arial" w:hAnsi="Arial" w:cs="Arial"/>
          <w:lang w:val="af-ZA" w:eastAsia="en-ZA"/>
        </w:rPr>
        <w:t xml:space="preserve"> is 'n diepgaande menseregteskending met groot sosiale en ontwikkelingsimpakte vir oorlewendes, hul gesinne, gemeenskappe en die samelewing </w:t>
      </w:r>
      <w:r>
        <w:rPr>
          <w:rFonts w:ascii="Arial" w:hAnsi="Arial" w:cs="Arial"/>
          <w:lang w:val="af-ZA" w:eastAsia="en-ZA"/>
        </w:rPr>
        <w:t>as geheel.</w:t>
      </w:r>
    </w:p>
    <w:p w14:paraId="0859FAD5" w14:textId="174FC0E9" w:rsidR="00E66A77" w:rsidRDefault="00E66A77" w:rsidP="00630EFA">
      <w:pPr>
        <w:spacing w:after="0" w:line="276" w:lineRule="auto"/>
        <w:rPr>
          <w:rFonts w:ascii="Arial" w:hAnsi="Arial" w:cs="Arial"/>
          <w:lang w:val="af-ZA" w:eastAsia="en-ZA"/>
        </w:rPr>
      </w:pPr>
      <w:r w:rsidRPr="00D8795B">
        <w:rPr>
          <w:rFonts w:ascii="Arial" w:hAnsi="Arial" w:cs="Arial"/>
          <w:lang w:val="af-ZA" w:eastAsia="en-ZA"/>
        </w:rPr>
        <w:t xml:space="preserve">Op individuele vlak lei </w:t>
      </w:r>
      <w:r>
        <w:rPr>
          <w:rFonts w:ascii="Arial" w:hAnsi="Arial" w:cs="Arial"/>
          <w:lang w:val="af-ZA" w:eastAsia="en-ZA"/>
        </w:rPr>
        <w:t>GGG</w:t>
      </w:r>
      <w:r w:rsidRPr="00D8795B">
        <w:rPr>
          <w:rFonts w:ascii="Arial" w:hAnsi="Arial" w:cs="Arial"/>
          <w:lang w:val="af-ZA" w:eastAsia="en-ZA"/>
        </w:rPr>
        <w:t xml:space="preserve"> tot sielkundige trauma en kan </w:t>
      </w:r>
      <w:r w:rsidRPr="00C35854">
        <w:rPr>
          <w:rFonts w:ascii="Arial" w:hAnsi="Arial" w:cs="Arial"/>
          <w:lang w:val="af-ZA" w:eastAsia="en-ZA"/>
        </w:rPr>
        <w:t>dit</w:t>
      </w:r>
      <w:r w:rsidRPr="00D8795B">
        <w:rPr>
          <w:rFonts w:ascii="Arial" w:hAnsi="Arial" w:cs="Arial"/>
          <w:i/>
          <w:iCs/>
          <w:lang w:val="af-ZA" w:eastAsia="en-ZA"/>
        </w:rPr>
        <w:t xml:space="preserve"> fisiese, sielkundige </w:t>
      </w:r>
      <w:r w:rsidRPr="00D8795B">
        <w:rPr>
          <w:rFonts w:ascii="Arial" w:hAnsi="Arial" w:cs="Arial"/>
          <w:lang w:val="af-ZA" w:eastAsia="en-ZA"/>
        </w:rPr>
        <w:t>en</w:t>
      </w:r>
      <w:r w:rsidRPr="00D8795B">
        <w:rPr>
          <w:rFonts w:ascii="Arial" w:hAnsi="Arial" w:cs="Arial"/>
          <w:i/>
          <w:iCs/>
          <w:lang w:val="af-ZA" w:eastAsia="en-ZA"/>
        </w:rPr>
        <w:t xml:space="preserve"> gedragsgevolge</w:t>
      </w:r>
      <w:r w:rsidRPr="00D8795B">
        <w:rPr>
          <w:rFonts w:ascii="Arial" w:hAnsi="Arial" w:cs="Arial"/>
          <w:lang w:val="af-ZA" w:eastAsia="en-ZA"/>
        </w:rPr>
        <w:t xml:space="preserve"> vir oorlewendes hê. In baie dele van die land is daar swak toegang tot formele psigososiale </w:t>
      </w:r>
      <w:r w:rsidR="008852D5">
        <w:rPr>
          <w:rFonts w:ascii="Arial" w:hAnsi="Arial" w:cs="Arial"/>
          <w:lang w:val="af-ZA" w:eastAsia="en-ZA"/>
        </w:rPr>
        <w:t>of selfs mediese ondersteuning. Die gevolg is</w:t>
      </w:r>
      <w:r w:rsidRPr="00D8795B">
        <w:rPr>
          <w:rFonts w:ascii="Arial" w:hAnsi="Arial" w:cs="Arial"/>
          <w:lang w:val="af-ZA" w:eastAsia="en-ZA"/>
        </w:rPr>
        <w:t xml:space="preserve"> dat baie oorlewendes nie toegang het tot die hulp wat hulle nodig het nie. Gesinne en geliefdes van oorlewendes k</w:t>
      </w:r>
      <w:r w:rsidR="008852D5">
        <w:rPr>
          <w:rFonts w:ascii="Arial" w:hAnsi="Arial" w:cs="Arial"/>
          <w:lang w:val="af-ZA" w:eastAsia="en-ZA"/>
        </w:rPr>
        <w:t xml:space="preserve">an ook indirekte trauma ervaar </w:t>
      </w:r>
      <w:r w:rsidRPr="00D8795B">
        <w:rPr>
          <w:rFonts w:ascii="Arial" w:hAnsi="Arial" w:cs="Arial"/>
          <w:lang w:val="af-ZA" w:eastAsia="en-ZA"/>
        </w:rPr>
        <w:t>en baie</w:t>
      </w:r>
      <w:r w:rsidR="008852D5">
        <w:rPr>
          <w:rFonts w:ascii="Arial" w:hAnsi="Arial" w:cs="Arial"/>
          <w:lang w:val="af-ZA" w:eastAsia="en-ZA"/>
        </w:rPr>
        <w:t xml:space="preserve"> mense</w:t>
      </w:r>
      <w:r w:rsidRPr="00D8795B">
        <w:rPr>
          <w:rFonts w:ascii="Arial" w:hAnsi="Arial" w:cs="Arial"/>
          <w:lang w:val="af-ZA" w:eastAsia="en-ZA"/>
        </w:rPr>
        <w:t xml:space="preserve"> weet nie hoe om effektiewe ondersteuning aan die oorlewende te bied nie.</w:t>
      </w:r>
    </w:p>
    <w:p w14:paraId="0C9305CE" w14:textId="77777777" w:rsidR="00E66A77" w:rsidRDefault="00E66A77" w:rsidP="00630EFA">
      <w:pPr>
        <w:spacing w:after="0" w:line="276" w:lineRule="auto"/>
        <w:rPr>
          <w:rFonts w:ascii="Arial" w:hAnsi="Arial" w:cs="Arial"/>
          <w:lang w:val="af-ZA" w:eastAsia="en-ZA"/>
        </w:rPr>
      </w:pPr>
    </w:p>
    <w:p w14:paraId="1C144384" w14:textId="09B82689" w:rsidR="00E66A77" w:rsidRPr="00E66A77" w:rsidRDefault="00E66A77" w:rsidP="00E66A77">
      <w:pPr>
        <w:spacing w:line="276" w:lineRule="auto"/>
        <w:rPr>
          <w:rFonts w:ascii="Arial" w:hAnsi="Arial" w:cs="Arial"/>
          <w:lang w:val="af-ZA"/>
        </w:rPr>
      </w:pPr>
      <w:r w:rsidRPr="00D8795B">
        <w:rPr>
          <w:rFonts w:ascii="Arial" w:hAnsi="Arial" w:cs="Arial"/>
          <w:b/>
          <w:bCs/>
          <w:color w:val="029676" w:themeColor="accent4"/>
          <w:lang w:val="af-ZA"/>
        </w:rPr>
        <w:t>Skaamte</w:t>
      </w:r>
      <w:r w:rsidRPr="00D8795B">
        <w:rPr>
          <w:rFonts w:ascii="Arial" w:hAnsi="Arial" w:cs="Arial"/>
          <w:lang w:val="af-ZA"/>
        </w:rPr>
        <w:t xml:space="preserve">: </w:t>
      </w:r>
      <w:r>
        <w:rPr>
          <w:rFonts w:ascii="Arial" w:hAnsi="Arial" w:cs="Arial"/>
          <w:lang w:val="af-ZA"/>
        </w:rPr>
        <w:t>M</w:t>
      </w:r>
      <w:r w:rsidRPr="00D8795B">
        <w:rPr>
          <w:rFonts w:ascii="Arial" w:hAnsi="Arial" w:cs="Arial"/>
          <w:lang w:val="af-ZA"/>
        </w:rPr>
        <w:t>ense voel dikwels skaam omdat hulle glo dat die mishandeling hul</w:t>
      </w:r>
      <w:r>
        <w:rPr>
          <w:rFonts w:ascii="Arial" w:hAnsi="Arial" w:cs="Arial"/>
          <w:lang w:val="af-ZA"/>
        </w:rPr>
        <w:t xml:space="preserve">le eie </w:t>
      </w:r>
      <w:r w:rsidRPr="00D8795B">
        <w:rPr>
          <w:rFonts w:ascii="Arial" w:hAnsi="Arial" w:cs="Arial"/>
          <w:lang w:val="af-ZA"/>
        </w:rPr>
        <w:t>skuld is, of hulle voel blootgestel.</w:t>
      </w:r>
    </w:p>
    <w:p w14:paraId="487161C7" w14:textId="15B63266" w:rsidR="00E66A77" w:rsidRPr="00E66A77" w:rsidRDefault="00E66A77" w:rsidP="00E66A77">
      <w:pPr>
        <w:spacing w:line="276" w:lineRule="auto"/>
        <w:rPr>
          <w:rFonts w:ascii="Arial" w:hAnsi="Arial" w:cs="Arial"/>
          <w:lang w:val="af-ZA"/>
        </w:rPr>
      </w:pPr>
      <w:r w:rsidRPr="00D8795B">
        <w:rPr>
          <w:rFonts w:ascii="Arial" w:hAnsi="Arial" w:cs="Arial"/>
          <w:b/>
          <w:bCs/>
          <w:color w:val="455F51" w:themeColor="text2"/>
          <w:lang w:val="af-ZA"/>
        </w:rPr>
        <w:t>Spyt en skuld</w:t>
      </w:r>
      <w:r w:rsidRPr="00D8795B">
        <w:rPr>
          <w:rFonts w:ascii="Arial" w:hAnsi="Arial" w:cs="Arial"/>
          <w:lang w:val="af-ZA"/>
        </w:rPr>
        <w:t xml:space="preserve">: </w:t>
      </w:r>
      <w:r>
        <w:rPr>
          <w:rFonts w:ascii="Arial" w:hAnsi="Arial" w:cs="Arial"/>
          <w:lang w:val="af-ZA"/>
        </w:rPr>
        <w:t>M</w:t>
      </w:r>
      <w:r w:rsidRPr="00D8795B">
        <w:rPr>
          <w:rFonts w:ascii="Arial" w:hAnsi="Arial" w:cs="Arial"/>
          <w:lang w:val="af-ZA"/>
        </w:rPr>
        <w:t xml:space="preserve">ense is soms spyt oor dinge wat hulle gedoen of gesê het in die aanloop tot die mishandeling. Hulle blameer hulself en dink dat hulle die geweld of mishandeling veroorsaak het. Maar dit is nooit die slagoffer se skuld nie. 'n </w:t>
      </w:r>
      <w:r>
        <w:rPr>
          <w:rFonts w:ascii="Arial" w:hAnsi="Arial" w:cs="Arial"/>
          <w:lang w:val="af-ZA"/>
        </w:rPr>
        <w:t>Oortreder</w:t>
      </w:r>
      <w:r w:rsidRPr="00D8795B">
        <w:rPr>
          <w:rFonts w:ascii="Arial" w:hAnsi="Arial" w:cs="Arial"/>
          <w:lang w:val="af-ZA"/>
        </w:rPr>
        <w:t xml:space="preserve"> kan sy/haar optrede betreur nadat hy/sy gewelddadig of beledigend was.</w:t>
      </w:r>
    </w:p>
    <w:p w14:paraId="42C83A04" w14:textId="78AB0113" w:rsidR="00E66A77" w:rsidRPr="00E66A77" w:rsidRDefault="00E66A77" w:rsidP="00E66A77">
      <w:pPr>
        <w:spacing w:line="276" w:lineRule="auto"/>
        <w:rPr>
          <w:rFonts w:ascii="Arial" w:hAnsi="Arial" w:cs="Arial"/>
          <w:lang w:val="af-ZA"/>
        </w:rPr>
      </w:pPr>
      <w:r w:rsidRPr="00D8795B">
        <w:rPr>
          <w:rFonts w:ascii="Arial" w:hAnsi="Arial" w:cs="Arial"/>
          <w:b/>
          <w:bCs/>
          <w:color w:val="029676" w:themeColor="accent4"/>
          <w:lang w:val="af-ZA"/>
        </w:rPr>
        <w:t>Woede</w:t>
      </w:r>
      <w:r w:rsidRPr="00D8795B">
        <w:rPr>
          <w:rFonts w:ascii="Arial" w:hAnsi="Arial" w:cs="Arial"/>
          <w:lang w:val="af-ZA"/>
        </w:rPr>
        <w:t xml:space="preserve">: 'n </w:t>
      </w:r>
      <w:r>
        <w:rPr>
          <w:rFonts w:ascii="Arial" w:hAnsi="Arial" w:cs="Arial"/>
          <w:lang w:val="af-ZA"/>
        </w:rPr>
        <w:t>A</w:t>
      </w:r>
      <w:r w:rsidRPr="00D8795B">
        <w:rPr>
          <w:rFonts w:ascii="Arial" w:hAnsi="Arial" w:cs="Arial"/>
          <w:lang w:val="af-ZA"/>
        </w:rPr>
        <w:t>lgemene reaksie as 'n mens geviktimiseer word. Woede kan veroorsaak dat 'n mishandelde persoon ander begin mis</w:t>
      </w:r>
      <w:r>
        <w:rPr>
          <w:rFonts w:ascii="Arial" w:hAnsi="Arial" w:cs="Arial"/>
          <w:lang w:val="af-ZA"/>
        </w:rPr>
        <w:t xml:space="preserve">handel </w:t>
      </w:r>
      <w:r w:rsidRPr="00D8795B">
        <w:rPr>
          <w:rFonts w:ascii="Arial" w:hAnsi="Arial" w:cs="Arial"/>
          <w:lang w:val="af-ZA"/>
        </w:rPr>
        <w:t>(fisiese, seksuele of emosionele mishandeling). Baie boelies is</w:t>
      </w:r>
      <w:r>
        <w:rPr>
          <w:rFonts w:ascii="Arial" w:hAnsi="Arial" w:cs="Arial"/>
          <w:lang w:val="af-ZA"/>
        </w:rPr>
        <w:t xml:space="preserve"> self</w:t>
      </w:r>
      <w:r w:rsidRPr="00D8795B">
        <w:rPr>
          <w:rFonts w:ascii="Arial" w:hAnsi="Arial" w:cs="Arial"/>
          <w:lang w:val="af-ZA"/>
        </w:rPr>
        <w:t xml:space="preserve"> geboelie of het swaar lyfstraf gekry.</w:t>
      </w:r>
    </w:p>
    <w:p w14:paraId="76C3B807" w14:textId="653D3F2F" w:rsidR="00E66A77" w:rsidRPr="00D8795B" w:rsidRDefault="00E66A77" w:rsidP="00E66A77">
      <w:pPr>
        <w:spacing w:line="276" w:lineRule="auto"/>
        <w:rPr>
          <w:rFonts w:ascii="Arial" w:hAnsi="Arial" w:cs="Arial"/>
          <w:lang w:val="af-ZA"/>
        </w:rPr>
      </w:pPr>
      <w:r w:rsidRPr="00D8795B">
        <w:rPr>
          <w:rFonts w:ascii="Arial" w:hAnsi="Arial" w:cs="Arial"/>
          <w:b/>
          <w:bCs/>
          <w:color w:val="455F51" w:themeColor="text2"/>
          <w:lang w:val="af-ZA"/>
        </w:rPr>
        <w:t>Depressie</w:t>
      </w:r>
      <w:r w:rsidRPr="00D8795B">
        <w:rPr>
          <w:rFonts w:ascii="Arial" w:hAnsi="Arial" w:cs="Arial"/>
          <w:lang w:val="af-ZA"/>
        </w:rPr>
        <w:t xml:space="preserve">: </w:t>
      </w:r>
      <w:r>
        <w:rPr>
          <w:rFonts w:ascii="Arial" w:hAnsi="Arial" w:cs="Arial"/>
          <w:lang w:val="af-ZA"/>
        </w:rPr>
        <w:t>B</w:t>
      </w:r>
      <w:r w:rsidRPr="00D8795B">
        <w:rPr>
          <w:rFonts w:ascii="Arial" w:hAnsi="Arial" w:cs="Arial"/>
          <w:lang w:val="af-ZA"/>
        </w:rPr>
        <w:t xml:space="preserve">aie mense wat mishandel is, voel hartseer, hopeloos, magteloos en </w:t>
      </w:r>
      <w:r w:rsidR="008852D5">
        <w:rPr>
          <w:rFonts w:ascii="Arial" w:hAnsi="Arial" w:cs="Arial"/>
          <w:lang w:val="af-ZA"/>
        </w:rPr>
        <w:t>te na</w:t>
      </w:r>
      <w:r>
        <w:rPr>
          <w:rFonts w:ascii="Arial" w:hAnsi="Arial" w:cs="Arial"/>
          <w:lang w:val="af-ZA"/>
        </w:rPr>
        <w:t>gekom</w:t>
      </w:r>
      <w:r w:rsidRPr="00D8795B">
        <w:rPr>
          <w:rFonts w:ascii="Arial" w:hAnsi="Arial" w:cs="Arial"/>
          <w:lang w:val="af-ZA"/>
        </w:rPr>
        <w:t>. Dit maak dit vir hulle moeilik om weer te herste</w:t>
      </w:r>
      <w:r w:rsidR="008852D5">
        <w:rPr>
          <w:rFonts w:ascii="Arial" w:hAnsi="Arial" w:cs="Arial"/>
          <w:lang w:val="af-ZA"/>
        </w:rPr>
        <w:t>l, of gelukkig en hoopvol te wees</w:t>
      </w:r>
      <w:r w:rsidRPr="00D8795B">
        <w:rPr>
          <w:rFonts w:ascii="Arial" w:hAnsi="Arial" w:cs="Arial"/>
          <w:lang w:val="af-ZA"/>
        </w:rPr>
        <w:t>.</w:t>
      </w:r>
    </w:p>
    <w:p w14:paraId="08508A96" w14:textId="06F83C56" w:rsidR="00E66A77" w:rsidRPr="00E66A77" w:rsidRDefault="00E66A77" w:rsidP="00E66A77">
      <w:pPr>
        <w:spacing w:line="276" w:lineRule="auto"/>
        <w:rPr>
          <w:rFonts w:ascii="Arial" w:hAnsi="Arial" w:cs="Arial"/>
          <w:lang w:val="af-ZA"/>
        </w:rPr>
      </w:pPr>
      <w:r w:rsidRPr="00D8795B">
        <w:rPr>
          <w:rFonts w:ascii="Arial" w:hAnsi="Arial" w:cs="Arial"/>
          <w:b/>
          <w:bCs/>
          <w:color w:val="029676" w:themeColor="accent4"/>
          <w:lang w:val="af-ZA"/>
        </w:rPr>
        <w:t>Skuldgevoelens</w:t>
      </w:r>
      <w:r w:rsidRPr="00D8795B">
        <w:rPr>
          <w:rFonts w:ascii="Arial" w:hAnsi="Arial" w:cs="Arial"/>
          <w:lang w:val="af-ZA"/>
        </w:rPr>
        <w:t xml:space="preserve">: </w:t>
      </w:r>
      <w:r>
        <w:rPr>
          <w:rFonts w:ascii="Arial" w:hAnsi="Arial" w:cs="Arial"/>
          <w:lang w:val="af-ZA"/>
        </w:rPr>
        <w:t>M</w:t>
      </w:r>
      <w:r w:rsidRPr="00D8795B">
        <w:rPr>
          <w:rFonts w:ascii="Arial" w:hAnsi="Arial" w:cs="Arial"/>
          <w:lang w:val="af-ZA"/>
        </w:rPr>
        <w:t xml:space="preserve">ense voel dikwels skuldig wanneer hulle seksueel misbruik is omdat die </w:t>
      </w:r>
      <w:r>
        <w:rPr>
          <w:rFonts w:ascii="Arial" w:hAnsi="Arial" w:cs="Arial"/>
          <w:lang w:val="af-ZA"/>
        </w:rPr>
        <w:t>oortreder</w:t>
      </w:r>
      <w:r w:rsidRPr="00D8795B">
        <w:rPr>
          <w:rFonts w:ascii="Arial" w:hAnsi="Arial" w:cs="Arial"/>
          <w:lang w:val="af-ZA"/>
        </w:rPr>
        <w:t xml:space="preserve"> hulle laat glo dat hulle mishandel wou word en dat dit wat gebeur het, hulle skuld was.</w:t>
      </w:r>
    </w:p>
    <w:p w14:paraId="250D3484" w14:textId="7C2F5B99" w:rsidR="00E66A77" w:rsidRPr="00D8795B" w:rsidRDefault="00E66A77" w:rsidP="00E66A77">
      <w:pPr>
        <w:spacing w:line="276" w:lineRule="auto"/>
        <w:rPr>
          <w:rFonts w:ascii="Arial" w:hAnsi="Arial" w:cs="Arial"/>
          <w:lang w:val="af-ZA"/>
        </w:rPr>
      </w:pPr>
      <w:r w:rsidRPr="00D8795B">
        <w:rPr>
          <w:rFonts w:ascii="Arial" w:hAnsi="Arial" w:cs="Arial"/>
          <w:b/>
          <w:bCs/>
          <w:color w:val="455F51" w:themeColor="text2"/>
          <w:lang w:val="af-ZA"/>
        </w:rPr>
        <w:t>Eensaamheid</w:t>
      </w:r>
      <w:r w:rsidRPr="00D8795B">
        <w:rPr>
          <w:rFonts w:ascii="Arial" w:hAnsi="Arial" w:cs="Arial"/>
          <w:lang w:val="af-ZA"/>
        </w:rPr>
        <w:t xml:space="preserve">: </w:t>
      </w:r>
      <w:r>
        <w:rPr>
          <w:rFonts w:ascii="Arial" w:hAnsi="Arial" w:cs="Arial"/>
          <w:lang w:val="af-ZA"/>
        </w:rPr>
        <w:t>G</w:t>
      </w:r>
      <w:r w:rsidRPr="00D8795B">
        <w:rPr>
          <w:rFonts w:ascii="Arial" w:hAnsi="Arial" w:cs="Arial"/>
          <w:lang w:val="af-ZA"/>
        </w:rPr>
        <w:t xml:space="preserve">eweld en mishandeling laat mense dikwels alleen voel. Hulle voel hulle het niemand om mee te praat oor wat met hulle gebeur het nie. </w:t>
      </w:r>
      <w:r>
        <w:rPr>
          <w:rFonts w:ascii="Arial" w:hAnsi="Arial" w:cs="Arial"/>
          <w:lang w:val="af-ZA"/>
        </w:rPr>
        <w:t>I</w:t>
      </w:r>
      <w:r w:rsidRPr="00D8795B">
        <w:rPr>
          <w:rFonts w:ascii="Arial" w:hAnsi="Arial" w:cs="Arial"/>
          <w:lang w:val="af-ZA"/>
        </w:rPr>
        <w:t xml:space="preserve">emand na aan hulle </w:t>
      </w:r>
      <w:r>
        <w:rPr>
          <w:rFonts w:ascii="Arial" w:hAnsi="Arial" w:cs="Arial"/>
          <w:lang w:val="af-ZA"/>
        </w:rPr>
        <w:t xml:space="preserve">kon </w:t>
      </w:r>
      <w:r w:rsidRPr="00D8795B">
        <w:rPr>
          <w:rFonts w:ascii="Arial" w:hAnsi="Arial" w:cs="Arial"/>
          <w:lang w:val="af-ZA"/>
        </w:rPr>
        <w:t>hulle mishandel het, hulle</w:t>
      </w:r>
      <w:r>
        <w:rPr>
          <w:rFonts w:ascii="Arial" w:hAnsi="Arial" w:cs="Arial"/>
          <w:lang w:val="af-ZA"/>
        </w:rPr>
        <w:t xml:space="preserve"> gee dalk</w:t>
      </w:r>
      <w:r w:rsidRPr="00D8795B">
        <w:rPr>
          <w:rFonts w:ascii="Arial" w:hAnsi="Arial" w:cs="Arial"/>
          <w:lang w:val="af-ZA"/>
        </w:rPr>
        <w:t xml:space="preserve"> vir die persoon</w:t>
      </w:r>
      <w:r>
        <w:rPr>
          <w:rFonts w:ascii="Arial" w:hAnsi="Arial" w:cs="Arial"/>
          <w:lang w:val="af-ZA"/>
        </w:rPr>
        <w:t xml:space="preserve"> om</w:t>
      </w:r>
      <w:r w:rsidRPr="00D8795B">
        <w:rPr>
          <w:rFonts w:ascii="Arial" w:hAnsi="Arial" w:cs="Arial"/>
          <w:lang w:val="af-ZA"/>
        </w:rPr>
        <w:t xml:space="preserve"> en</w:t>
      </w:r>
      <w:r>
        <w:rPr>
          <w:rFonts w:ascii="Arial" w:hAnsi="Arial" w:cs="Arial"/>
          <w:lang w:val="af-ZA"/>
        </w:rPr>
        <w:t xml:space="preserve"> wil</w:t>
      </w:r>
      <w:r w:rsidRPr="00D8795B">
        <w:rPr>
          <w:rFonts w:ascii="Arial" w:hAnsi="Arial" w:cs="Arial"/>
          <w:lang w:val="af-ZA"/>
        </w:rPr>
        <w:t xml:space="preserve"> hulle nie in die moeilikheid</w:t>
      </w:r>
      <w:r>
        <w:rPr>
          <w:rFonts w:ascii="Arial" w:hAnsi="Arial" w:cs="Arial"/>
          <w:lang w:val="af-ZA"/>
        </w:rPr>
        <w:t xml:space="preserve"> laat beland</w:t>
      </w:r>
      <w:r w:rsidRPr="00D8795B">
        <w:rPr>
          <w:rFonts w:ascii="Arial" w:hAnsi="Arial" w:cs="Arial"/>
          <w:lang w:val="af-ZA"/>
        </w:rPr>
        <w:t xml:space="preserve"> nie. Hulle voel dalk hulle kan nie</w:t>
      </w:r>
      <w:r>
        <w:rPr>
          <w:rFonts w:ascii="Arial" w:hAnsi="Arial" w:cs="Arial"/>
          <w:lang w:val="af-ZA"/>
        </w:rPr>
        <w:t xml:space="preserve"> vir iemand</w:t>
      </w:r>
      <w:r w:rsidRPr="00D8795B">
        <w:rPr>
          <w:rFonts w:ascii="Arial" w:hAnsi="Arial" w:cs="Arial"/>
          <w:lang w:val="af-ZA"/>
        </w:rPr>
        <w:t xml:space="preserve"> ander</w:t>
      </w:r>
      <w:r>
        <w:rPr>
          <w:rFonts w:ascii="Arial" w:hAnsi="Arial" w:cs="Arial"/>
          <w:lang w:val="af-ZA"/>
        </w:rPr>
        <w:t xml:space="preserve">s </w:t>
      </w:r>
      <w:r w:rsidRPr="00D8795B">
        <w:rPr>
          <w:rFonts w:ascii="Arial" w:hAnsi="Arial" w:cs="Arial"/>
          <w:lang w:val="af-ZA"/>
        </w:rPr>
        <w:t>daarvan vertel nie. Dit is 'n baie eensame situasie.</w:t>
      </w:r>
    </w:p>
    <w:p w14:paraId="6BF9249A" w14:textId="3FD9EACD" w:rsidR="00E66A77" w:rsidRPr="00E66A77" w:rsidRDefault="00E66A77" w:rsidP="00E66A77">
      <w:pPr>
        <w:spacing w:line="276" w:lineRule="auto"/>
        <w:rPr>
          <w:rFonts w:ascii="Arial" w:hAnsi="Arial" w:cs="Arial"/>
          <w:lang w:val="af-ZA"/>
        </w:rPr>
      </w:pPr>
      <w:r w:rsidRPr="00D8795B">
        <w:rPr>
          <w:rFonts w:ascii="Arial" w:hAnsi="Arial" w:cs="Arial"/>
          <w:b/>
          <w:bCs/>
          <w:color w:val="029676" w:themeColor="accent4"/>
          <w:lang w:val="af-ZA"/>
        </w:rPr>
        <w:t>Emosionele pyn</w:t>
      </w:r>
      <w:r w:rsidRPr="00D8795B">
        <w:rPr>
          <w:rFonts w:ascii="Arial" w:hAnsi="Arial" w:cs="Arial"/>
          <w:lang w:val="af-ZA"/>
        </w:rPr>
        <w:t>: Wanneer 'n persoon emosioneel seergemaak word, kan die pyn en trauma hul gedrag negatief beïnvloed. Dit kan veroorsaak dat hulle gewelddadig teenoor ander optree.</w:t>
      </w:r>
    </w:p>
    <w:p w14:paraId="4FFE2812" w14:textId="2FCFAFAD" w:rsidR="00E66A77" w:rsidRPr="00D8795B" w:rsidRDefault="00E66A77" w:rsidP="00E66A77">
      <w:pPr>
        <w:spacing w:line="276" w:lineRule="auto"/>
        <w:rPr>
          <w:rFonts w:ascii="Arial" w:hAnsi="Arial" w:cs="Arial"/>
          <w:lang w:val="af-ZA"/>
        </w:rPr>
      </w:pPr>
      <w:r w:rsidRPr="00D8795B">
        <w:rPr>
          <w:rFonts w:ascii="Arial" w:hAnsi="Arial" w:cs="Arial"/>
          <w:b/>
          <w:bCs/>
          <w:color w:val="455F51" w:themeColor="text2"/>
          <w:lang w:val="af-ZA"/>
        </w:rPr>
        <w:t>Seksuele geweld ondermyn selfbeeld</w:t>
      </w:r>
      <w:r w:rsidRPr="00D8795B">
        <w:rPr>
          <w:rFonts w:ascii="Arial" w:hAnsi="Arial" w:cs="Arial"/>
          <w:lang w:val="af-ZA"/>
        </w:rPr>
        <w:t xml:space="preserve">: 'n </w:t>
      </w:r>
      <w:r>
        <w:rPr>
          <w:rFonts w:ascii="Arial" w:hAnsi="Arial" w:cs="Arial"/>
          <w:lang w:val="af-ZA"/>
        </w:rPr>
        <w:t>P</w:t>
      </w:r>
      <w:r w:rsidRPr="00D8795B">
        <w:rPr>
          <w:rFonts w:ascii="Arial" w:hAnsi="Arial" w:cs="Arial"/>
          <w:lang w:val="af-ZA"/>
        </w:rPr>
        <w:t>ersoon</w:t>
      </w:r>
      <w:r>
        <w:rPr>
          <w:rFonts w:ascii="Arial" w:hAnsi="Arial" w:cs="Arial"/>
          <w:lang w:val="af-ZA"/>
        </w:rPr>
        <w:t xml:space="preserve"> word</w:t>
      </w:r>
      <w:r w:rsidR="008852D5">
        <w:rPr>
          <w:rFonts w:ascii="Arial" w:hAnsi="Arial" w:cs="Arial"/>
          <w:lang w:val="af-ZA"/>
        </w:rPr>
        <w:t xml:space="preserve"> minder seker</w:t>
      </w:r>
      <w:r w:rsidRPr="00D8795B">
        <w:rPr>
          <w:rFonts w:ascii="Arial" w:hAnsi="Arial" w:cs="Arial"/>
          <w:lang w:val="af-ZA"/>
        </w:rPr>
        <w:t xml:space="preserve"> van wie hy</w:t>
      </w:r>
      <w:r>
        <w:rPr>
          <w:rFonts w:ascii="Arial" w:hAnsi="Arial" w:cs="Arial"/>
          <w:lang w:val="af-ZA"/>
        </w:rPr>
        <w:t>/sy</w:t>
      </w:r>
      <w:r w:rsidRPr="00D8795B">
        <w:rPr>
          <w:rFonts w:ascii="Arial" w:hAnsi="Arial" w:cs="Arial"/>
          <w:lang w:val="af-ZA"/>
        </w:rPr>
        <w:t xml:space="preserve"> is</w:t>
      </w:r>
      <w:r>
        <w:rPr>
          <w:rFonts w:ascii="Arial" w:hAnsi="Arial" w:cs="Arial"/>
          <w:lang w:val="af-ZA"/>
        </w:rPr>
        <w:t>. Hulle bevraagteken</w:t>
      </w:r>
      <w:r w:rsidRPr="00D8795B">
        <w:rPr>
          <w:rFonts w:ascii="Arial" w:hAnsi="Arial" w:cs="Arial"/>
          <w:lang w:val="af-ZA"/>
        </w:rPr>
        <w:t xml:space="preserve"> hul waarde</w:t>
      </w:r>
      <w:r>
        <w:rPr>
          <w:rFonts w:ascii="Arial" w:hAnsi="Arial" w:cs="Arial"/>
          <w:lang w:val="af-ZA"/>
        </w:rPr>
        <w:t>, waardes</w:t>
      </w:r>
      <w:r w:rsidR="008852D5">
        <w:rPr>
          <w:rFonts w:ascii="Arial" w:hAnsi="Arial" w:cs="Arial"/>
          <w:lang w:val="af-ZA"/>
        </w:rPr>
        <w:t xml:space="preserve"> en waardigheid as mens</w:t>
      </w:r>
      <w:r w:rsidRPr="00D8795B">
        <w:rPr>
          <w:rFonts w:ascii="Arial" w:hAnsi="Arial" w:cs="Arial"/>
          <w:lang w:val="af-ZA"/>
        </w:rPr>
        <w:t xml:space="preserve">. </w:t>
      </w:r>
      <w:r>
        <w:rPr>
          <w:rFonts w:ascii="Arial" w:hAnsi="Arial" w:cs="Arial"/>
          <w:lang w:val="af-ZA"/>
        </w:rPr>
        <w:t>Partykeer hou hulle op</w:t>
      </w:r>
      <w:r w:rsidRPr="00D8795B">
        <w:rPr>
          <w:rFonts w:ascii="Arial" w:hAnsi="Arial" w:cs="Arial"/>
          <w:lang w:val="af-ZA"/>
        </w:rPr>
        <w:t xml:space="preserve"> om na hul gesondheid en voorkoms om te sien.</w:t>
      </w:r>
    </w:p>
    <w:p w14:paraId="30CD67D9" w14:textId="77777777" w:rsidR="00630EFA" w:rsidRPr="00E66A77" w:rsidRDefault="00630EFA" w:rsidP="00630EFA">
      <w:pPr>
        <w:spacing w:after="0" w:line="276" w:lineRule="auto"/>
        <w:rPr>
          <w:rFonts w:ascii="Arial" w:hAnsi="Arial" w:cs="Arial"/>
          <w:lang w:val="af-ZA"/>
        </w:rPr>
      </w:pPr>
    </w:p>
    <w:p w14:paraId="5315B54A" w14:textId="77777777" w:rsidR="00630EFA" w:rsidRPr="00E66A77" w:rsidRDefault="00630EFA" w:rsidP="00630EFA">
      <w:pPr>
        <w:pBdr>
          <w:top w:val="single" w:sz="12" w:space="1" w:color="029676" w:themeColor="accent4"/>
          <w:left w:val="single" w:sz="12" w:space="4" w:color="029676" w:themeColor="accent4"/>
          <w:bottom w:val="single" w:sz="12" w:space="1" w:color="029676" w:themeColor="accent4"/>
          <w:right w:val="single" w:sz="12" w:space="4" w:color="029676" w:themeColor="accent4"/>
        </w:pBdr>
        <w:spacing w:after="0" w:line="276" w:lineRule="auto"/>
        <w:jc w:val="center"/>
        <w:rPr>
          <w:rFonts w:ascii="Arial" w:hAnsi="Arial" w:cs="Arial"/>
          <w:b/>
          <w:bCs/>
          <w:i/>
          <w:iCs/>
          <w:lang w:val="af-ZA"/>
        </w:rPr>
      </w:pPr>
      <w:r w:rsidRPr="00E66A77">
        <w:rPr>
          <w:rFonts w:ascii="Arial" w:hAnsi="Arial" w:cs="Arial"/>
          <w:b/>
          <w:bCs/>
          <w:i/>
          <w:iCs/>
          <w:lang w:val="af-ZA"/>
        </w:rPr>
        <w:t xml:space="preserve">Geweld en mishandeling kan 'n diepgaande uitwerking op gesondheid en welstand hê, dit kan lewens op verskillende maniere beïnvloed. </w:t>
      </w:r>
    </w:p>
    <w:p w14:paraId="50575EA9" w14:textId="77777777" w:rsidR="00630EFA" w:rsidRPr="00E66A77" w:rsidRDefault="00630EFA" w:rsidP="00630EFA">
      <w:pPr>
        <w:spacing w:after="0" w:line="276" w:lineRule="auto"/>
        <w:rPr>
          <w:rFonts w:ascii="Arial" w:hAnsi="Arial" w:cs="Arial"/>
          <w:lang w:val="af-ZA"/>
        </w:rPr>
      </w:pPr>
    </w:p>
    <w:p w14:paraId="1822F571" w14:textId="77777777" w:rsidR="00E66A77" w:rsidRDefault="00E66A77" w:rsidP="000E5BA6">
      <w:pPr>
        <w:spacing w:after="0" w:line="276" w:lineRule="auto"/>
        <w:rPr>
          <w:rFonts w:ascii="Arial" w:hAnsi="Arial" w:cs="Arial"/>
          <w:b/>
          <w:bCs/>
          <w:lang w:val="af-ZA"/>
        </w:rPr>
      </w:pPr>
    </w:p>
    <w:p w14:paraId="6ADF25B5" w14:textId="77777777" w:rsidR="00E66A77" w:rsidRDefault="00E66A77" w:rsidP="000E5BA6">
      <w:pPr>
        <w:spacing w:after="0" w:line="276" w:lineRule="auto"/>
        <w:rPr>
          <w:rFonts w:ascii="Arial" w:hAnsi="Arial" w:cs="Arial"/>
          <w:b/>
          <w:bCs/>
          <w:lang w:val="af-ZA"/>
        </w:rPr>
      </w:pPr>
    </w:p>
    <w:p w14:paraId="365EBB77" w14:textId="6E4E4929" w:rsidR="00E66A77" w:rsidRPr="00D8795B" w:rsidRDefault="00E66A77" w:rsidP="00E66A77">
      <w:pPr>
        <w:spacing w:line="276" w:lineRule="auto"/>
        <w:rPr>
          <w:rFonts w:ascii="Arial" w:hAnsi="Arial" w:cs="Arial"/>
          <w:b/>
          <w:bCs/>
          <w:lang w:val="af-ZA" w:eastAsia="en-ZA"/>
        </w:rPr>
      </w:pPr>
      <w:r w:rsidRPr="00D8795B">
        <w:rPr>
          <w:rFonts w:ascii="Arial" w:hAnsi="Arial" w:cs="Arial"/>
          <w:b/>
          <w:bCs/>
          <w:lang w:val="af-ZA"/>
        </w:rPr>
        <w:t>Impak van GGG en geweld vir Suid-Afrika as 'n samelewing:</w:t>
      </w:r>
    </w:p>
    <w:p w14:paraId="6B4A9154" w14:textId="77777777" w:rsidR="00E66A77" w:rsidRPr="00D8795B" w:rsidRDefault="00E66A77" w:rsidP="00E66A77">
      <w:pPr>
        <w:pStyle w:val="ListParagraph"/>
        <w:numPr>
          <w:ilvl w:val="0"/>
          <w:numId w:val="5"/>
        </w:numPr>
        <w:spacing w:after="160"/>
        <w:rPr>
          <w:rFonts w:cs="Arial"/>
          <w:lang w:val="af-ZA" w:eastAsia="en-ZA"/>
        </w:rPr>
      </w:pPr>
      <w:r w:rsidRPr="00D8795B">
        <w:rPr>
          <w:rFonts w:cs="Arial"/>
          <w:b/>
          <w:bCs/>
          <w:lang w:val="af-ZA" w:eastAsia="en-ZA"/>
        </w:rPr>
        <w:t>Suid-Afrikaanse gesondheidsorgfasiliteite</w:t>
      </w:r>
      <w:r w:rsidRPr="00D8795B">
        <w:rPr>
          <w:rFonts w:cs="Arial"/>
          <w:lang w:val="af-ZA" w:eastAsia="en-ZA"/>
        </w:rPr>
        <w:t xml:space="preserve"> –</w:t>
      </w:r>
      <w:r>
        <w:rPr>
          <w:rFonts w:cs="Arial"/>
          <w:lang w:val="af-ZA" w:eastAsia="en-ZA"/>
        </w:rPr>
        <w:t xml:space="preserve"> Na raming soek </w:t>
      </w:r>
      <w:r w:rsidRPr="00D8795B">
        <w:rPr>
          <w:rFonts w:cs="Arial"/>
          <w:lang w:val="af-ZA" w:eastAsia="en-ZA"/>
        </w:rPr>
        <w:t>1,75 miljoen mense jaarliks gesondheidsorg vir beserings as gevolg van geweld.</w:t>
      </w:r>
    </w:p>
    <w:p w14:paraId="26B64033" w14:textId="77777777" w:rsidR="00E66A77" w:rsidRPr="00D8795B" w:rsidRDefault="00E66A77" w:rsidP="00E66A77">
      <w:pPr>
        <w:pStyle w:val="ListParagraph"/>
        <w:numPr>
          <w:ilvl w:val="0"/>
          <w:numId w:val="5"/>
        </w:numPr>
        <w:spacing w:after="160"/>
        <w:rPr>
          <w:rFonts w:cs="Arial"/>
          <w:lang w:val="af-ZA" w:eastAsia="en-ZA"/>
        </w:rPr>
      </w:pPr>
      <w:r w:rsidRPr="00D8795B">
        <w:rPr>
          <w:rFonts w:cs="Arial"/>
          <w:b/>
          <w:bCs/>
          <w:lang w:val="af-ZA" w:eastAsia="en-ZA"/>
        </w:rPr>
        <w:t>MIV</w:t>
      </w:r>
      <w:r w:rsidRPr="00D8795B">
        <w:rPr>
          <w:rFonts w:cs="Arial"/>
          <w:lang w:val="af-ZA" w:eastAsia="en-ZA"/>
        </w:rPr>
        <w:t xml:space="preserve"> </w:t>
      </w:r>
      <w:r>
        <w:rPr>
          <w:rFonts w:cs="Arial"/>
          <w:lang w:val="af-ZA" w:eastAsia="en-ZA"/>
        </w:rPr>
        <w:t xml:space="preserve">– </w:t>
      </w:r>
      <w:r w:rsidRPr="00D8795B">
        <w:rPr>
          <w:rFonts w:cs="Arial"/>
          <w:lang w:val="af-ZA" w:eastAsia="en-ZA"/>
        </w:rPr>
        <w:t xml:space="preserve">'n </w:t>
      </w:r>
      <w:r>
        <w:rPr>
          <w:rFonts w:cs="Arial"/>
          <w:lang w:val="af-ZA" w:eastAsia="en-ZA"/>
        </w:rPr>
        <w:t>G</w:t>
      </w:r>
      <w:r w:rsidRPr="00D8795B">
        <w:rPr>
          <w:rFonts w:cs="Arial"/>
          <w:lang w:val="af-ZA" w:eastAsia="en-ZA"/>
        </w:rPr>
        <w:t>eskatte 16% van alle MIV-infeksies by vroue kan v</w:t>
      </w:r>
      <w:r>
        <w:rPr>
          <w:rFonts w:cs="Arial"/>
          <w:lang w:val="af-ZA" w:eastAsia="en-ZA"/>
        </w:rPr>
        <w:t>erhoed</w:t>
      </w:r>
      <w:r w:rsidRPr="00D8795B">
        <w:rPr>
          <w:rFonts w:cs="Arial"/>
          <w:lang w:val="af-ZA" w:eastAsia="en-ZA"/>
        </w:rPr>
        <w:t xml:space="preserve"> word as vroue nie huishoudelike geweld van hul vennote ervaar nie. Mans wat verkrag is, het 'n langtermyn verhoogde risiko om MIV op te doen.</w:t>
      </w:r>
    </w:p>
    <w:p w14:paraId="38C9A198" w14:textId="77777777" w:rsidR="00E66A77" w:rsidRPr="00D8795B" w:rsidRDefault="00E66A77" w:rsidP="00E66A77">
      <w:pPr>
        <w:pStyle w:val="ListParagraph"/>
        <w:numPr>
          <w:ilvl w:val="0"/>
          <w:numId w:val="5"/>
        </w:numPr>
        <w:spacing w:after="160"/>
        <w:rPr>
          <w:rFonts w:cs="Arial"/>
          <w:lang w:val="af-ZA" w:eastAsia="en-ZA"/>
        </w:rPr>
      </w:pPr>
      <w:r w:rsidRPr="00D8795B">
        <w:rPr>
          <w:rFonts w:cs="Arial"/>
          <w:b/>
          <w:bCs/>
          <w:lang w:val="af-ZA" w:eastAsia="en-ZA"/>
        </w:rPr>
        <w:t>Reproduktiewe gesondheid</w:t>
      </w:r>
      <w:r w:rsidRPr="00D8795B">
        <w:rPr>
          <w:rFonts w:cs="Arial"/>
          <w:lang w:val="af-ZA" w:eastAsia="en-ZA"/>
        </w:rPr>
        <w:t xml:space="preserve"> </w:t>
      </w:r>
      <w:r>
        <w:rPr>
          <w:rFonts w:cs="Arial"/>
          <w:lang w:val="af-ZA" w:eastAsia="en-ZA"/>
        </w:rPr>
        <w:t>–</w:t>
      </w:r>
      <w:r w:rsidRPr="00D8795B">
        <w:rPr>
          <w:rFonts w:cs="Arial"/>
          <w:lang w:val="af-ZA" w:eastAsia="en-ZA"/>
        </w:rPr>
        <w:t xml:space="preserve"> </w:t>
      </w:r>
      <w:r>
        <w:rPr>
          <w:rFonts w:cs="Arial"/>
          <w:lang w:val="af-ZA" w:eastAsia="en-ZA"/>
        </w:rPr>
        <w:t>V</w:t>
      </w:r>
      <w:r w:rsidRPr="00D8795B">
        <w:rPr>
          <w:rFonts w:cs="Arial"/>
          <w:lang w:val="af-ZA" w:eastAsia="en-ZA"/>
        </w:rPr>
        <w:t>roue wat verkrag is, loop die risiko van ongewenste swangerskap, MIV en ander seksueel oordraagbare infeksies.</w:t>
      </w:r>
    </w:p>
    <w:p w14:paraId="2A491F7C" w14:textId="7E119B5E" w:rsidR="00E66A77" w:rsidRPr="00D8795B" w:rsidRDefault="00E66A77" w:rsidP="00E66A77">
      <w:pPr>
        <w:pStyle w:val="ListParagraph"/>
        <w:numPr>
          <w:ilvl w:val="0"/>
          <w:numId w:val="5"/>
        </w:numPr>
        <w:spacing w:after="160"/>
        <w:rPr>
          <w:rFonts w:cs="Arial"/>
          <w:lang w:val="af-ZA" w:eastAsia="en-ZA"/>
        </w:rPr>
      </w:pPr>
      <w:r w:rsidRPr="00D8795B">
        <w:rPr>
          <w:rFonts w:cs="Arial"/>
          <w:b/>
          <w:bCs/>
          <w:lang w:val="af-ZA" w:eastAsia="en-ZA"/>
        </w:rPr>
        <w:t xml:space="preserve">Geestesgesondheid </w:t>
      </w:r>
      <w:r>
        <w:rPr>
          <w:rFonts w:cs="Arial"/>
          <w:lang w:val="af-ZA" w:eastAsia="en-ZA"/>
        </w:rPr>
        <w:t>–</w:t>
      </w:r>
      <w:r w:rsidRPr="00313824">
        <w:rPr>
          <w:rFonts w:cs="Arial"/>
          <w:lang w:val="af-ZA" w:eastAsia="en-ZA"/>
        </w:rPr>
        <w:t xml:space="preserve"> </w:t>
      </w:r>
      <w:r>
        <w:rPr>
          <w:rFonts w:cs="Arial"/>
          <w:lang w:val="af-ZA" w:eastAsia="en-ZA"/>
        </w:rPr>
        <w:t>M</w:t>
      </w:r>
      <w:r w:rsidRPr="00D8795B">
        <w:rPr>
          <w:rFonts w:cs="Arial"/>
          <w:lang w:val="af-ZA" w:eastAsia="en-ZA"/>
        </w:rPr>
        <w:t>eer as 'n derde van vroue wat verkrag is, ontwikkel post-traumatiese stresversteuring</w:t>
      </w:r>
      <w:r w:rsidR="008852D5">
        <w:rPr>
          <w:rFonts w:cs="Arial"/>
          <w:lang w:val="af-ZA" w:eastAsia="en-ZA"/>
        </w:rPr>
        <w:t xml:space="preserve"> (PTSV), wat onbehandeld op lang</w:t>
      </w:r>
      <w:r w:rsidRPr="00D8795B">
        <w:rPr>
          <w:rFonts w:cs="Arial"/>
          <w:lang w:val="af-ZA" w:eastAsia="en-ZA"/>
        </w:rPr>
        <w:t xml:space="preserve">termyn </w:t>
      </w:r>
      <w:r w:rsidR="008852D5">
        <w:rPr>
          <w:rFonts w:cs="Arial"/>
          <w:lang w:val="af-ZA" w:eastAsia="en-ZA"/>
        </w:rPr>
        <w:t xml:space="preserve">sal </w:t>
      </w:r>
      <w:r w:rsidRPr="00D8795B">
        <w:rPr>
          <w:rFonts w:cs="Arial"/>
          <w:lang w:val="af-ZA" w:eastAsia="en-ZA"/>
        </w:rPr>
        <w:t>voortduur</w:t>
      </w:r>
      <w:r>
        <w:rPr>
          <w:rFonts w:cs="Arial"/>
          <w:lang w:val="af-ZA" w:eastAsia="en-ZA"/>
        </w:rPr>
        <w:t>.</w:t>
      </w:r>
      <w:r w:rsidRPr="00D8795B">
        <w:rPr>
          <w:rFonts w:cs="Arial"/>
          <w:lang w:val="af-ZA" w:eastAsia="en-ZA"/>
        </w:rPr>
        <w:t xml:space="preserve"> </w:t>
      </w:r>
      <w:r>
        <w:rPr>
          <w:rFonts w:cs="Arial"/>
          <w:lang w:val="af-ZA" w:eastAsia="en-ZA"/>
        </w:rPr>
        <w:t>D</w:t>
      </w:r>
      <w:r w:rsidRPr="00D8795B">
        <w:rPr>
          <w:rFonts w:cs="Arial"/>
          <w:lang w:val="af-ZA" w:eastAsia="en-ZA"/>
        </w:rPr>
        <w:t xml:space="preserve">epressie, selfmoord en dwelmmisbruik </w:t>
      </w:r>
      <w:r>
        <w:rPr>
          <w:rFonts w:cs="Arial"/>
          <w:lang w:val="af-ZA" w:eastAsia="en-ZA"/>
        </w:rPr>
        <w:t xml:space="preserve">kom ook </w:t>
      </w:r>
      <w:r w:rsidRPr="00D8795B">
        <w:rPr>
          <w:rFonts w:cs="Arial"/>
          <w:lang w:val="af-ZA" w:eastAsia="en-ZA"/>
        </w:rPr>
        <w:t xml:space="preserve">algemeen </w:t>
      </w:r>
      <w:r>
        <w:rPr>
          <w:rFonts w:cs="Arial"/>
          <w:lang w:val="af-ZA" w:eastAsia="en-ZA"/>
        </w:rPr>
        <w:t>onder hierdie oorlewendes voor</w:t>
      </w:r>
      <w:r w:rsidRPr="00D8795B">
        <w:rPr>
          <w:rFonts w:cs="Arial"/>
          <w:lang w:val="af-ZA" w:eastAsia="en-ZA"/>
        </w:rPr>
        <w:t>. Mans wat verkrag is, loop die risiko van alkoholmisbruik, depressie en selfmoord.</w:t>
      </w:r>
    </w:p>
    <w:p w14:paraId="524994AA" w14:textId="77777777" w:rsidR="00E66A77" w:rsidRPr="00D8795B" w:rsidRDefault="00E66A77" w:rsidP="00E66A77">
      <w:pPr>
        <w:pStyle w:val="ListParagraph"/>
        <w:numPr>
          <w:ilvl w:val="0"/>
          <w:numId w:val="5"/>
        </w:numPr>
        <w:spacing w:after="160"/>
        <w:rPr>
          <w:rFonts w:cs="Arial"/>
          <w:lang w:val="af-ZA" w:eastAsia="en-ZA"/>
        </w:rPr>
      </w:pPr>
      <w:r w:rsidRPr="00D8795B">
        <w:rPr>
          <w:rFonts w:cs="Arial"/>
          <w:lang w:val="af-ZA" w:eastAsia="en-ZA"/>
        </w:rPr>
        <w:t xml:space="preserve">Geweld het ook beduidende </w:t>
      </w:r>
      <w:r w:rsidRPr="00D8795B">
        <w:rPr>
          <w:rFonts w:cs="Arial"/>
          <w:b/>
          <w:bCs/>
          <w:lang w:val="af-ZA" w:eastAsia="en-ZA"/>
        </w:rPr>
        <w:t>ekonomiese gevolge</w:t>
      </w:r>
      <w:r w:rsidRPr="00D8795B">
        <w:rPr>
          <w:rFonts w:cs="Arial"/>
          <w:lang w:val="af-ZA" w:eastAsia="en-ZA"/>
        </w:rPr>
        <w:t xml:space="preserve">. Die hoë koers van </w:t>
      </w:r>
      <w:r>
        <w:rPr>
          <w:rFonts w:cs="Arial"/>
          <w:lang w:val="af-ZA" w:eastAsia="en-ZA"/>
        </w:rPr>
        <w:t>GGG</w:t>
      </w:r>
      <w:r w:rsidRPr="00D8795B">
        <w:rPr>
          <w:rFonts w:cs="Arial"/>
          <w:lang w:val="af-ZA" w:eastAsia="en-ZA"/>
        </w:rPr>
        <w:t xml:space="preserve"> plaas 'n swaar las op die gesondheids- en strafregstelsels</w:t>
      </w:r>
      <w:r>
        <w:rPr>
          <w:rFonts w:cs="Arial"/>
          <w:lang w:val="af-ZA" w:eastAsia="en-ZA"/>
        </w:rPr>
        <w:t>.</w:t>
      </w:r>
      <w:r w:rsidRPr="00D8795B">
        <w:rPr>
          <w:rFonts w:cs="Arial"/>
          <w:lang w:val="af-ZA" w:eastAsia="en-ZA"/>
        </w:rPr>
        <w:t xml:space="preserve"> </w:t>
      </w:r>
      <w:r>
        <w:rPr>
          <w:rFonts w:cs="Arial"/>
          <w:lang w:val="af-ZA" w:eastAsia="en-ZA"/>
        </w:rPr>
        <w:t>B</w:t>
      </w:r>
      <w:r w:rsidRPr="00D8795B">
        <w:rPr>
          <w:rFonts w:cs="Arial"/>
          <w:lang w:val="af-ZA" w:eastAsia="en-ZA"/>
        </w:rPr>
        <w:t xml:space="preserve">aie oorlewendes </w:t>
      </w:r>
      <w:r>
        <w:rPr>
          <w:rFonts w:cs="Arial"/>
          <w:lang w:val="af-ZA" w:eastAsia="en-ZA"/>
        </w:rPr>
        <w:t xml:space="preserve">is ook </w:t>
      </w:r>
      <w:r w:rsidRPr="00D8795B">
        <w:rPr>
          <w:rFonts w:cs="Arial"/>
          <w:lang w:val="af-ZA" w:eastAsia="en-ZA"/>
        </w:rPr>
        <w:t>nie in staat om te werk of andersins vrylik in die samelewing te beweeg nie.</w:t>
      </w:r>
    </w:p>
    <w:p w14:paraId="1FFCE8C7" w14:textId="77777777" w:rsidR="00630EFA" w:rsidRPr="00E66A77" w:rsidRDefault="00630EFA" w:rsidP="00630EFA">
      <w:pPr>
        <w:pStyle w:val="Default"/>
        <w:spacing w:line="276" w:lineRule="auto"/>
        <w:rPr>
          <w:sz w:val="22"/>
          <w:szCs w:val="22"/>
          <w:lang w:val="af-ZA"/>
        </w:rPr>
      </w:pPr>
    </w:p>
    <w:p w14:paraId="447AE3DF" w14:textId="77777777" w:rsidR="00630EFA" w:rsidRPr="00E66A77" w:rsidRDefault="00630EFA" w:rsidP="00630EFA">
      <w:pPr>
        <w:pStyle w:val="Default"/>
        <w:pBdr>
          <w:bottom w:val="single" w:sz="12" w:space="1" w:color="029676" w:themeColor="accent4"/>
        </w:pBdr>
        <w:spacing w:line="276" w:lineRule="auto"/>
        <w:rPr>
          <w:b/>
          <w:bCs/>
          <w:sz w:val="22"/>
          <w:szCs w:val="22"/>
          <w:lang w:val="af-ZA"/>
        </w:rPr>
      </w:pPr>
      <w:r w:rsidRPr="00E66A77">
        <w:rPr>
          <w:b/>
          <w:bCs/>
          <w:sz w:val="22"/>
          <w:szCs w:val="22"/>
          <w:lang w:val="af-ZA"/>
        </w:rPr>
        <w:t xml:space="preserve">VOORKOMING VAN GEWELD TEEN VROUE: WET OP SEKSUELE MISDRYWE </w:t>
      </w:r>
    </w:p>
    <w:p w14:paraId="3FA49444" w14:textId="51B6BABD" w:rsidR="00630EFA" w:rsidRPr="00E66A77" w:rsidRDefault="00E66A77" w:rsidP="00E66A77">
      <w:pPr>
        <w:spacing w:line="276" w:lineRule="auto"/>
        <w:rPr>
          <w:rFonts w:ascii="Arial" w:hAnsi="Arial" w:cs="Arial"/>
          <w:lang w:val="af-ZA"/>
        </w:rPr>
      </w:pPr>
      <w:r w:rsidRPr="00D8795B">
        <w:rPr>
          <w:rFonts w:ascii="Arial" w:hAnsi="Arial" w:cs="Arial"/>
          <w:lang w:val="af-ZA"/>
        </w:rPr>
        <w:t xml:space="preserve">Die regering het 'n nuwe wet ingestel om gemeenskappe teen verkragting en ander seksuele verwante misdade te beskerm. Die nuwe wet heet die </w:t>
      </w:r>
      <w:r w:rsidRPr="00D8795B">
        <w:rPr>
          <w:rFonts w:ascii="Arial" w:hAnsi="Arial" w:cs="Arial"/>
          <w:b/>
          <w:bCs/>
          <w:lang w:val="af-ZA"/>
        </w:rPr>
        <w:t xml:space="preserve">Wysigingswet op die Strafreg (Seksuele Misdrywe en Verwante Aangeleenthede), </w:t>
      </w:r>
      <w:r w:rsidRPr="00594460">
        <w:rPr>
          <w:rFonts w:ascii="Arial" w:hAnsi="Arial" w:cs="Arial"/>
          <w:b/>
          <w:bCs/>
          <w:lang w:val="af-ZA"/>
        </w:rPr>
        <w:t>nr.</w:t>
      </w:r>
      <w:r w:rsidRPr="00D8795B">
        <w:rPr>
          <w:rFonts w:ascii="Arial" w:hAnsi="Arial" w:cs="Arial"/>
          <w:b/>
          <w:bCs/>
          <w:lang w:val="af-ZA"/>
        </w:rPr>
        <w:t xml:space="preserve"> 32</w:t>
      </w:r>
      <w:r w:rsidRPr="00D8795B">
        <w:rPr>
          <w:rFonts w:ascii="Arial" w:hAnsi="Arial" w:cs="Arial"/>
          <w:lang w:val="af-ZA"/>
        </w:rPr>
        <w:t xml:space="preserve"> van 2007. Hierdie nuwe wet, wat ook bekend staan as die </w:t>
      </w:r>
      <w:r w:rsidRPr="00D8795B">
        <w:rPr>
          <w:rFonts w:ascii="Arial" w:hAnsi="Arial" w:cs="Arial"/>
          <w:b/>
          <w:bCs/>
          <w:lang w:val="af-ZA"/>
        </w:rPr>
        <w:t>Wysigingswet op Seksuele Misdrywe</w:t>
      </w:r>
      <w:r w:rsidRPr="009B25CC">
        <w:rPr>
          <w:rFonts w:ascii="Arial" w:hAnsi="Arial" w:cs="Arial"/>
          <w:lang w:val="af-ZA"/>
        </w:rPr>
        <w:t>,</w:t>
      </w:r>
      <w:r>
        <w:rPr>
          <w:rFonts w:ascii="Arial" w:hAnsi="Arial" w:cs="Arial"/>
          <w:lang w:val="af-ZA"/>
        </w:rPr>
        <w:t xml:space="preserve"> word</w:t>
      </w:r>
      <w:r w:rsidRPr="00D8795B">
        <w:rPr>
          <w:rFonts w:ascii="Arial" w:hAnsi="Arial" w:cs="Arial"/>
          <w:lang w:val="af-ZA"/>
        </w:rPr>
        <w:t xml:space="preserve"> </w:t>
      </w:r>
      <w:r>
        <w:rPr>
          <w:rFonts w:ascii="Arial" w:hAnsi="Arial" w:cs="Arial"/>
          <w:lang w:val="af-ZA"/>
        </w:rPr>
        <w:t>ben</w:t>
      </w:r>
      <w:r w:rsidRPr="00D8795B">
        <w:rPr>
          <w:rFonts w:ascii="Arial" w:hAnsi="Arial" w:cs="Arial"/>
          <w:lang w:val="af-ZA"/>
        </w:rPr>
        <w:t>odig om slagoffers, veral vroue, kinders en mense met verstandelike gestremdhede wat verkrag is of seksuele misdade ervaar het</w:t>
      </w:r>
      <w:r>
        <w:rPr>
          <w:rFonts w:ascii="Arial" w:hAnsi="Arial" w:cs="Arial"/>
          <w:lang w:val="af-ZA"/>
        </w:rPr>
        <w:t xml:space="preserve"> </w:t>
      </w:r>
      <w:r w:rsidRPr="00D8795B">
        <w:rPr>
          <w:rFonts w:ascii="Arial" w:hAnsi="Arial" w:cs="Arial"/>
          <w:lang w:val="af-ZA"/>
        </w:rPr>
        <w:t>te beskerm.</w:t>
      </w:r>
    </w:p>
    <w:p w14:paraId="40E639C9" w14:textId="04769896" w:rsidR="00630EFA" w:rsidRDefault="00630EFA" w:rsidP="00630EFA">
      <w:pPr>
        <w:spacing w:after="0" w:line="276" w:lineRule="auto"/>
        <w:rPr>
          <w:rFonts w:ascii="Arial" w:hAnsi="Arial" w:cs="Arial"/>
          <w:lang w:val="af-ZA"/>
        </w:rPr>
      </w:pPr>
      <w:r w:rsidRPr="00E66A77">
        <w:rPr>
          <w:rFonts w:ascii="Arial" w:hAnsi="Arial" w:cs="Arial"/>
          <w:lang w:val="af-ZA"/>
        </w:rPr>
        <w:t>Die Wet op Gesinsgeweld</w:t>
      </w:r>
      <w:r w:rsidR="00E66A77">
        <w:rPr>
          <w:rFonts w:ascii="Arial" w:hAnsi="Arial" w:cs="Arial"/>
          <w:lang w:val="af-ZA"/>
        </w:rPr>
        <w:t>, nr.</w:t>
      </w:r>
      <w:r w:rsidRPr="00E66A77">
        <w:rPr>
          <w:rFonts w:ascii="Arial" w:hAnsi="Arial" w:cs="Arial"/>
          <w:lang w:val="af-ZA"/>
        </w:rPr>
        <w:t xml:space="preserve"> 116 van 1998 laat 'n slagoffer van huishoudelike mishandeling of geweld toe om 'n beskermingsbevel by die landdroshof te kry teen die persoon wat die mishandeling pleeg.</w:t>
      </w:r>
      <w:r w:rsidR="008852D5">
        <w:rPr>
          <w:rFonts w:ascii="Arial" w:hAnsi="Arial" w:cs="Arial"/>
          <w:lang w:val="af-ZA"/>
        </w:rPr>
        <w:t xml:space="preserve"> ( Dit staan algemeen as ‘n interdik bekend)</w:t>
      </w:r>
    </w:p>
    <w:p w14:paraId="6DC245FD" w14:textId="77777777" w:rsidR="00E66A77" w:rsidRPr="00E66A77" w:rsidRDefault="00E66A77" w:rsidP="00630EFA">
      <w:pPr>
        <w:spacing w:after="0" w:line="276" w:lineRule="auto"/>
        <w:rPr>
          <w:rFonts w:ascii="Arial" w:hAnsi="Arial" w:cs="Arial"/>
          <w:lang w:val="af-ZA"/>
        </w:rPr>
      </w:pPr>
    </w:p>
    <w:p w14:paraId="4C131DE2" w14:textId="3E9AB059" w:rsidR="00630EFA" w:rsidRDefault="00E66A77" w:rsidP="00630EFA">
      <w:pPr>
        <w:pStyle w:val="Default"/>
        <w:spacing w:line="276" w:lineRule="auto"/>
        <w:rPr>
          <w:color w:val="auto"/>
          <w:sz w:val="22"/>
          <w:szCs w:val="22"/>
          <w:lang w:val="af-ZA"/>
        </w:rPr>
      </w:pPr>
      <w:r w:rsidRPr="00E66A77">
        <w:rPr>
          <w:color w:val="auto"/>
          <w:sz w:val="22"/>
          <w:szCs w:val="22"/>
          <w:lang w:val="af-ZA"/>
        </w:rPr>
        <w:t xml:space="preserve">Die </w:t>
      </w:r>
      <w:r w:rsidRPr="00E66A77">
        <w:rPr>
          <w:b/>
          <w:bCs/>
          <w:color w:val="auto"/>
          <w:sz w:val="22"/>
          <w:szCs w:val="22"/>
          <w:lang w:val="af-ZA"/>
        </w:rPr>
        <w:t>Wysigingswet op Seksuele Misdrywe</w:t>
      </w:r>
      <w:r w:rsidRPr="00E66A77">
        <w:rPr>
          <w:color w:val="auto"/>
          <w:sz w:val="22"/>
          <w:szCs w:val="22"/>
          <w:lang w:val="af-ZA"/>
        </w:rPr>
        <w:t xml:space="preserve"> help om Suid-Afrika se pogings om seksuele misda</w:t>
      </w:r>
      <w:r w:rsidR="00220417">
        <w:rPr>
          <w:color w:val="auto"/>
          <w:sz w:val="22"/>
          <w:szCs w:val="22"/>
          <w:lang w:val="af-ZA"/>
        </w:rPr>
        <w:t>de teen alle persone te beveg. Optrede word</w:t>
      </w:r>
      <w:r w:rsidRPr="00E66A77">
        <w:rPr>
          <w:color w:val="auto"/>
          <w:sz w:val="22"/>
          <w:szCs w:val="22"/>
          <w:lang w:val="af-ZA"/>
        </w:rPr>
        <w:t xml:space="preserve"> veral</w:t>
      </w:r>
      <w:r w:rsidR="00220417">
        <w:rPr>
          <w:color w:val="auto"/>
          <w:sz w:val="22"/>
          <w:szCs w:val="22"/>
          <w:lang w:val="af-ZA"/>
        </w:rPr>
        <w:t xml:space="preserve"> verskerp</w:t>
      </w:r>
      <w:r w:rsidRPr="00E66A77">
        <w:rPr>
          <w:color w:val="auto"/>
          <w:sz w:val="22"/>
          <w:szCs w:val="22"/>
          <w:lang w:val="af-ZA"/>
        </w:rPr>
        <w:t xml:space="preserve"> </w:t>
      </w:r>
      <w:r w:rsidR="00220417">
        <w:rPr>
          <w:color w:val="auto"/>
          <w:sz w:val="22"/>
          <w:szCs w:val="22"/>
          <w:lang w:val="af-ZA"/>
        </w:rPr>
        <w:t xml:space="preserve"> t.o.v. </w:t>
      </w:r>
      <w:r w:rsidRPr="00E66A77">
        <w:rPr>
          <w:color w:val="auto"/>
          <w:sz w:val="22"/>
          <w:szCs w:val="22"/>
          <w:lang w:val="af-ZA"/>
        </w:rPr>
        <w:t>seksuele misdrywe wat teen kwesbare groepe gepleeg word, insluitend vroue, kinders en mense wat verstan</w:t>
      </w:r>
      <w:r w:rsidR="00220417">
        <w:rPr>
          <w:color w:val="auto"/>
          <w:sz w:val="22"/>
          <w:szCs w:val="22"/>
          <w:lang w:val="af-ZA"/>
        </w:rPr>
        <w:t>delik gestremd is.</w:t>
      </w:r>
    </w:p>
    <w:p w14:paraId="1D24E2FB" w14:textId="77777777" w:rsidR="00E66A77" w:rsidRPr="00E66A77" w:rsidRDefault="00E66A77" w:rsidP="00630EFA">
      <w:pPr>
        <w:pStyle w:val="Default"/>
        <w:spacing w:line="276" w:lineRule="auto"/>
        <w:rPr>
          <w:sz w:val="22"/>
          <w:szCs w:val="22"/>
          <w:lang w:val="af-ZA"/>
        </w:rPr>
      </w:pPr>
    </w:p>
    <w:p w14:paraId="146E33AE" w14:textId="7E1576DD" w:rsidR="00630EFA" w:rsidRPr="00E66A77" w:rsidRDefault="00E66A77" w:rsidP="00630EFA">
      <w:pPr>
        <w:pStyle w:val="Default"/>
        <w:pBdr>
          <w:bottom w:val="single" w:sz="12" w:space="1" w:color="029676" w:themeColor="accent4"/>
        </w:pBdr>
        <w:spacing w:line="276" w:lineRule="auto"/>
        <w:rPr>
          <w:b/>
          <w:bCs/>
          <w:sz w:val="22"/>
          <w:szCs w:val="22"/>
          <w:lang w:val="af-ZA"/>
        </w:rPr>
      </w:pPr>
      <w:r>
        <w:rPr>
          <w:b/>
          <w:bCs/>
          <w:sz w:val="22"/>
          <w:szCs w:val="22"/>
          <w:lang w:val="af-ZA"/>
        </w:rPr>
        <w:t>HULP</w:t>
      </w:r>
      <w:r w:rsidR="00630EFA" w:rsidRPr="00E66A77">
        <w:rPr>
          <w:b/>
          <w:bCs/>
          <w:sz w:val="22"/>
          <w:szCs w:val="22"/>
          <w:lang w:val="af-ZA"/>
        </w:rPr>
        <w:t xml:space="preserve">BRONNE VIR SLAGOFFERS: VEILIGHEID VIR MEISIES EN VROUE </w:t>
      </w:r>
    </w:p>
    <w:p w14:paraId="22806796" w14:textId="77677422" w:rsidR="00812E73" w:rsidRDefault="00E66A77" w:rsidP="00E66A77">
      <w:pPr>
        <w:spacing w:line="276" w:lineRule="auto"/>
        <w:rPr>
          <w:rFonts w:ascii="Arial" w:hAnsi="Arial" w:cs="Arial"/>
          <w:lang w:val="af-ZA"/>
        </w:rPr>
      </w:pPr>
      <w:r w:rsidRPr="00D8795B">
        <w:rPr>
          <w:rFonts w:ascii="Arial" w:hAnsi="Arial" w:cs="Arial"/>
          <w:lang w:val="af-ZA"/>
        </w:rPr>
        <w:t xml:space="preserve">Ongelukkig word baie gevalle van geweld nie aangemeld nie, moontlik uit vrees, </w:t>
      </w:r>
      <w:r>
        <w:rPr>
          <w:rFonts w:ascii="Arial" w:hAnsi="Arial" w:cs="Arial"/>
          <w:lang w:val="af-ZA"/>
        </w:rPr>
        <w:t>skaamte</w:t>
      </w:r>
      <w:r w:rsidRPr="00D8795B">
        <w:rPr>
          <w:rFonts w:ascii="Arial" w:hAnsi="Arial" w:cs="Arial"/>
          <w:lang w:val="af-ZA"/>
        </w:rPr>
        <w:t xml:space="preserve"> of die behoefte aan privaatheid </w:t>
      </w:r>
      <w:r>
        <w:rPr>
          <w:rFonts w:ascii="Arial" w:hAnsi="Arial" w:cs="Arial"/>
          <w:lang w:val="af-ZA"/>
        </w:rPr>
        <w:t>(slagoffers</w:t>
      </w:r>
      <w:r w:rsidRPr="00D8795B">
        <w:rPr>
          <w:rFonts w:ascii="Arial" w:hAnsi="Arial" w:cs="Arial"/>
          <w:lang w:val="af-ZA"/>
        </w:rPr>
        <w:t xml:space="preserve"> wil</w:t>
      </w:r>
      <w:r>
        <w:rPr>
          <w:rFonts w:ascii="Arial" w:hAnsi="Arial" w:cs="Arial"/>
          <w:lang w:val="af-ZA"/>
        </w:rPr>
        <w:t xml:space="preserve"> nie</w:t>
      </w:r>
      <w:r w:rsidRPr="00D8795B">
        <w:rPr>
          <w:rFonts w:ascii="Arial" w:hAnsi="Arial" w:cs="Arial"/>
          <w:lang w:val="af-ZA"/>
        </w:rPr>
        <w:t xml:space="preserve"> hê mense moet weet wat met hulle gebeur het nie</w:t>
      </w:r>
      <w:r>
        <w:rPr>
          <w:rFonts w:ascii="Arial" w:hAnsi="Arial" w:cs="Arial"/>
          <w:lang w:val="af-ZA"/>
        </w:rPr>
        <w:t>)</w:t>
      </w:r>
      <w:r w:rsidRPr="00D8795B">
        <w:rPr>
          <w:rFonts w:ascii="Arial" w:hAnsi="Arial" w:cs="Arial"/>
          <w:lang w:val="af-ZA"/>
        </w:rPr>
        <w:t>. Die negatiewe behandeling en om</w:t>
      </w:r>
      <w:r>
        <w:rPr>
          <w:rFonts w:ascii="Arial" w:hAnsi="Arial" w:cs="Arial"/>
          <w:lang w:val="af-ZA"/>
        </w:rPr>
        <w:t xml:space="preserve"> weer</w:t>
      </w:r>
      <w:r w:rsidRPr="00D8795B">
        <w:rPr>
          <w:rFonts w:ascii="Arial" w:hAnsi="Arial" w:cs="Arial"/>
          <w:lang w:val="af-ZA"/>
        </w:rPr>
        <w:t xml:space="preserve"> deur die </w:t>
      </w:r>
      <w:r>
        <w:rPr>
          <w:rFonts w:ascii="Arial" w:hAnsi="Arial" w:cs="Arial"/>
          <w:lang w:val="af-ZA"/>
        </w:rPr>
        <w:t>verslag</w:t>
      </w:r>
      <w:r w:rsidRPr="00D8795B">
        <w:rPr>
          <w:rFonts w:ascii="Arial" w:hAnsi="Arial" w:cs="Arial"/>
          <w:lang w:val="af-ZA"/>
        </w:rPr>
        <w:t xml:space="preserve"> te gaan en oor die voorval te praat, kan tot </w:t>
      </w:r>
      <w:r w:rsidRPr="00774AD9">
        <w:rPr>
          <w:rFonts w:ascii="Arial" w:hAnsi="Arial" w:cs="Arial"/>
          <w:i/>
          <w:iCs/>
          <w:lang w:val="af-ZA"/>
        </w:rPr>
        <w:t>sekondêre</w:t>
      </w:r>
      <w:r w:rsidRPr="00D8795B">
        <w:rPr>
          <w:rFonts w:ascii="Arial" w:hAnsi="Arial" w:cs="Arial"/>
          <w:lang w:val="af-ZA"/>
        </w:rPr>
        <w:t xml:space="preserve"> </w:t>
      </w:r>
      <w:r w:rsidRPr="00D8795B">
        <w:rPr>
          <w:rFonts w:ascii="Arial" w:hAnsi="Arial" w:cs="Arial"/>
          <w:i/>
          <w:iCs/>
          <w:lang w:val="af-ZA"/>
        </w:rPr>
        <w:t>trauma</w:t>
      </w:r>
      <w:r>
        <w:rPr>
          <w:rFonts w:ascii="Arial" w:hAnsi="Arial" w:cs="Arial"/>
          <w:i/>
          <w:iCs/>
          <w:lang w:val="af-ZA"/>
        </w:rPr>
        <w:t xml:space="preserve"> </w:t>
      </w:r>
      <w:r w:rsidRPr="00774AD9">
        <w:rPr>
          <w:rFonts w:ascii="Arial" w:hAnsi="Arial" w:cs="Arial"/>
          <w:lang w:val="af-ZA"/>
        </w:rPr>
        <w:t xml:space="preserve">lei omdat hulle </w:t>
      </w:r>
      <w:r>
        <w:rPr>
          <w:rFonts w:ascii="Arial" w:hAnsi="Arial" w:cs="Arial"/>
          <w:lang w:val="af-ZA"/>
        </w:rPr>
        <w:t xml:space="preserve">dit </w:t>
      </w:r>
      <w:r w:rsidRPr="00D8795B">
        <w:rPr>
          <w:rFonts w:ascii="Arial" w:hAnsi="Arial" w:cs="Arial"/>
          <w:lang w:val="af-ZA"/>
        </w:rPr>
        <w:t>wat met hulle gebeur het</w:t>
      </w:r>
      <w:r>
        <w:rPr>
          <w:rFonts w:ascii="Arial" w:hAnsi="Arial" w:cs="Arial"/>
          <w:lang w:val="af-ZA"/>
        </w:rPr>
        <w:t xml:space="preserve"> moet </w:t>
      </w:r>
      <w:r w:rsidRPr="00D8795B">
        <w:rPr>
          <w:rFonts w:ascii="Arial" w:hAnsi="Arial" w:cs="Arial"/>
          <w:lang w:val="af-ZA"/>
        </w:rPr>
        <w:t xml:space="preserve">herleef en herbesoek terwyl hulle dit rapporteer. Verslagdoening stel oorlewendes van </w:t>
      </w:r>
      <w:r>
        <w:rPr>
          <w:rFonts w:ascii="Arial" w:hAnsi="Arial" w:cs="Arial"/>
          <w:lang w:val="af-ZA"/>
        </w:rPr>
        <w:t>GGG</w:t>
      </w:r>
      <w:r w:rsidRPr="00D8795B">
        <w:rPr>
          <w:rFonts w:ascii="Arial" w:hAnsi="Arial" w:cs="Arial"/>
          <w:lang w:val="af-ZA"/>
        </w:rPr>
        <w:t xml:space="preserve"> in staat om toegang tot die mediese, psigososiale en regsdienste wat hulle </w:t>
      </w:r>
      <w:r w:rsidR="00220417">
        <w:rPr>
          <w:rFonts w:ascii="Arial" w:hAnsi="Arial" w:cs="Arial"/>
          <w:lang w:val="af-ZA"/>
        </w:rPr>
        <w:t>benodig,</w:t>
      </w:r>
      <w:r w:rsidRPr="00D8795B">
        <w:rPr>
          <w:rFonts w:ascii="Arial" w:hAnsi="Arial" w:cs="Arial"/>
          <w:lang w:val="af-ZA"/>
        </w:rPr>
        <w:t xml:space="preserve"> </w:t>
      </w:r>
      <w:r>
        <w:rPr>
          <w:rFonts w:ascii="Arial" w:hAnsi="Arial" w:cs="Arial"/>
          <w:lang w:val="af-ZA"/>
        </w:rPr>
        <w:t xml:space="preserve">te verkry. Dit sal hulle help </w:t>
      </w:r>
      <w:r w:rsidRPr="00D8795B">
        <w:rPr>
          <w:rFonts w:ascii="Arial" w:hAnsi="Arial" w:cs="Arial"/>
          <w:lang w:val="af-ZA"/>
        </w:rPr>
        <w:t xml:space="preserve">om die impak van die geweld op hul gesondheid te verminder en </w:t>
      </w:r>
      <w:r>
        <w:rPr>
          <w:rFonts w:ascii="Arial" w:hAnsi="Arial" w:cs="Arial"/>
          <w:lang w:val="af-ZA"/>
        </w:rPr>
        <w:t xml:space="preserve">verseker dat </w:t>
      </w:r>
      <w:r w:rsidRPr="00D8795B">
        <w:rPr>
          <w:rFonts w:ascii="Arial" w:hAnsi="Arial" w:cs="Arial"/>
          <w:lang w:val="af-ZA"/>
        </w:rPr>
        <w:t xml:space="preserve">oortreders </w:t>
      </w:r>
      <w:r>
        <w:rPr>
          <w:rFonts w:ascii="Arial" w:hAnsi="Arial" w:cs="Arial"/>
          <w:lang w:val="af-ZA"/>
        </w:rPr>
        <w:t>a</w:t>
      </w:r>
      <w:r w:rsidRPr="00D8795B">
        <w:rPr>
          <w:rFonts w:ascii="Arial" w:hAnsi="Arial" w:cs="Arial"/>
          <w:lang w:val="af-ZA"/>
        </w:rPr>
        <w:t xml:space="preserve">anspreeklik gehou word. </w:t>
      </w:r>
    </w:p>
    <w:p w14:paraId="56DF3DE7" w14:textId="77777777" w:rsidR="00220417" w:rsidRPr="00E66A77" w:rsidRDefault="00220417" w:rsidP="00E66A77">
      <w:pPr>
        <w:spacing w:line="276" w:lineRule="auto"/>
        <w:rPr>
          <w:rFonts w:ascii="Arial" w:hAnsi="Arial" w:cs="Arial"/>
          <w:lang w:val="af-ZA"/>
        </w:rPr>
      </w:pPr>
    </w:p>
    <w:p w14:paraId="2C071EAC" w14:textId="742FBC5C" w:rsidR="00E66A77" w:rsidRPr="00D8795B" w:rsidRDefault="00220417" w:rsidP="00E66A77">
      <w:pPr>
        <w:spacing w:line="276" w:lineRule="auto"/>
        <w:rPr>
          <w:rFonts w:ascii="Arial" w:hAnsi="Arial" w:cs="Arial"/>
          <w:lang w:val="af-ZA"/>
        </w:rPr>
      </w:pPr>
      <w:r>
        <w:rPr>
          <w:rFonts w:ascii="Arial" w:hAnsi="Arial" w:cs="Arial"/>
          <w:lang w:val="af-ZA"/>
        </w:rPr>
        <w:lastRenderedPageBreak/>
        <w:t>D</w:t>
      </w:r>
      <w:r w:rsidR="00E66A77" w:rsidRPr="00D8795B">
        <w:rPr>
          <w:rFonts w:ascii="Arial" w:hAnsi="Arial" w:cs="Arial"/>
          <w:lang w:val="af-ZA"/>
        </w:rPr>
        <w:t xml:space="preserve">ie regte van </w:t>
      </w:r>
      <w:r w:rsidR="00E66A77" w:rsidRPr="00D8795B">
        <w:rPr>
          <w:rFonts w:ascii="Arial" w:hAnsi="Arial" w:cs="Arial"/>
          <w:u w:val="single"/>
          <w:lang w:val="af-ZA"/>
        </w:rPr>
        <w:t>slagoffers</w:t>
      </w:r>
      <w:r w:rsidR="00E66A77" w:rsidRPr="00D8795B">
        <w:rPr>
          <w:rFonts w:ascii="Arial" w:hAnsi="Arial" w:cs="Arial"/>
          <w:lang w:val="af-ZA"/>
        </w:rPr>
        <w:t xml:space="preserve"> van verkragting en verwante seksuele misdade</w:t>
      </w:r>
      <w:r>
        <w:rPr>
          <w:rFonts w:ascii="Arial" w:hAnsi="Arial" w:cs="Arial"/>
          <w:lang w:val="af-ZA"/>
        </w:rPr>
        <w:t xml:space="preserve"> behels die volgende</w:t>
      </w:r>
      <w:r w:rsidR="00E66A77" w:rsidRPr="00D8795B">
        <w:rPr>
          <w:rFonts w:ascii="Arial" w:hAnsi="Arial" w:cs="Arial"/>
          <w:lang w:val="af-ZA"/>
        </w:rPr>
        <w:t>:</w:t>
      </w:r>
    </w:p>
    <w:p w14:paraId="2830807B" w14:textId="77777777" w:rsidR="00E66A77" w:rsidRPr="00173A36" w:rsidRDefault="00E66A77" w:rsidP="00E66A77">
      <w:pPr>
        <w:pStyle w:val="ListParagraph"/>
        <w:numPr>
          <w:ilvl w:val="1"/>
          <w:numId w:val="14"/>
        </w:numPr>
        <w:tabs>
          <w:tab w:val="clear" w:pos="1440"/>
        </w:tabs>
        <w:ind w:left="739"/>
        <w:rPr>
          <w:rFonts w:cs="Arial"/>
          <w:lang w:val="af-ZA"/>
        </w:rPr>
      </w:pPr>
      <w:r w:rsidRPr="00173A36">
        <w:rPr>
          <w:rFonts w:cs="Arial"/>
          <w:b/>
          <w:bCs/>
          <w:color w:val="029676" w:themeColor="accent4"/>
          <w:lang w:val="af-ZA"/>
        </w:rPr>
        <w:t xml:space="preserve">Waardigheid en privaatheid </w:t>
      </w:r>
      <w:r>
        <w:rPr>
          <w:rFonts w:cs="Arial"/>
          <w:lang w:val="af-ZA"/>
        </w:rPr>
        <w:t>–</w:t>
      </w:r>
      <w:r w:rsidRPr="00173A36">
        <w:rPr>
          <w:rFonts w:cs="Arial"/>
          <w:lang w:val="af-ZA"/>
        </w:rPr>
        <w:t xml:space="preserve"> </w:t>
      </w:r>
      <w:r>
        <w:rPr>
          <w:rFonts w:cs="Arial"/>
          <w:lang w:val="af-ZA"/>
        </w:rPr>
        <w:t>Aanmelding van</w:t>
      </w:r>
      <w:r w:rsidRPr="00173A36">
        <w:rPr>
          <w:rFonts w:cs="Arial"/>
          <w:lang w:val="af-ZA"/>
        </w:rPr>
        <w:t xml:space="preserve"> sake by die polisie </w:t>
      </w:r>
      <w:r>
        <w:rPr>
          <w:rFonts w:cs="Arial"/>
          <w:lang w:val="af-ZA"/>
        </w:rPr>
        <w:t>/</w:t>
      </w:r>
      <w:r w:rsidRPr="00173A36">
        <w:rPr>
          <w:rFonts w:cs="Arial"/>
          <w:lang w:val="af-ZA"/>
        </w:rPr>
        <w:t xml:space="preserve"> 'n openbare hospitaal of kliniek. Wanneer jy by die polisie aanmeld, sal jy na 'n aparte kamer geneem word waar jy in 'n kantoor of omgewing waarmee jy gemaklik is</w:t>
      </w:r>
      <w:r>
        <w:rPr>
          <w:rFonts w:cs="Arial"/>
          <w:lang w:val="af-ZA"/>
        </w:rPr>
        <w:t xml:space="preserve">, </w:t>
      </w:r>
      <w:r w:rsidRPr="00173A36">
        <w:rPr>
          <w:rFonts w:cs="Arial"/>
          <w:lang w:val="af-ZA"/>
        </w:rPr>
        <w:t>kan praat.</w:t>
      </w:r>
    </w:p>
    <w:p w14:paraId="67BDB9E9" w14:textId="77777777" w:rsidR="00E66A77" w:rsidRPr="00173A36" w:rsidRDefault="00E66A77" w:rsidP="00E66A77">
      <w:pPr>
        <w:pStyle w:val="ListParagraph"/>
        <w:numPr>
          <w:ilvl w:val="0"/>
          <w:numId w:val="14"/>
        </w:numPr>
        <w:rPr>
          <w:rFonts w:cs="Arial"/>
          <w:lang w:val="af-ZA"/>
        </w:rPr>
      </w:pPr>
      <w:r w:rsidRPr="00173A36">
        <w:rPr>
          <w:rFonts w:cs="Arial"/>
          <w:b/>
          <w:bCs/>
          <w:color w:val="029676" w:themeColor="accent4"/>
          <w:lang w:val="af-ZA"/>
        </w:rPr>
        <w:t xml:space="preserve">Inligting </w:t>
      </w:r>
      <w:r>
        <w:rPr>
          <w:rFonts w:cs="Arial"/>
          <w:lang w:val="af-ZA"/>
        </w:rPr>
        <w:t>–</w:t>
      </w:r>
      <w:r w:rsidRPr="00173A36">
        <w:rPr>
          <w:rFonts w:cs="Arial"/>
          <w:b/>
          <w:bCs/>
          <w:color w:val="029676" w:themeColor="accent4"/>
          <w:lang w:val="af-ZA"/>
        </w:rPr>
        <w:t xml:space="preserve"> </w:t>
      </w:r>
      <w:r w:rsidRPr="00173A36">
        <w:rPr>
          <w:rFonts w:cs="Arial"/>
          <w:lang w:val="af-ZA"/>
        </w:rPr>
        <w:t xml:space="preserve">Wanneer </w:t>
      </w:r>
      <w:r>
        <w:rPr>
          <w:rFonts w:cs="Arial"/>
          <w:lang w:val="af-ZA"/>
        </w:rPr>
        <w:t>jy</w:t>
      </w:r>
      <w:r w:rsidRPr="00173A36">
        <w:rPr>
          <w:rFonts w:cs="Arial"/>
          <w:lang w:val="af-ZA"/>
        </w:rPr>
        <w:t xml:space="preserve"> by 'n openbare hospitaal aanmeld, sal</w:t>
      </w:r>
      <w:r>
        <w:rPr>
          <w:rFonts w:cs="Arial"/>
          <w:lang w:val="af-ZA"/>
        </w:rPr>
        <w:t xml:space="preserve"> jy</w:t>
      </w:r>
      <w:r w:rsidRPr="00173A36">
        <w:rPr>
          <w:rFonts w:cs="Arial"/>
          <w:lang w:val="af-ZA"/>
        </w:rPr>
        <w:t xml:space="preserve"> inligting ontvang oor prosedures wat </w:t>
      </w:r>
      <w:r>
        <w:rPr>
          <w:rFonts w:cs="Arial"/>
          <w:lang w:val="af-ZA"/>
        </w:rPr>
        <w:t>gevolg moet word</w:t>
      </w:r>
      <w:r w:rsidRPr="00173A36">
        <w:rPr>
          <w:rFonts w:cs="Arial"/>
          <w:lang w:val="af-ZA"/>
        </w:rPr>
        <w:t xml:space="preserve"> om die beweerde oortreder vir sy of haar MIV-status</w:t>
      </w:r>
      <w:r>
        <w:rPr>
          <w:rFonts w:cs="Arial"/>
          <w:lang w:val="af-ZA"/>
        </w:rPr>
        <w:t xml:space="preserve"> </w:t>
      </w:r>
      <w:r w:rsidRPr="00173A36">
        <w:rPr>
          <w:rFonts w:cs="Arial"/>
          <w:lang w:val="af-ZA"/>
        </w:rPr>
        <w:t>te laat toets</w:t>
      </w:r>
      <w:r>
        <w:rPr>
          <w:rFonts w:cs="Arial"/>
          <w:lang w:val="af-ZA"/>
        </w:rPr>
        <w:t xml:space="preserve">. Jy het ook </w:t>
      </w:r>
      <w:r w:rsidRPr="00173A36">
        <w:rPr>
          <w:rFonts w:cs="Arial"/>
          <w:lang w:val="af-ZA"/>
        </w:rPr>
        <w:t>die reg om post</w:t>
      </w:r>
      <w:r>
        <w:rPr>
          <w:rFonts w:cs="Arial"/>
          <w:lang w:val="af-ZA"/>
        </w:rPr>
        <w:t>-</w:t>
      </w:r>
      <w:r w:rsidRPr="00173A36">
        <w:rPr>
          <w:rFonts w:cs="Arial"/>
          <w:lang w:val="af-ZA"/>
        </w:rPr>
        <w:t>blootstelling</w:t>
      </w:r>
      <w:r>
        <w:rPr>
          <w:rFonts w:cs="Arial"/>
          <w:lang w:val="af-ZA"/>
        </w:rPr>
        <w:t xml:space="preserve"> </w:t>
      </w:r>
      <w:r w:rsidRPr="00173A36">
        <w:rPr>
          <w:rFonts w:cs="Arial"/>
          <w:lang w:val="af-ZA"/>
        </w:rPr>
        <w:t>profilakse (PEP) te ontvang.</w:t>
      </w:r>
    </w:p>
    <w:p w14:paraId="74920791" w14:textId="6AF4592D" w:rsidR="00E66A77" w:rsidRPr="00173A36" w:rsidRDefault="00E66A77" w:rsidP="00E66A77">
      <w:pPr>
        <w:pStyle w:val="ListParagraph"/>
        <w:numPr>
          <w:ilvl w:val="0"/>
          <w:numId w:val="14"/>
        </w:numPr>
        <w:rPr>
          <w:rFonts w:cs="Arial"/>
          <w:lang w:val="af-ZA"/>
        </w:rPr>
      </w:pPr>
      <w:r w:rsidRPr="00173A36">
        <w:rPr>
          <w:rFonts w:cs="Arial"/>
          <w:b/>
          <w:bCs/>
          <w:color w:val="029676" w:themeColor="accent4"/>
          <w:lang w:val="af-ZA"/>
        </w:rPr>
        <w:t xml:space="preserve">Behandeling </w:t>
      </w:r>
      <w:r>
        <w:rPr>
          <w:rFonts w:cs="Arial"/>
          <w:lang w:val="af-ZA"/>
        </w:rPr>
        <w:t>–</w:t>
      </w:r>
      <w:r w:rsidRPr="00173A36">
        <w:rPr>
          <w:rFonts w:cs="Arial"/>
          <w:lang w:val="af-ZA"/>
        </w:rPr>
        <w:t xml:space="preserve"> Die howe sal 'n bevoegde persoon aanstel om as tussenganger op te tree in gevalle waar 'n getuie onder die ouderdom van agtien</w:t>
      </w:r>
      <w:r w:rsidR="00220417">
        <w:rPr>
          <w:rFonts w:cs="Arial"/>
          <w:lang w:val="af-ZA"/>
        </w:rPr>
        <w:t xml:space="preserve"> aan</w:t>
      </w:r>
      <w:r w:rsidRPr="00173A36">
        <w:rPr>
          <w:rFonts w:cs="Arial"/>
          <w:lang w:val="af-ZA"/>
        </w:rPr>
        <w:t xml:space="preserve"> onnodige geestelike spanning sou ly </w:t>
      </w:r>
      <w:r>
        <w:rPr>
          <w:rFonts w:cs="Arial"/>
          <w:lang w:val="af-ZA"/>
        </w:rPr>
        <w:t>indien</w:t>
      </w:r>
      <w:r w:rsidRPr="00173A36">
        <w:rPr>
          <w:rFonts w:cs="Arial"/>
          <w:lang w:val="af-ZA"/>
        </w:rPr>
        <w:t xml:space="preserve"> hy</w:t>
      </w:r>
      <w:r>
        <w:rPr>
          <w:rFonts w:cs="Arial"/>
          <w:lang w:val="af-ZA"/>
        </w:rPr>
        <w:t>/</w:t>
      </w:r>
      <w:r w:rsidRPr="00173A36">
        <w:rPr>
          <w:rFonts w:cs="Arial"/>
          <w:lang w:val="af-ZA"/>
        </w:rPr>
        <w:t>sy tydens sodanige verrigtinge sonder die hulp van tussengangersdienste</w:t>
      </w:r>
      <w:r>
        <w:rPr>
          <w:rFonts w:cs="Arial"/>
          <w:lang w:val="af-ZA"/>
        </w:rPr>
        <w:t xml:space="preserve"> </w:t>
      </w:r>
      <w:r w:rsidRPr="00173A36">
        <w:rPr>
          <w:rFonts w:cs="Arial"/>
          <w:lang w:val="af-ZA"/>
        </w:rPr>
        <w:t>sou getuig.</w:t>
      </w:r>
    </w:p>
    <w:p w14:paraId="6450B4D9" w14:textId="77777777" w:rsidR="00B44798" w:rsidRPr="00E66A77" w:rsidRDefault="00B44798" w:rsidP="00B027F0">
      <w:pPr>
        <w:spacing w:after="0" w:line="276" w:lineRule="auto"/>
        <w:rPr>
          <w:rFonts w:ascii="Arial" w:hAnsi="Arial" w:cs="Arial"/>
          <w:lang w:val="af-ZA"/>
        </w:rPr>
      </w:pPr>
    </w:p>
    <w:p w14:paraId="0DA2F2BA" w14:textId="1C30B5B2" w:rsidR="00E66A77" w:rsidRPr="00D8795B" w:rsidRDefault="00E66A77" w:rsidP="00E66A77">
      <w:pPr>
        <w:spacing w:line="276" w:lineRule="auto"/>
        <w:rPr>
          <w:rFonts w:ascii="Arial" w:hAnsi="Arial" w:cs="Arial"/>
          <w:lang w:val="af-ZA"/>
        </w:rPr>
      </w:pPr>
      <w:r w:rsidRPr="00D8795B">
        <w:rPr>
          <w:rFonts w:ascii="Arial" w:hAnsi="Arial" w:cs="Arial"/>
          <w:lang w:val="af-ZA"/>
        </w:rPr>
        <w:t xml:space="preserve">Die hoë </w:t>
      </w:r>
      <w:r>
        <w:rPr>
          <w:rFonts w:ascii="Arial" w:hAnsi="Arial" w:cs="Arial"/>
          <w:lang w:val="af-ZA"/>
        </w:rPr>
        <w:t>voorkoms</w:t>
      </w:r>
      <w:r w:rsidRPr="00D8795B">
        <w:rPr>
          <w:rFonts w:ascii="Arial" w:hAnsi="Arial" w:cs="Arial"/>
          <w:lang w:val="af-ZA"/>
        </w:rPr>
        <w:t xml:space="preserve"> van GGG in </w:t>
      </w:r>
      <w:r w:rsidR="00220417">
        <w:rPr>
          <w:rFonts w:ascii="Arial" w:hAnsi="Arial" w:cs="Arial"/>
          <w:lang w:val="af-ZA"/>
        </w:rPr>
        <w:t>ons land</w:t>
      </w:r>
      <w:r>
        <w:rPr>
          <w:rFonts w:ascii="Arial" w:hAnsi="Arial" w:cs="Arial"/>
          <w:lang w:val="af-ZA"/>
        </w:rPr>
        <w:t xml:space="preserve">elke </w:t>
      </w:r>
      <w:r w:rsidR="00220417">
        <w:rPr>
          <w:rFonts w:ascii="Arial" w:hAnsi="Arial" w:cs="Arial"/>
          <w:lang w:val="af-ZA"/>
        </w:rPr>
        <w:t xml:space="preserve">kan enige </w:t>
      </w:r>
      <w:r>
        <w:rPr>
          <w:rFonts w:ascii="Arial" w:hAnsi="Arial" w:cs="Arial"/>
          <w:lang w:val="af-ZA"/>
        </w:rPr>
        <w:t xml:space="preserve">burger </w:t>
      </w:r>
      <w:r w:rsidR="00220417">
        <w:rPr>
          <w:rFonts w:ascii="Arial" w:hAnsi="Arial" w:cs="Arial"/>
          <w:lang w:val="af-ZA"/>
        </w:rPr>
        <w:t xml:space="preserve">raak- </w:t>
      </w:r>
      <w:r>
        <w:rPr>
          <w:rFonts w:ascii="Arial" w:hAnsi="Arial" w:cs="Arial"/>
          <w:lang w:val="af-ZA"/>
        </w:rPr>
        <w:t>ongeag</w:t>
      </w:r>
      <w:r w:rsidRPr="00D8795B">
        <w:rPr>
          <w:rFonts w:ascii="Arial" w:hAnsi="Arial" w:cs="Arial"/>
          <w:lang w:val="af-ZA"/>
        </w:rPr>
        <w:t xml:space="preserve"> klas, ras en kultuur</w:t>
      </w:r>
      <w:r>
        <w:rPr>
          <w:rFonts w:ascii="Arial" w:hAnsi="Arial" w:cs="Arial"/>
          <w:lang w:val="af-ZA"/>
        </w:rPr>
        <w:t xml:space="preserve">. Dit </w:t>
      </w:r>
      <w:r w:rsidRPr="00D8795B">
        <w:rPr>
          <w:rFonts w:ascii="Arial" w:hAnsi="Arial" w:cs="Arial"/>
          <w:lang w:val="af-ZA"/>
        </w:rPr>
        <w:t>is die verantwoordelikheid van elke Suid-Afrikaner</w:t>
      </w:r>
      <w:r>
        <w:rPr>
          <w:rFonts w:ascii="Arial" w:hAnsi="Arial" w:cs="Arial"/>
          <w:lang w:val="af-ZA"/>
        </w:rPr>
        <w:t xml:space="preserve"> </w:t>
      </w:r>
      <w:r w:rsidRPr="00D8795B">
        <w:rPr>
          <w:rFonts w:ascii="Arial" w:hAnsi="Arial" w:cs="Arial"/>
          <w:lang w:val="af-ZA"/>
        </w:rPr>
        <w:t>om die tekens van mishandeling te erken, slagoffers by te staan en verdere geweld te voorkom</w:t>
      </w:r>
      <w:r>
        <w:rPr>
          <w:rFonts w:ascii="Arial" w:hAnsi="Arial" w:cs="Arial"/>
          <w:lang w:val="af-ZA"/>
        </w:rPr>
        <w:t>.</w:t>
      </w:r>
    </w:p>
    <w:p w14:paraId="7BA8A212" w14:textId="77777777" w:rsidR="00630EFA" w:rsidRPr="00E66A77" w:rsidRDefault="00630EFA" w:rsidP="00630EFA">
      <w:pPr>
        <w:spacing w:after="0" w:line="276" w:lineRule="auto"/>
        <w:rPr>
          <w:rFonts w:ascii="Arial" w:hAnsi="Arial" w:cs="Arial"/>
          <w:b/>
          <w:bCs/>
          <w:lang w:val="af-ZA"/>
        </w:rPr>
      </w:pPr>
      <w:r w:rsidRPr="00E66A77">
        <w:rPr>
          <w:rFonts w:ascii="Arial" w:hAnsi="Arial" w:cs="Arial"/>
          <w:b/>
          <w:bCs/>
          <w:lang w:val="af-ZA"/>
        </w:rPr>
        <w:t>Hoe kan ons saamwerk om geweld teen ander te voorkom?</w:t>
      </w:r>
    </w:p>
    <w:p w14:paraId="3B151737"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Daag diegene uit wat geweld aanvaar of goedpraat</w:t>
      </w:r>
      <w:r w:rsidRPr="00D8795B">
        <w:rPr>
          <w:rFonts w:cs="Arial"/>
          <w:lang w:val="af-ZA"/>
        </w:rPr>
        <w:t xml:space="preserve"> - </w:t>
      </w:r>
      <w:r>
        <w:rPr>
          <w:rFonts w:cs="Arial"/>
          <w:lang w:val="af-ZA"/>
        </w:rPr>
        <w:t>D</w:t>
      </w:r>
      <w:r w:rsidRPr="00D8795B">
        <w:rPr>
          <w:rFonts w:cs="Arial"/>
          <w:lang w:val="af-ZA"/>
        </w:rPr>
        <w:t xml:space="preserve">aag sosiale houdings, oortuigings, gedrag, stelsels en praktyke uit wat geweld teen vroue en kinders ondersteun, regverdig, verskoon, </w:t>
      </w:r>
      <w:r>
        <w:rPr>
          <w:rFonts w:cs="Arial"/>
          <w:lang w:val="af-ZA"/>
        </w:rPr>
        <w:t>minag</w:t>
      </w:r>
      <w:r w:rsidRPr="00D8795B">
        <w:rPr>
          <w:rFonts w:cs="Arial"/>
          <w:lang w:val="af-ZA"/>
        </w:rPr>
        <w:t xml:space="preserve"> of verkleineer</w:t>
      </w:r>
      <w:r>
        <w:rPr>
          <w:rFonts w:cs="Arial"/>
          <w:lang w:val="af-ZA"/>
        </w:rPr>
        <w:t>. Moe</w:t>
      </w:r>
      <w:r w:rsidRPr="00D8795B">
        <w:rPr>
          <w:rFonts w:cs="Arial"/>
          <w:lang w:val="af-ZA"/>
        </w:rPr>
        <w:t xml:space="preserve">nie die slagoffer blameer nie, maar eerder die oortreder. </w:t>
      </w:r>
    </w:p>
    <w:p w14:paraId="33287538"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Bevorder onafhanklikheid</w:t>
      </w:r>
      <w:r w:rsidRPr="00D8795B">
        <w:rPr>
          <w:rFonts w:cs="Arial"/>
          <w:lang w:val="af-ZA"/>
        </w:rPr>
        <w:t xml:space="preserve"> </w:t>
      </w:r>
      <w:r>
        <w:rPr>
          <w:rFonts w:cs="Arial"/>
          <w:lang w:val="af-ZA"/>
        </w:rPr>
        <w:t>–</w:t>
      </w:r>
      <w:r w:rsidRPr="00D8795B">
        <w:rPr>
          <w:rFonts w:cs="Arial"/>
          <w:lang w:val="af-ZA"/>
        </w:rPr>
        <w:t xml:space="preserve"> </w:t>
      </w:r>
      <w:r>
        <w:rPr>
          <w:rFonts w:cs="Arial"/>
          <w:lang w:val="af-ZA"/>
        </w:rPr>
        <w:t xml:space="preserve">Gelykmaking van </w:t>
      </w:r>
      <w:r w:rsidRPr="00D8795B">
        <w:rPr>
          <w:rFonts w:cs="Arial"/>
          <w:lang w:val="af-ZA"/>
        </w:rPr>
        <w:t>toegang tot mag en hulpbronne tussen geslagte, insluitend die</w:t>
      </w:r>
      <w:r>
        <w:rPr>
          <w:rFonts w:cs="Arial"/>
          <w:lang w:val="af-ZA"/>
        </w:rPr>
        <w:t xml:space="preserve"> versterking van onafhanklikheid,</w:t>
      </w:r>
      <w:r w:rsidRPr="00D8795B">
        <w:rPr>
          <w:rFonts w:cs="Arial"/>
          <w:lang w:val="af-ZA"/>
        </w:rPr>
        <w:t xml:space="preserve"> ekonomiese veiligheid, en sosiale, politieke en ekonomiese deelname en besluitneming</w:t>
      </w:r>
      <w:r>
        <w:rPr>
          <w:rFonts w:cs="Arial"/>
          <w:lang w:val="af-ZA"/>
        </w:rPr>
        <w:t xml:space="preserve"> van vroue</w:t>
      </w:r>
      <w:r w:rsidRPr="00D8795B">
        <w:rPr>
          <w:rFonts w:cs="Arial"/>
          <w:lang w:val="af-ZA"/>
        </w:rPr>
        <w:t xml:space="preserve"> in die openbare lewe.  </w:t>
      </w:r>
    </w:p>
    <w:p w14:paraId="3225AFD3"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 xml:space="preserve">Daag mans se </w:t>
      </w:r>
      <w:r>
        <w:rPr>
          <w:rFonts w:cs="Arial"/>
          <w:b/>
          <w:bCs/>
          <w:lang w:val="af-ZA"/>
        </w:rPr>
        <w:t>maghebbende gedrag</w:t>
      </w:r>
      <w:r w:rsidRPr="00D8795B">
        <w:rPr>
          <w:rFonts w:cs="Arial"/>
          <w:lang w:val="af-ZA"/>
        </w:rPr>
        <w:t xml:space="preserve"> in</w:t>
      </w:r>
      <w:r>
        <w:rPr>
          <w:rFonts w:cs="Arial"/>
          <w:lang w:val="af-ZA"/>
        </w:rPr>
        <w:t xml:space="preserve"> </w:t>
      </w:r>
      <w:r w:rsidRPr="00D8795B">
        <w:rPr>
          <w:rFonts w:cs="Arial"/>
          <w:lang w:val="af-ZA"/>
        </w:rPr>
        <w:t>verhoudings en die subtiele normalisering van manlike oorheersing in verhoudings uit.</w:t>
      </w:r>
    </w:p>
    <w:p w14:paraId="6AD6FA41"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Bevorder vroue se portuurondersteuning</w:t>
      </w:r>
      <w:r w:rsidRPr="00D8795B">
        <w:rPr>
          <w:rFonts w:cs="Arial"/>
          <w:lang w:val="af-ZA"/>
        </w:rPr>
        <w:t xml:space="preserve"> deur vrouenetwerke en vriendskappe te bevorder. Ondersteun vroue se kollektiewe voorspraak en aktivisme. </w:t>
      </w:r>
    </w:p>
    <w:p w14:paraId="544B9030"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 xml:space="preserve">Daag stereotipes en geslagsrolle </w:t>
      </w:r>
      <w:r w:rsidRPr="00EA4955">
        <w:rPr>
          <w:rFonts w:cs="Arial"/>
          <w:b/>
          <w:bCs/>
          <w:lang w:val="af-ZA"/>
        </w:rPr>
        <w:t>uit</w:t>
      </w:r>
      <w:r w:rsidRPr="00D8795B">
        <w:rPr>
          <w:rFonts w:cs="Arial"/>
          <w:lang w:val="af-ZA"/>
        </w:rPr>
        <w:t xml:space="preserve"> </w:t>
      </w:r>
      <w:r>
        <w:rPr>
          <w:rFonts w:cs="Arial"/>
          <w:lang w:val="af-ZA"/>
        </w:rPr>
        <w:t>–</w:t>
      </w:r>
      <w:r w:rsidRPr="00D8795B">
        <w:rPr>
          <w:rFonts w:cs="Arial"/>
          <w:lang w:val="af-ZA"/>
        </w:rPr>
        <w:t xml:space="preserve"> </w:t>
      </w:r>
      <w:r>
        <w:rPr>
          <w:rFonts w:cs="Arial"/>
          <w:lang w:val="af-ZA"/>
        </w:rPr>
        <w:t>M</w:t>
      </w:r>
      <w:r w:rsidRPr="00D8795B">
        <w:rPr>
          <w:rFonts w:cs="Arial"/>
          <w:lang w:val="af-ZA"/>
        </w:rPr>
        <w:t>oedig kinders aan om rigiede geslagsrolle te verwerp en positiewe persoonlike identiteite te ontwikkel wat nie deur geslagstereotipes beperk word nie. Doen dieselfde vir jongmense en volwassenes.</w:t>
      </w:r>
    </w:p>
    <w:p w14:paraId="71E775F3"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Daag aggressiewe geregtigde en dom</w:t>
      </w:r>
      <w:r>
        <w:rPr>
          <w:rFonts w:cs="Arial"/>
          <w:b/>
          <w:bCs/>
          <w:lang w:val="af-ZA"/>
        </w:rPr>
        <w:t>inerende</w:t>
      </w:r>
      <w:r w:rsidRPr="00D8795B">
        <w:rPr>
          <w:rFonts w:cs="Arial"/>
          <w:b/>
          <w:bCs/>
          <w:lang w:val="af-ZA"/>
        </w:rPr>
        <w:t xml:space="preserve"> konstruksies van manlikheid uit </w:t>
      </w:r>
      <w:r w:rsidRPr="005077C0">
        <w:rPr>
          <w:rFonts w:cs="Arial"/>
          <w:lang w:val="af-ZA"/>
        </w:rPr>
        <w:t>en</w:t>
      </w:r>
      <w:r w:rsidRPr="00D8795B">
        <w:rPr>
          <w:rFonts w:cs="Arial"/>
          <w:lang w:val="af-ZA"/>
        </w:rPr>
        <w:t xml:space="preserve"> daag onder</w:t>
      </w:r>
      <w:r>
        <w:rPr>
          <w:rFonts w:cs="Arial"/>
          <w:lang w:val="af-ZA"/>
        </w:rPr>
        <w:t>danige</w:t>
      </w:r>
      <w:r w:rsidRPr="00D8795B">
        <w:rPr>
          <w:rFonts w:cs="Arial"/>
          <w:lang w:val="af-ZA"/>
        </w:rPr>
        <w:t xml:space="preserve"> en geseksualiseerde konstruksies van vroulikheid uit.</w:t>
      </w:r>
    </w:p>
    <w:p w14:paraId="57A4D66C" w14:textId="77777777" w:rsidR="00E66A77" w:rsidRPr="00D8795B" w:rsidRDefault="00E66A77" w:rsidP="00E66A77">
      <w:pPr>
        <w:pStyle w:val="ListParagraph"/>
        <w:numPr>
          <w:ilvl w:val="0"/>
          <w:numId w:val="6"/>
        </w:numPr>
        <w:spacing w:after="160"/>
        <w:rPr>
          <w:rFonts w:cs="Arial"/>
          <w:lang w:val="af-ZA"/>
        </w:rPr>
      </w:pPr>
      <w:r w:rsidRPr="00742D07">
        <w:rPr>
          <w:rFonts w:cs="Arial"/>
          <w:b/>
          <w:bCs/>
          <w:lang w:val="af-ZA"/>
        </w:rPr>
        <w:t>Bevorder en ondersteun</w:t>
      </w:r>
      <w:r w:rsidRPr="00D8795B">
        <w:rPr>
          <w:rFonts w:cs="Arial"/>
          <w:lang w:val="af-ZA"/>
        </w:rPr>
        <w:t xml:space="preserve"> </w:t>
      </w:r>
      <w:r w:rsidRPr="00D8795B">
        <w:rPr>
          <w:rFonts w:cs="Arial"/>
          <w:b/>
          <w:bCs/>
          <w:lang w:val="af-ZA"/>
        </w:rPr>
        <w:t>geslagsgelyke huishoudelike en ouerskapspraktyke</w:t>
      </w:r>
      <w:r w:rsidRPr="00D8795B">
        <w:rPr>
          <w:rFonts w:cs="Arial"/>
          <w:lang w:val="af-ZA"/>
        </w:rPr>
        <w:t xml:space="preserve"> </w:t>
      </w:r>
      <w:r>
        <w:rPr>
          <w:rFonts w:cs="Arial"/>
          <w:lang w:val="af-ZA"/>
        </w:rPr>
        <w:t>–</w:t>
      </w:r>
      <w:r w:rsidRPr="00D8795B">
        <w:rPr>
          <w:rFonts w:cs="Arial"/>
          <w:lang w:val="af-ZA"/>
        </w:rPr>
        <w:t xml:space="preserve"> </w:t>
      </w:r>
      <w:r>
        <w:rPr>
          <w:rFonts w:cs="Arial"/>
          <w:lang w:val="af-ZA"/>
        </w:rPr>
        <w:t>V</w:t>
      </w:r>
      <w:r w:rsidRPr="00D8795B">
        <w:rPr>
          <w:rFonts w:cs="Arial"/>
          <w:lang w:val="af-ZA"/>
        </w:rPr>
        <w:t>ersterk</w:t>
      </w:r>
      <w:r>
        <w:rPr>
          <w:rFonts w:cs="Arial"/>
          <w:lang w:val="af-ZA"/>
        </w:rPr>
        <w:t xml:space="preserve"> </w:t>
      </w:r>
      <w:r w:rsidRPr="00D8795B">
        <w:rPr>
          <w:rFonts w:cs="Arial"/>
          <w:lang w:val="af-ZA"/>
        </w:rPr>
        <w:t>positiewe, gelyke en respekvolle verhoudings.</w:t>
      </w:r>
    </w:p>
    <w:p w14:paraId="69C2E3D8" w14:textId="77777777" w:rsidR="00E66A77" w:rsidRPr="00D8795B" w:rsidRDefault="00E66A77" w:rsidP="00E66A77">
      <w:pPr>
        <w:pStyle w:val="ListParagraph"/>
        <w:numPr>
          <w:ilvl w:val="0"/>
          <w:numId w:val="6"/>
        </w:numPr>
        <w:spacing w:after="160"/>
        <w:rPr>
          <w:rFonts w:cs="Arial"/>
          <w:lang w:val="af-ZA"/>
        </w:rPr>
      </w:pPr>
      <w:r w:rsidRPr="00D8795B">
        <w:rPr>
          <w:rFonts w:cs="Arial"/>
          <w:b/>
          <w:bCs/>
          <w:lang w:val="af-ZA"/>
        </w:rPr>
        <w:t>Daag portuurverhoudinge</w:t>
      </w:r>
      <w:r w:rsidRPr="00D8795B">
        <w:rPr>
          <w:rFonts w:cs="Arial"/>
          <w:lang w:val="af-ZA"/>
        </w:rPr>
        <w:t xml:space="preserve"> </w:t>
      </w:r>
      <w:r w:rsidRPr="00742D07">
        <w:rPr>
          <w:rFonts w:cs="Arial"/>
          <w:b/>
          <w:bCs/>
          <w:lang w:val="af-ZA"/>
        </w:rPr>
        <w:t>uit</w:t>
      </w:r>
      <w:r w:rsidRPr="00D8795B">
        <w:rPr>
          <w:rFonts w:cs="Arial"/>
          <w:lang w:val="af-ZA"/>
        </w:rPr>
        <w:t xml:space="preserve"> wat vyandigheid of disrespek teenoor ander behels.</w:t>
      </w:r>
    </w:p>
    <w:p w14:paraId="484C7F76" w14:textId="77777777" w:rsidR="00D939B7" w:rsidRPr="00E66A77" w:rsidRDefault="00D939B7" w:rsidP="0017503E">
      <w:pPr>
        <w:spacing w:after="0" w:line="276" w:lineRule="auto"/>
        <w:rPr>
          <w:rFonts w:ascii="Arial" w:eastAsia="Times New Roman" w:hAnsi="Arial" w:cs="Arial"/>
          <w:b/>
          <w:bCs/>
          <w:lang w:val="af-ZA" w:eastAsia="en-ZA"/>
        </w:rPr>
      </w:pPr>
    </w:p>
    <w:p w14:paraId="5AD81E12" w14:textId="77777777" w:rsidR="00E66A77" w:rsidRPr="00D8795B" w:rsidRDefault="00E66A77" w:rsidP="00E66A77">
      <w:pPr>
        <w:spacing w:after="0" w:line="276" w:lineRule="auto"/>
        <w:rPr>
          <w:rFonts w:ascii="Arial" w:eastAsia="Times New Roman" w:hAnsi="Arial" w:cs="Arial"/>
          <w:lang w:val="af-ZA" w:eastAsia="en-ZA"/>
        </w:rPr>
      </w:pPr>
      <w:r w:rsidRPr="00D8795B">
        <w:rPr>
          <w:rFonts w:ascii="Arial" w:eastAsia="Times New Roman" w:hAnsi="Arial" w:cs="Arial"/>
          <w:b/>
          <w:bCs/>
          <w:lang w:val="af-ZA" w:eastAsia="en-ZA"/>
        </w:rPr>
        <w:t xml:space="preserve">Watter hulpbronne is vir slagoffers van </w:t>
      </w:r>
      <w:r>
        <w:rPr>
          <w:rFonts w:ascii="Arial" w:eastAsia="Times New Roman" w:hAnsi="Arial" w:cs="Arial"/>
          <w:b/>
          <w:bCs/>
          <w:lang w:val="af-ZA" w:eastAsia="en-ZA"/>
        </w:rPr>
        <w:t>GGG</w:t>
      </w:r>
      <w:r w:rsidRPr="00D8795B">
        <w:rPr>
          <w:rFonts w:ascii="Arial" w:eastAsia="Times New Roman" w:hAnsi="Arial" w:cs="Arial"/>
          <w:b/>
          <w:bCs/>
          <w:lang w:val="af-ZA" w:eastAsia="en-ZA"/>
        </w:rPr>
        <w:t xml:space="preserve"> en oorlewendes van mishandeling</w:t>
      </w:r>
      <w:r>
        <w:rPr>
          <w:rFonts w:ascii="Arial" w:eastAsia="Times New Roman" w:hAnsi="Arial" w:cs="Arial"/>
          <w:b/>
          <w:bCs/>
          <w:lang w:val="af-ZA" w:eastAsia="en-ZA"/>
        </w:rPr>
        <w:t xml:space="preserve"> </w:t>
      </w:r>
      <w:r w:rsidRPr="00D8795B">
        <w:rPr>
          <w:rFonts w:ascii="Arial" w:eastAsia="Times New Roman" w:hAnsi="Arial" w:cs="Arial"/>
          <w:b/>
          <w:bCs/>
          <w:lang w:val="af-ZA" w:eastAsia="en-ZA"/>
        </w:rPr>
        <w:t>beskikbaar?</w:t>
      </w:r>
    </w:p>
    <w:p w14:paraId="58C7887E" w14:textId="77777777" w:rsidR="00E66A77" w:rsidRPr="00E66A77" w:rsidRDefault="00E66A77" w:rsidP="00E66A77">
      <w:pPr>
        <w:numPr>
          <w:ilvl w:val="0"/>
          <w:numId w:val="7"/>
        </w:num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Crime Stop (alle gevalle van verkragting, seksuele aanranding of enige vorm van geweld): 0860010111</w:t>
      </w:r>
    </w:p>
    <w:p w14:paraId="79CC24E2" w14:textId="77777777" w:rsidR="00E66A77" w:rsidRPr="00E66A77" w:rsidRDefault="00E66A77" w:rsidP="00E66A77">
      <w:pPr>
        <w:numPr>
          <w:ilvl w:val="0"/>
          <w:numId w:val="7"/>
        </w:num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Childline (rapporteer kindermishandeling, tolvrye lyn): 0800055555</w:t>
      </w:r>
    </w:p>
    <w:p w14:paraId="27AFED83" w14:textId="77777777" w:rsidR="00E66A77" w:rsidRPr="00E66A77" w:rsidRDefault="00E66A77" w:rsidP="00E66A77">
      <w:pPr>
        <w:numPr>
          <w:ilvl w:val="0"/>
          <w:numId w:val="7"/>
        </w:num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Bevelsentrum vir Geslagsgebaseerde Geweld (24-uur, tolvrye lyn): 0800428428</w:t>
      </w:r>
    </w:p>
    <w:p w14:paraId="2337745D" w14:textId="77777777" w:rsidR="00E66A77" w:rsidRPr="00E66A77" w:rsidRDefault="00E66A77" w:rsidP="00E66A77">
      <w:pPr>
        <w:numPr>
          <w:ilvl w:val="0"/>
          <w:numId w:val="7"/>
        </w:num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Kommissie vir Geslagsgelykheid (rapporteer geslagsdiskriminasie en -misbruik): 0800 007 709</w:t>
      </w:r>
    </w:p>
    <w:p w14:paraId="2177C8FD" w14:textId="77777777" w:rsidR="00E66A77" w:rsidRPr="00E66A77" w:rsidRDefault="00E66A77" w:rsidP="00E66A77">
      <w:pPr>
        <w:numPr>
          <w:ilvl w:val="0"/>
          <w:numId w:val="7"/>
        </w:num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 xml:space="preserve">Hulplyn vir Gesinsgeweld (Stop Women Abuse): 0800150150 </w:t>
      </w:r>
    </w:p>
    <w:p w14:paraId="200F4F38" w14:textId="77777777" w:rsidR="0017503E" w:rsidRPr="00E66A77" w:rsidRDefault="0017503E" w:rsidP="0017503E">
      <w:pPr>
        <w:spacing w:after="0" w:line="276" w:lineRule="auto"/>
        <w:rPr>
          <w:rFonts w:ascii="Arial" w:eastAsia="Times New Roman" w:hAnsi="Arial" w:cs="Arial"/>
          <w:lang w:val="af-ZA" w:eastAsia="en-ZA"/>
        </w:rPr>
      </w:pPr>
    </w:p>
    <w:p w14:paraId="5F23680A" w14:textId="2D8DDF34" w:rsidR="00E66A77" w:rsidRPr="00D8795B" w:rsidRDefault="00E66A77" w:rsidP="00E66A77">
      <w:pPr>
        <w:spacing w:line="276" w:lineRule="auto"/>
        <w:rPr>
          <w:rFonts w:ascii="Arial" w:eastAsia="Times New Roman" w:hAnsi="Arial" w:cs="Arial"/>
          <w:lang w:val="af-ZA" w:eastAsia="en-ZA"/>
        </w:rPr>
      </w:pPr>
      <w:r w:rsidRPr="00D8795B">
        <w:rPr>
          <w:rFonts w:ascii="Arial" w:eastAsia="Times New Roman" w:hAnsi="Arial" w:cs="Arial"/>
          <w:lang w:val="af-ZA" w:eastAsia="en-ZA"/>
        </w:rPr>
        <w:t xml:space="preserve">Daar is baie nasionale organisasies en programme wat beide regs- en emosionele beradingsdienste bied vir diegene wat enige vorm van </w:t>
      </w:r>
      <w:r>
        <w:rPr>
          <w:rFonts w:ascii="Arial" w:eastAsia="Times New Roman" w:hAnsi="Arial" w:cs="Arial"/>
          <w:lang w:val="af-ZA" w:eastAsia="en-ZA"/>
        </w:rPr>
        <w:t>GGG</w:t>
      </w:r>
      <w:r w:rsidRPr="00D8795B">
        <w:rPr>
          <w:rFonts w:ascii="Arial" w:eastAsia="Times New Roman" w:hAnsi="Arial" w:cs="Arial"/>
          <w:lang w:val="af-ZA" w:eastAsia="en-ZA"/>
        </w:rPr>
        <w:t xml:space="preserve"> ervaar het.</w:t>
      </w:r>
    </w:p>
    <w:p w14:paraId="6C5B2B49" w14:textId="77777777" w:rsidR="00E66A77" w:rsidRPr="00D8795B" w:rsidRDefault="00E66A77" w:rsidP="00E66A77">
      <w:pPr>
        <w:spacing w:after="0"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People Opposing Women Abuse </w:t>
      </w:r>
      <w:r w:rsidRPr="00D8795B">
        <w:rPr>
          <w:rFonts w:ascii="Arial" w:eastAsia="Times New Roman" w:hAnsi="Arial" w:cs="Arial"/>
          <w:lang w:val="af-ZA" w:eastAsia="en-ZA"/>
        </w:rPr>
        <w:t>(POWA) is 'n nasionale organisasie wat telefonies</w:t>
      </w:r>
      <w:r>
        <w:rPr>
          <w:rFonts w:ascii="Arial" w:eastAsia="Times New Roman" w:hAnsi="Arial" w:cs="Arial"/>
          <w:lang w:val="af-ZA" w:eastAsia="en-ZA"/>
        </w:rPr>
        <w:t>e</w:t>
      </w:r>
      <w:r w:rsidRPr="00D8795B">
        <w:rPr>
          <w:rFonts w:ascii="Arial" w:eastAsia="Times New Roman" w:hAnsi="Arial" w:cs="Arial"/>
          <w:lang w:val="af-ZA" w:eastAsia="en-ZA"/>
        </w:rPr>
        <w:t xml:space="preserve"> en </w:t>
      </w:r>
      <w:r>
        <w:rPr>
          <w:rFonts w:ascii="Arial" w:eastAsia="Times New Roman" w:hAnsi="Arial" w:cs="Arial"/>
          <w:lang w:val="af-ZA" w:eastAsia="en-ZA"/>
        </w:rPr>
        <w:t>fisiese</w:t>
      </w:r>
      <w:r w:rsidRPr="00D8795B">
        <w:rPr>
          <w:rFonts w:ascii="Arial" w:eastAsia="Times New Roman" w:hAnsi="Arial" w:cs="Arial"/>
          <w:lang w:val="af-ZA" w:eastAsia="en-ZA"/>
        </w:rPr>
        <w:t xml:space="preserve"> berading verskaf. </w:t>
      </w:r>
    </w:p>
    <w:p w14:paraId="00987FB1" w14:textId="77777777" w:rsidR="00E66A77" w:rsidRPr="00D8795B" w:rsidRDefault="00E66A77" w:rsidP="00E66A77">
      <w:pPr>
        <w:spacing w:after="0"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lastRenderedPageBreak/>
        <w:t xml:space="preserve">Lawyers Against Abuse </w:t>
      </w:r>
      <w:r w:rsidRPr="00D8795B">
        <w:rPr>
          <w:rFonts w:ascii="Arial" w:eastAsia="Times New Roman" w:hAnsi="Arial" w:cs="Arial"/>
          <w:lang w:val="af-ZA" w:eastAsia="en-ZA"/>
        </w:rPr>
        <w:t xml:space="preserve">is 'n organisasie sonder winsbejag wat oorlewendes help om hul regsopsies in gevalle van GGG te oorweeg en na te streef. </w:t>
      </w:r>
    </w:p>
    <w:p w14:paraId="756759A0" w14:textId="77777777" w:rsidR="00E66A77" w:rsidRPr="00D8795B" w:rsidRDefault="00E66A77" w:rsidP="00E66A77">
      <w:pPr>
        <w:spacing w:after="0"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Sonke Gender Justice </w:t>
      </w:r>
      <w:r w:rsidRPr="00D8795B">
        <w:rPr>
          <w:rFonts w:ascii="Arial" w:eastAsia="Times New Roman" w:hAnsi="Arial" w:cs="Arial"/>
          <w:lang w:val="af-ZA" w:eastAsia="en-ZA"/>
        </w:rPr>
        <w:t>is 'n nasionale organisasie vir geslagsvoorspraak wat daarop gemik is om geslagsgelykheid nasionaal te bewerkstellig en GGG te v</w:t>
      </w:r>
      <w:r>
        <w:rPr>
          <w:rFonts w:ascii="Arial" w:eastAsia="Times New Roman" w:hAnsi="Arial" w:cs="Arial"/>
          <w:lang w:val="af-ZA" w:eastAsia="en-ZA"/>
        </w:rPr>
        <w:t>erhoed</w:t>
      </w:r>
      <w:r w:rsidRPr="00D8795B">
        <w:rPr>
          <w:rFonts w:ascii="Arial" w:eastAsia="Times New Roman" w:hAnsi="Arial" w:cs="Arial"/>
          <w:lang w:val="af-ZA" w:eastAsia="en-ZA"/>
        </w:rPr>
        <w:t xml:space="preserve">. </w:t>
      </w:r>
    </w:p>
    <w:p w14:paraId="18E65566" w14:textId="77777777" w:rsidR="00E66A77" w:rsidRPr="00D8795B" w:rsidRDefault="00E66A77" w:rsidP="00E66A77">
      <w:pPr>
        <w:spacing w:after="0" w:line="276" w:lineRule="auto"/>
        <w:rPr>
          <w:rFonts w:ascii="Arial" w:eastAsia="Times New Roman" w:hAnsi="Arial" w:cs="Arial"/>
          <w:lang w:val="af-ZA" w:eastAsia="en-ZA"/>
        </w:rPr>
      </w:pPr>
      <w:r w:rsidRPr="00D8795B">
        <w:rPr>
          <w:rFonts w:ascii="Arial" w:eastAsia="Times New Roman" w:hAnsi="Arial" w:cs="Arial"/>
          <w:b/>
          <w:bCs/>
          <w:color w:val="029676" w:themeColor="accent4"/>
          <w:lang w:val="af-ZA" w:eastAsia="en-ZA"/>
        </w:rPr>
        <w:t xml:space="preserve">Safer Spaces </w:t>
      </w:r>
      <w:r w:rsidRPr="00D8795B">
        <w:rPr>
          <w:rFonts w:ascii="Arial" w:eastAsia="Times New Roman" w:hAnsi="Arial" w:cs="Arial"/>
          <w:lang w:val="af-ZA" w:eastAsia="en-ZA"/>
        </w:rPr>
        <w:t>is 'n organisasie wat teen misdaad staan en poog om geweld te v</w:t>
      </w:r>
      <w:r>
        <w:rPr>
          <w:rFonts w:ascii="Arial" w:eastAsia="Times New Roman" w:hAnsi="Arial" w:cs="Arial"/>
          <w:lang w:val="af-ZA" w:eastAsia="en-ZA"/>
        </w:rPr>
        <w:t>oorkom</w:t>
      </w:r>
      <w:r w:rsidRPr="00D8795B">
        <w:rPr>
          <w:rFonts w:ascii="Arial" w:eastAsia="Times New Roman" w:hAnsi="Arial" w:cs="Arial"/>
          <w:lang w:val="af-ZA" w:eastAsia="en-ZA"/>
        </w:rPr>
        <w:t>. </w:t>
      </w:r>
      <w:r>
        <w:rPr>
          <w:rFonts w:ascii="Arial" w:eastAsia="Times New Roman" w:hAnsi="Arial" w:cs="Arial"/>
          <w:lang w:val="af-ZA" w:eastAsia="en-ZA"/>
        </w:rPr>
        <w:t xml:space="preserve">Hulle </w:t>
      </w:r>
      <w:r w:rsidRPr="00D8795B">
        <w:rPr>
          <w:rFonts w:ascii="Arial" w:eastAsia="Times New Roman" w:hAnsi="Arial" w:cs="Arial"/>
          <w:lang w:val="af-ZA" w:eastAsia="en-ZA"/>
        </w:rPr>
        <w:t>het 'n nasionale gids saamgestel waarna oorlewendes</w:t>
      </w:r>
      <w:r>
        <w:rPr>
          <w:rFonts w:ascii="Arial" w:eastAsia="Times New Roman" w:hAnsi="Arial" w:cs="Arial"/>
          <w:lang w:val="af-ZA" w:eastAsia="en-ZA"/>
        </w:rPr>
        <w:t>/ander</w:t>
      </w:r>
      <w:r w:rsidRPr="00D8795B">
        <w:rPr>
          <w:rFonts w:ascii="Arial" w:eastAsia="Times New Roman" w:hAnsi="Arial" w:cs="Arial"/>
          <w:lang w:val="af-ZA" w:eastAsia="en-ZA"/>
        </w:rPr>
        <w:t xml:space="preserve"> in die geval van enige geweld wat in die land plaasvind</w:t>
      </w:r>
      <w:r>
        <w:rPr>
          <w:rFonts w:ascii="Arial" w:eastAsia="Times New Roman" w:hAnsi="Arial" w:cs="Arial"/>
          <w:lang w:val="af-ZA" w:eastAsia="en-ZA"/>
        </w:rPr>
        <w:t xml:space="preserve">, </w:t>
      </w:r>
      <w:r w:rsidRPr="00D8795B">
        <w:rPr>
          <w:rFonts w:ascii="Arial" w:eastAsia="Times New Roman" w:hAnsi="Arial" w:cs="Arial"/>
          <w:lang w:val="af-ZA" w:eastAsia="en-ZA"/>
        </w:rPr>
        <w:t>kan verwys. </w:t>
      </w:r>
    </w:p>
    <w:p w14:paraId="0F8DFF81" w14:textId="77777777" w:rsidR="0017503E" w:rsidRPr="00E66A77" w:rsidRDefault="0017503E" w:rsidP="0017503E">
      <w:pPr>
        <w:spacing w:after="0" w:line="276" w:lineRule="auto"/>
        <w:rPr>
          <w:rFonts w:ascii="Arial" w:eastAsia="Times New Roman" w:hAnsi="Arial" w:cs="Arial"/>
          <w:lang w:val="af-ZA" w:eastAsia="en-ZA"/>
        </w:rPr>
      </w:pPr>
    </w:p>
    <w:p w14:paraId="58D3449D" w14:textId="5AEF361E" w:rsidR="00E66A77" w:rsidRPr="00D8795B" w:rsidRDefault="00E66A77" w:rsidP="00E66A77">
      <w:pPr>
        <w:spacing w:line="276" w:lineRule="auto"/>
        <w:rPr>
          <w:rFonts w:ascii="Arial" w:eastAsia="Times New Roman" w:hAnsi="Arial" w:cs="Arial"/>
          <w:lang w:val="af-ZA" w:eastAsia="en-ZA"/>
        </w:rPr>
      </w:pPr>
      <w:r w:rsidRPr="00D8795B">
        <w:rPr>
          <w:rFonts w:ascii="Arial" w:eastAsia="Times New Roman" w:hAnsi="Arial" w:cs="Arial"/>
          <w:lang w:val="af-ZA" w:eastAsia="en-ZA"/>
        </w:rPr>
        <w:t>As jy nie die hulpbronne het om na hierdie organisasies uit te reik nie, kan jy dit ook oorweeg om met iemand te praat wat by jou plaaslike gemeenskapsentrum werk. Hierdie sentrums het dikwels kontakte vir maatskaplike werkers en beradingsprogramme waarmee hulle jou in kontak kan bring.</w:t>
      </w:r>
      <w:r>
        <w:rPr>
          <w:rFonts w:ascii="Arial" w:eastAsia="Times New Roman" w:hAnsi="Arial" w:cs="Arial"/>
          <w:lang w:val="af-ZA" w:eastAsia="en-ZA"/>
        </w:rPr>
        <w:t xml:space="preserve"> </w:t>
      </w:r>
      <w:r w:rsidRPr="00D8795B">
        <w:rPr>
          <w:rFonts w:ascii="Arial" w:eastAsia="Times New Roman" w:hAnsi="Arial" w:cs="Arial"/>
          <w:lang w:val="af-ZA" w:eastAsia="en-ZA"/>
        </w:rPr>
        <w:t>Baie van hierdie skuilings bied 'n veilige omgewing om te genees</w:t>
      </w:r>
      <w:r>
        <w:rPr>
          <w:rFonts w:ascii="Arial" w:eastAsia="Times New Roman" w:hAnsi="Arial" w:cs="Arial"/>
          <w:lang w:val="af-ZA" w:eastAsia="en-ZA"/>
        </w:rPr>
        <w:t>,</w:t>
      </w:r>
      <w:r w:rsidRPr="00D8795B">
        <w:rPr>
          <w:rFonts w:ascii="Arial" w:eastAsia="Times New Roman" w:hAnsi="Arial" w:cs="Arial"/>
          <w:lang w:val="af-ZA" w:eastAsia="en-ZA"/>
        </w:rPr>
        <w:t xml:space="preserve"> gratis berading, behuising vir vroue en hul kinders en gratis maaltye vir die duur van hul verblyf. Om jou te help om weer op jou voete te kom, bied sommige skuilings ook loopbaanvoorligting, vaardigheidsopleidingsprogramme, verwysings na werkplekke en gratis regshulp.</w:t>
      </w:r>
    </w:p>
    <w:p w14:paraId="38ABA9C9" w14:textId="77777777" w:rsidR="0017503E" w:rsidRPr="00E66A77" w:rsidRDefault="0017503E" w:rsidP="0017503E">
      <w:pPr>
        <w:spacing w:after="0" w:line="276" w:lineRule="auto"/>
        <w:rPr>
          <w:rFonts w:ascii="Arial" w:eastAsia="Times New Roman" w:hAnsi="Arial" w:cs="Arial"/>
          <w:lang w:val="af-ZA" w:eastAsia="en-ZA"/>
        </w:rPr>
      </w:pPr>
    </w:p>
    <w:p w14:paraId="37A3B943" w14:textId="1A7C9CBE" w:rsidR="0017503E" w:rsidRPr="00E66A77" w:rsidRDefault="0017503E" w:rsidP="00284332">
      <w:pPr>
        <w:spacing w:after="0" w:line="276" w:lineRule="auto"/>
        <w:rPr>
          <w:rFonts w:ascii="Arial" w:eastAsia="Times New Roman" w:hAnsi="Arial" w:cs="Arial"/>
          <w:lang w:val="af-ZA" w:eastAsia="en-ZA"/>
        </w:rPr>
      </w:pPr>
      <w:r w:rsidRPr="00E66A77">
        <w:rPr>
          <w:rFonts w:ascii="Arial" w:eastAsia="Times New Roman" w:hAnsi="Arial" w:cs="Arial"/>
          <w:b/>
          <w:bCs/>
          <w:lang w:val="af-ZA" w:eastAsia="en-ZA"/>
        </w:rPr>
        <w:t xml:space="preserve">In Gauteng kan jy uitreik na: </w:t>
      </w:r>
      <w:r w:rsidRPr="00E66A77">
        <w:rPr>
          <w:rFonts w:ascii="Arial" w:eastAsia="Times New Roman" w:hAnsi="Arial" w:cs="Arial"/>
          <w:lang w:val="af-ZA" w:eastAsia="en-ZA"/>
        </w:rPr>
        <w:t>Frida Hartley Shelter of Bethany Home</w:t>
      </w:r>
    </w:p>
    <w:p w14:paraId="141C1B2C" w14:textId="77777777" w:rsidR="0020216A" w:rsidRPr="00E66A77" w:rsidRDefault="0020216A" w:rsidP="0017503E">
      <w:pPr>
        <w:spacing w:after="0" w:line="276" w:lineRule="auto"/>
        <w:rPr>
          <w:rFonts w:ascii="Arial" w:eastAsia="Times New Roman" w:hAnsi="Arial" w:cs="Arial"/>
          <w:b/>
          <w:bCs/>
          <w:lang w:val="af-ZA" w:eastAsia="en-ZA"/>
        </w:rPr>
        <w:sectPr w:rsidR="0020216A" w:rsidRPr="00E66A77" w:rsidSect="00284332">
          <w:headerReference w:type="default" r:id="rId8"/>
          <w:footerReference w:type="default" r:id="rId9"/>
          <w:type w:val="continuous"/>
          <w:pgSz w:w="11906" w:h="16838"/>
          <w:pgMar w:top="720" w:right="720" w:bottom="720" w:left="720" w:header="1077"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p>
    <w:p w14:paraId="7FA1773F" w14:textId="0F33926C" w:rsidR="00E66A77" w:rsidRPr="00E66A77" w:rsidRDefault="0017503E" w:rsidP="00E66A77">
      <w:pPr>
        <w:spacing w:after="0" w:line="276" w:lineRule="auto"/>
        <w:rPr>
          <w:rFonts w:ascii="Arial" w:eastAsia="Times New Roman" w:hAnsi="Arial" w:cs="Arial"/>
          <w:lang w:val="af-ZA" w:eastAsia="en-ZA"/>
        </w:rPr>
        <w:sectPr w:rsidR="00E66A77" w:rsidRPr="00E66A77" w:rsidSect="00284332">
          <w:type w:val="continuous"/>
          <w:pgSz w:w="11906" w:h="16838"/>
          <w:pgMar w:top="720" w:right="720" w:bottom="720" w:left="720" w:header="1077"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r w:rsidRPr="00E66A77">
        <w:rPr>
          <w:rFonts w:ascii="Arial" w:eastAsia="Times New Roman" w:hAnsi="Arial" w:cs="Arial"/>
          <w:b/>
          <w:bCs/>
          <w:lang w:val="af-ZA" w:eastAsia="en-ZA"/>
        </w:rPr>
        <w:lastRenderedPageBreak/>
        <w:t xml:space="preserve">In die Wes-Kaap kan jy uitreik na: </w:t>
      </w:r>
      <w:r w:rsidR="00E66A77" w:rsidRPr="0017503E">
        <w:rPr>
          <w:rFonts w:ascii="Arial" w:eastAsia="Times New Roman" w:hAnsi="Arial" w:cs="Arial"/>
          <w:lang w:eastAsia="en-ZA"/>
        </w:rPr>
        <w:t>Sisters Incorporated</w:t>
      </w:r>
      <w:r w:rsidR="00E66A77">
        <w:rPr>
          <w:rFonts w:ascii="Arial" w:eastAsia="Times New Roman" w:hAnsi="Arial" w:cs="Arial"/>
          <w:lang w:eastAsia="en-ZA"/>
        </w:rPr>
        <w:t xml:space="preserve"> of </w:t>
      </w:r>
      <w:r w:rsidR="00E66A77" w:rsidRPr="0017503E">
        <w:rPr>
          <w:rFonts w:ascii="Arial" w:eastAsia="Times New Roman" w:hAnsi="Arial" w:cs="Arial"/>
          <w:lang w:eastAsia="en-ZA"/>
        </w:rPr>
        <w:t>Saartjie Baartman Centre</w:t>
      </w:r>
      <w:r w:rsidR="00E66A77">
        <w:rPr>
          <w:rFonts w:ascii="Arial" w:eastAsia="Times New Roman" w:hAnsi="Arial" w:cs="Arial"/>
          <w:lang w:val="af-ZA" w:eastAsia="en-ZA"/>
        </w:rPr>
        <w:tab/>
      </w:r>
    </w:p>
    <w:p w14:paraId="48417812" w14:textId="57146141" w:rsidR="0017503E" w:rsidRPr="00E66A77" w:rsidRDefault="0017503E" w:rsidP="001E16B8">
      <w:pPr>
        <w:spacing w:after="0" w:line="276" w:lineRule="auto"/>
        <w:rPr>
          <w:rFonts w:ascii="Arial" w:eastAsia="Times New Roman" w:hAnsi="Arial" w:cs="Arial"/>
          <w:lang w:val="af-ZA" w:eastAsia="en-ZA"/>
        </w:rPr>
      </w:pPr>
      <w:r w:rsidRPr="00E66A77">
        <w:rPr>
          <w:rFonts w:ascii="Arial" w:eastAsia="Times New Roman" w:hAnsi="Arial" w:cs="Arial"/>
          <w:b/>
          <w:bCs/>
          <w:lang w:val="af-ZA" w:eastAsia="en-ZA"/>
        </w:rPr>
        <w:lastRenderedPageBreak/>
        <w:t xml:space="preserve">In KwaZulu-Natal kan jy uitreik na: </w:t>
      </w:r>
      <w:r w:rsidR="001E16B8" w:rsidRPr="00E66A77">
        <w:rPr>
          <w:rFonts w:ascii="Arial" w:eastAsia="Times New Roman" w:hAnsi="Arial" w:cs="Arial"/>
          <w:lang w:val="af-ZA" w:eastAsia="en-ZA"/>
        </w:rPr>
        <w:t>Kerr House of The Sahara Shelter</w:t>
      </w:r>
    </w:p>
    <w:p w14:paraId="7C790AAF" w14:textId="77777777" w:rsidR="0020216A" w:rsidRPr="00E66A77" w:rsidRDefault="0020216A" w:rsidP="0017503E">
      <w:pPr>
        <w:spacing w:after="0" w:line="276" w:lineRule="auto"/>
        <w:rPr>
          <w:rFonts w:ascii="Arial" w:eastAsia="Times New Roman" w:hAnsi="Arial" w:cs="Arial"/>
          <w:lang w:val="af-ZA" w:eastAsia="en-ZA"/>
        </w:rPr>
        <w:sectPr w:rsidR="0020216A" w:rsidRPr="00E66A77" w:rsidSect="00284332">
          <w:type w:val="continuous"/>
          <w:pgSz w:w="11906" w:h="16838"/>
          <w:pgMar w:top="720" w:right="720" w:bottom="720" w:left="720" w:header="1077"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pPr>
    </w:p>
    <w:p w14:paraId="7E8E4AEB" w14:textId="77777777" w:rsidR="0017503E" w:rsidRPr="00E66A77" w:rsidRDefault="0017503E" w:rsidP="0017503E">
      <w:pPr>
        <w:spacing w:after="0" w:line="276" w:lineRule="auto"/>
        <w:rPr>
          <w:rFonts w:ascii="Arial" w:eastAsia="Times New Roman" w:hAnsi="Arial" w:cs="Arial"/>
          <w:lang w:val="af-ZA" w:eastAsia="en-ZA"/>
        </w:rPr>
      </w:pPr>
    </w:p>
    <w:p w14:paraId="41E92838" w14:textId="14EA3C59" w:rsidR="0017503E" w:rsidRDefault="0017503E" w:rsidP="0017503E">
      <w:pPr>
        <w:spacing w:after="0" w:line="276" w:lineRule="auto"/>
        <w:rPr>
          <w:rFonts w:ascii="Arial" w:eastAsia="Times New Roman" w:hAnsi="Arial" w:cs="Arial"/>
          <w:lang w:val="af-ZA" w:eastAsia="en-ZA"/>
        </w:rPr>
      </w:pPr>
      <w:r w:rsidRPr="00E66A77">
        <w:rPr>
          <w:rFonts w:ascii="Arial" w:eastAsia="Times New Roman" w:hAnsi="Arial" w:cs="Arial"/>
          <w:lang w:val="af-ZA" w:eastAsia="en-ZA"/>
        </w:rPr>
        <w:t xml:space="preserve">Jy kan ook na </w:t>
      </w:r>
      <w:r w:rsidR="00E66A77">
        <w:rPr>
          <w:rFonts w:ascii="Arial" w:eastAsia="Times New Roman" w:hAnsi="Arial" w:cs="Arial"/>
          <w:lang w:val="af-ZA" w:eastAsia="en-ZA"/>
        </w:rPr>
        <w:t>Safer Spaces</w:t>
      </w:r>
      <w:r w:rsidRPr="00E66A77">
        <w:rPr>
          <w:rFonts w:ascii="Arial" w:eastAsia="Times New Roman" w:hAnsi="Arial" w:cs="Arial"/>
          <w:lang w:val="af-ZA" w:eastAsia="en-ZA"/>
        </w:rPr>
        <w:t xml:space="preserve"> of Sonke Gender Justice se nasionale gidse</w:t>
      </w:r>
      <w:r w:rsidR="00E66A77">
        <w:rPr>
          <w:rFonts w:ascii="Arial" w:eastAsia="Times New Roman" w:hAnsi="Arial" w:cs="Arial"/>
          <w:lang w:val="af-ZA" w:eastAsia="en-ZA"/>
        </w:rPr>
        <w:t xml:space="preserve"> verwys</w:t>
      </w:r>
      <w:r w:rsidRPr="00E66A77">
        <w:rPr>
          <w:rFonts w:ascii="Arial" w:eastAsia="Times New Roman" w:hAnsi="Arial" w:cs="Arial"/>
          <w:lang w:val="af-ZA" w:eastAsia="en-ZA"/>
        </w:rPr>
        <w:t xml:space="preserve"> om akkommodasie en verdere hulp in jou area te vind.</w:t>
      </w:r>
    </w:p>
    <w:p w14:paraId="6F4BD672" w14:textId="77777777" w:rsidR="00E66A77" w:rsidRPr="00E66A77" w:rsidRDefault="00E66A77" w:rsidP="0017503E">
      <w:pPr>
        <w:spacing w:after="0" w:line="276" w:lineRule="auto"/>
        <w:rPr>
          <w:rFonts w:ascii="Arial" w:eastAsia="Times New Roman" w:hAnsi="Arial" w:cs="Arial"/>
          <w:lang w:val="af-ZA" w:eastAsia="en-ZA"/>
        </w:rPr>
      </w:pPr>
    </w:p>
    <w:p w14:paraId="679D9555" w14:textId="7F449D87" w:rsidR="00630EFA" w:rsidRDefault="0017503E" w:rsidP="001E16B8">
      <w:pPr>
        <w:spacing w:after="0" w:line="276" w:lineRule="auto"/>
        <w:rPr>
          <w:rFonts w:ascii="Arial" w:eastAsia="Times New Roman" w:hAnsi="Arial" w:cs="Arial"/>
          <w:i/>
          <w:iCs/>
          <w:lang w:val="af-ZA" w:eastAsia="en-ZA"/>
        </w:rPr>
      </w:pPr>
      <w:r w:rsidRPr="00E66A77">
        <w:rPr>
          <w:rFonts w:ascii="Arial" w:eastAsia="Times New Roman" w:hAnsi="Arial" w:cs="Arial"/>
          <w:i/>
          <w:iCs/>
          <w:lang w:val="af-ZA" w:eastAsia="en-ZA"/>
        </w:rPr>
        <w:t>Suid-Afrikaanse meisies en vroue verdien om sonder vrees vir geslagsgebaseerde geweld te leef. As jy of iemand wat jy ken geslagsgebaseerde of seksuele geweld ervaar het, kan jy die SA Nasionale GGG-hulplyn by 0800 150</w:t>
      </w:r>
      <w:r w:rsidR="00E66A77">
        <w:rPr>
          <w:rFonts w:ascii="Arial" w:eastAsia="Times New Roman" w:hAnsi="Arial" w:cs="Arial"/>
          <w:i/>
          <w:iCs/>
          <w:lang w:val="af-ZA" w:eastAsia="en-ZA"/>
        </w:rPr>
        <w:t> </w:t>
      </w:r>
      <w:r w:rsidRPr="00E66A77">
        <w:rPr>
          <w:rFonts w:ascii="Arial" w:eastAsia="Times New Roman" w:hAnsi="Arial" w:cs="Arial"/>
          <w:i/>
          <w:iCs/>
          <w:lang w:val="af-ZA" w:eastAsia="en-ZA"/>
        </w:rPr>
        <w:t>150</w:t>
      </w:r>
      <w:r w:rsidR="00E66A77">
        <w:rPr>
          <w:rFonts w:ascii="Arial" w:eastAsia="Times New Roman" w:hAnsi="Arial" w:cs="Arial"/>
          <w:i/>
          <w:iCs/>
          <w:lang w:val="af-ZA" w:eastAsia="en-ZA"/>
        </w:rPr>
        <w:t xml:space="preserve"> </w:t>
      </w:r>
      <w:r w:rsidR="00E66A77" w:rsidRPr="00E66A77">
        <w:rPr>
          <w:rFonts w:ascii="Arial" w:eastAsia="Times New Roman" w:hAnsi="Arial" w:cs="Arial"/>
          <w:i/>
          <w:iCs/>
          <w:lang w:val="af-ZA" w:eastAsia="en-ZA"/>
        </w:rPr>
        <w:t>skakel</w:t>
      </w:r>
      <w:r w:rsidRPr="00E66A77">
        <w:rPr>
          <w:rFonts w:ascii="Arial" w:eastAsia="Times New Roman" w:hAnsi="Arial" w:cs="Arial"/>
          <w:i/>
          <w:iCs/>
          <w:lang w:val="af-ZA" w:eastAsia="en-ZA"/>
        </w:rPr>
        <w:t>.</w:t>
      </w:r>
    </w:p>
    <w:p w14:paraId="065C2DC5" w14:textId="0708B73D" w:rsidR="0012184E" w:rsidRDefault="0012184E" w:rsidP="001E16B8">
      <w:pPr>
        <w:spacing w:after="0" w:line="276" w:lineRule="auto"/>
        <w:rPr>
          <w:rFonts w:ascii="Arial" w:eastAsia="Times New Roman" w:hAnsi="Arial" w:cs="Arial"/>
          <w:i/>
          <w:iCs/>
          <w:lang w:val="af-ZA" w:eastAsia="en-ZA"/>
        </w:rPr>
      </w:pPr>
    </w:p>
    <w:p w14:paraId="746A666A" w14:textId="77777777" w:rsidR="0012184E" w:rsidRPr="00E66A77" w:rsidRDefault="0012184E" w:rsidP="001E16B8">
      <w:pPr>
        <w:spacing w:after="0" w:line="276" w:lineRule="auto"/>
        <w:rPr>
          <w:lang w:val="af-ZA"/>
        </w:rPr>
      </w:pPr>
      <w:bookmarkStart w:id="3" w:name="_GoBack"/>
      <w:bookmarkEnd w:id="3"/>
    </w:p>
    <w:sectPr w:rsidR="0012184E" w:rsidRPr="00E66A77" w:rsidSect="0020216A">
      <w:type w:val="continuous"/>
      <w:pgSz w:w="11906" w:h="16838"/>
      <w:pgMar w:top="720" w:right="720" w:bottom="720" w:left="720" w:header="1077" w:footer="708"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D54D0" w14:textId="77777777" w:rsidR="006D1203" w:rsidRDefault="006D1203">
      <w:pPr>
        <w:spacing w:after="0" w:line="240" w:lineRule="auto"/>
      </w:pPr>
      <w:r>
        <w:separator/>
      </w:r>
    </w:p>
  </w:endnote>
  <w:endnote w:type="continuationSeparator" w:id="0">
    <w:p w14:paraId="793B1AAA" w14:textId="77777777" w:rsidR="006D1203" w:rsidRDefault="006D1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9B959" w14:textId="7A76B8CC" w:rsidR="007C2342" w:rsidRPr="00566E60" w:rsidRDefault="007C2342" w:rsidP="00566E60">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12184E">
      <w:rPr>
        <w:rFonts w:ascii="Cambria" w:eastAsia="Cambria" w:hAnsi="Cambria" w:cs="Cambria"/>
        <w:noProof/>
        <w:sz w:val="18"/>
        <w:szCs w:val="18"/>
      </w:rPr>
      <w:t>9</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F4138" w14:textId="77777777" w:rsidR="006D1203" w:rsidRDefault="006D1203">
      <w:pPr>
        <w:spacing w:after="0" w:line="240" w:lineRule="auto"/>
      </w:pPr>
      <w:r>
        <w:separator/>
      </w:r>
    </w:p>
  </w:footnote>
  <w:footnote w:type="continuationSeparator" w:id="0">
    <w:p w14:paraId="5DBB02F7" w14:textId="77777777" w:rsidR="006D1203" w:rsidRDefault="006D1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C805D" w14:textId="77777777" w:rsidR="007C2342" w:rsidRDefault="007C2342" w:rsidP="00B0722C">
    <w:pPr>
      <w:pStyle w:val="Header"/>
      <w:tabs>
        <w:tab w:val="clear" w:pos="4513"/>
        <w:tab w:val="clear" w:pos="9026"/>
        <w:tab w:val="left" w:pos="7035"/>
      </w:tabs>
    </w:pPr>
    <w:r w:rsidRPr="00CC1F10">
      <w:rPr>
        <w:rFonts w:ascii="Arial" w:hAnsi="Arial"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6A0E9F9" wp14:editId="463CD451">
          <wp:simplePos x="0" y="0"/>
          <wp:positionH relativeFrom="margin">
            <wp:posOffset>5400675</wp:posOffset>
          </wp:positionH>
          <wp:positionV relativeFrom="page">
            <wp:posOffset>352425</wp:posOffset>
          </wp:positionV>
          <wp:extent cx="1323340" cy="468630"/>
          <wp:effectExtent l="0" t="0" r="0" b="7620"/>
          <wp:wrapNone/>
          <wp:docPr id="1127345676" name="Picture 112734567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82E"/>
    <w:multiLevelType w:val="multilevel"/>
    <w:tmpl w:val="3E56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E5E96"/>
    <w:multiLevelType w:val="hybridMultilevel"/>
    <w:tmpl w:val="FDB2285E"/>
    <w:lvl w:ilvl="0" w:tplc="7122C85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237E77"/>
    <w:multiLevelType w:val="hybridMultilevel"/>
    <w:tmpl w:val="FFC030B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78A1659"/>
    <w:multiLevelType w:val="hybridMultilevel"/>
    <w:tmpl w:val="55366F44"/>
    <w:lvl w:ilvl="0" w:tplc="B6E4FFB4">
      <w:start w:val="3"/>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D067B6D"/>
    <w:multiLevelType w:val="multilevel"/>
    <w:tmpl w:val="BED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A238F"/>
    <w:multiLevelType w:val="hybridMultilevel"/>
    <w:tmpl w:val="A3F6B5D4"/>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F3A5DE5"/>
    <w:multiLevelType w:val="multilevel"/>
    <w:tmpl w:val="D412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16C1F"/>
    <w:multiLevelType w:val="hybridMultilevel"/>
    <w:tmpl w:val="4AA85E98"/>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48F94543"/>
    <w:multiLevelType w:val="multilevel"/>
    <w:tmpl w:val="A31E56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9161417"/>
    <w:multiLevelType w:val="hybridMultilevel"/>
    <w:tmpl w:val="EF10E17C"/>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5B21461D"/>
    <w:multiLevelType w:val="hybridMultilevel"/>
    <w:tmpl w:val="07663AA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34D462A"/>
    <w:multiLevelType w:val="multilevel"/>
    <w:tmpl w:val="0E36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4E63B3"/>
    <w:multiLevelType w:val="multilevel"/>
    <w:tmpl w:val="442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06094"/>
    <w:multiLevelType w:val="hybridMultilevel"/>
    <w:tmpl w:val="9FE81EC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6FA00D99"/>
    <w:multiLevelType w:val="hybridMultilevel"/>
    <w:tmpl w:val="CD5E4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855FF2"/>
    <w:multiLevelType w:val="hybridMultilevel"/>
    <w:tmpl w:val="A71C8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7252002"/>
    <w:multiLevelType w:val="multilevel"/>
    <w:tmpl w:val="5698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B83038"/>
    <w:multiLevelType w:val="hybridMultilevel"/>
    <w:tmpl w:val="89B0A4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10"/>
  </w:num>
  <w:num w:numId="6">
    <w:abstractNumId w:val="13"/>
  </w:num>
  <w:num w:numId="7">
    <w:abstractNumId w:val="6"/>
  </w:num>
  <w:num w:numId="8">
    <w:abstractNumId w:val="0"/>
  </w:num>
  <w:num w:numId="9">
    <w:abstractNumId w:val="16"/>
  </w:num>
  <w:num w:numId="10">
    <w:abstractNumId w:val="12"/>
  </w:num>
  <w:num w:numId="11">
    <w:abstractNumId w:val="11"/>
  </w:num>
  <w:num w:numId="12">
    <w:abstractNumId w:val="4"/>
  </w:num>
  <w:num w:numId="13">
    <w:abstractNumId w:val="9"/>
  </w:num>
  <w:num w:numId="14">
    <w:abstractNumId w:val="8"/>
  </w:num>
  <w:num w:numId="15">
    <w:abstractNumId w:val="15"/>
  </w:num>
  <w:num w:numId="16">
    <w:abstractNumId w:val="17"/>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34B"/>
    <w:rsid w:val="0001722F"/>
    <w:rsid w:val="00032005"/>
    <w:rsid w:val="000E5BA6"/>
    <w:rsid w:val="000F1F48"/>
    <w:rsid w:val="000F3DA6"/>
    <w:rsid w:val="00111E07"/>
    <w:rsid w:val="00115B66"/>
    <w:rsid w:val="0012184E"/>
    <w:rsid w:val="0017503E"/>
    <w:rsid w:val="001E16B8"/>
    <w:rsid w:val="001E243A"/>
    <w:rsid w:val="001E4D54"/>
    <w:rsid w:val="0020216A"/>
    <w:rsid w:val="00202FE5"/>
    <w:rsid w:val="00220417"/>
    <w:rsid w:val="00246F3B"/>
    <w:rsid w:val="002524A4"/>
    <w:rsid w:val="00254E48"/>
    <w:rsid w:val="002701E6"/>
    <w:rsid w:val="00284332"/>
    <w:rsid w:val="0029498E"/>
    <w:rsid w:val="002A3161"/>
    <w:rsid w:val="002F0FF8"/>
    <w:rsid w:val="00366A76"/>
    <w:rsid w:val="003713A8"/>
    <w:rsid w:val="003828B4"/>
    <w:rsid w:val="003C31B9"/>
    <w:rsid w:val="003D4D1D"/>
    <w:rsid w:val="00406F2A"/>
    <w:rsid w:val="00410BCD"/>
    <w:rsid w:val="004571E4"/>
    <w:rsid w:val="00472E4B"/>
    <w:rsid w:val="004736BA"/>
    <w:rsid w:val="00497459"/>
    <w:rsid w:val="004B0502"/>
    <w:rsid w:val="004B2034"/>
    <w:rsid w:val="004E000D"/>
    <w:rsid w:val="004E36D2"/>
    <w:rsid w:val="00502FEB"/>
    <w:rsid w:val="005112FE"/>
    <w:rsid w:val="005215FD"/>
    <w:rsid w:val="00547C3D"/>
    <w:rsid w:val="00562061"/>
    <w:rsid w:val="00580327"/>
    <w:rsid w:val="005822AE"/>
    <w:rsid w:val="00583D2A"/>
    <w:rsid w:val="00586BE2"/>
    <w:rsid w:val="005A0722"/>
    <w:rsid w:val="005B6971"/>
    <w:rsid w:val="005C13E8"/>
    <w:rsid w:val="006000B6"/>
    <w:rsid w:val="00630EFA"/>
    <w:rsid w:val="0065711A"/>
    <w:rsid w:val="00691844"/>
    <w:rsid w:val="006A3F60"/>
    <w:rsid w:val="006D1203"/>
    <w:rsid w:val="007041AC"/>
    <w:rsid w:val="00704F80"/>
    <w:rsid w:val="0072760F"/>
    <w:rsid w:val="00781733"/>
    <w:rsid w:val="007C2342"/>
    <w:rsid w:val="007F725E"/>
    <w:rsid w:val="00802169"/>
    <w:rsid w:val="00812E73"/>
    <w:rsid w:val="00824EEE"/>
    <w:rsid w:val="0086487E"/>
    <w:rsid w:val="0088491F"/>
    <w:rsid w:val="008852D5"/>
    <w:rsid w:val="008A066C"/>
    <w:rsid w:val="008E18D6"/>
    <w:rsid w:val="008E2BDA"/>
    <w:rsid w:val="009170EC"/>
    <w:rsid w:val="009B21B0"/>
    <w:rsid w:val="009E734B"/>
    <w:rsid w:val="00A1090A"/>
    <w:rsid w:val="00AA5191"/>
    <w:rsid w:val="00B027F0"/>
    <w:rsid w:val="00B3640C"/>
    <w:rsid w:val="00B44798"/>
    <w:rsid w:val="00B477B3"/>
    <w:rsid w:val="00BA31CF"/>
    <w:rsid w:val="00BE08A4"/>
    <w:rsid w:val="00C12648"/>
    <w:rsid w:val="00C21F0F"/>
    <w:rsid w:val="00C86AD7"/>
    <w:rsid w:val="00D025FA"/>
    <w:rsid w:val="00D0618C"/>
    <w:rsid w:val="00D16E94"/>
    <w:rsid w:val="00D6024A"/>
    <w:rsid w:val="00D86A85"/>
    <w:rsid w:val="00D939B7"/>
    <w:rsid w:val="00DB348D"/>
    <w:rsid w:val="00DF0966"/>
    <w:rsid w:val="00E330AC"/>
    <w:rsid w:val="00E66A77"/>
    <w:rsid w:val="00EA7FA3"/>
    <w:rsid w:val="00EF5F78"/>
    <w:rsid w:val="00F11263"/>
    <w:rsid w:val="00F1674C"/>
    <w:rsid w:val="00F22E1C"/>
    <w:rsid w:val="00F2775D"/>
    <w:rsid w:val="00F90633"/>
    <w:rsid w:val="00FB16D3"/>
    <w:rsid w:val="00FB33A2"/>
    <w:rsid w:val="00FD4BCF"/>
    <w:rsid w:val="00FD5A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A44E"/>
  <w15:chartTrackingRefBased/>
  <w15:docId w15:val="{7BB3F73A-3202-4B74-94BE-9F962198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34B"/>
    <w:pPr>
      <w:spacing w:after="160" w:line="259"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549E39" w:themeColor="accent1"/>
        <w:bottom w:val="single" w:sz="4" w:space="10" w:color="549E39"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9E7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34B"/>
    <w:rPr>
      <w:rFonts w:asciiTheme="minorHAnsi" w:hAnsiTheme="minorHAnsi"/>
      <w:kern w:val="0"/>
      <w14:ligatures w14:val="none"/>
    </w:rPr>
  </w:style>
  <w:style w:type="paragraph" w:customStyle="1" w:styleId="Default">
    <w:name w:val="Default"/>
    <w:rsid w:val="00630EFA"/>
    <w:pPr>
      <w:autoSpaceDE w:val="0"/>
      <w:autoSpaceDN w:val="0"/>
      <w:adjustRightInd w:val="0"/>
      <w:spacing w:line="240" w:lineRule="auto"/>
    </w:pPr>
    <w:rPr>
      <w:rFonts w:cs="Arial"/>
      <w:color w:val="000000"/>
      <w:kern w:val="0"/>
      <w:sz w:val="24"/>
      <w:szCs w:val="24"/>
      <w14:ligatures w14:val="none"/>
    </w:rPr>
  </w:style>
  <w:style w:type="paragraph" w:styleId="ListParagraph">
    <w:name w:val="List Paragraph"/>
    <w:basedOn w:val="Normal"/>
    <w:uiPriority w:val="34"/>
    <w:qFormat/>
    <w:rsid w:val="00630EFA"/>
    <w:pPr>
      <w:spacing w:after="0" w:line="276" w:lineRule="auto"/>
      <w:ind w:left="720"/>
      <w:contextualSpacing/>
    </w:pPr>
    <w:rPr>
      <w:rFonts w:ascii="Arial" w:hAnsi="Arial"/>
      <w:kern w:val="2"/>
      <w14:ligatures w14:val="standardContextual"/>
    </w:rPr>
  </w:style>
  <w:style w:type="character" w:customStyle="1" w:styleId="hgkelc">
    <w:name w:val="hgkelc"/>
    <w:basedOn w:val="DefaultParagraphFont"/>
    <w:rsid w:val="00630EFA"/>
  </w:style>
  <w:style w:type="paragraph" w:styleId="Footer">
    <w:name w:val="footer"/>
    <w:basedOn w:val="Normal"/>
    <w:link w:val="FooterChar"/>
    <w:uiPriority w:val="99"/>
    <w:unhideWhenUsed/>
    <w:rsid w:val="00630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EFA"/>
    <w:rPr>
      <w:rFonts w:asciiTheme="minorHAnsi" w:hAnsiTheme="minorHAnsi"/>
      <w:kern w:val="0"/>
      <w14:ligatures w14:val="none"/>
    </w:rPr>
  </w:style>
  <w:style w:type="paragraph" w:styleId="NormalWeb">
    <w:name w:val="Normal (Web)"/>
    <w:basedOn w:val="Normal"/>
    <w:uiPriority w:val="99"/>
    <w:unhideWhenUsed/>
    <w:rsid w:val="004E000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4E000D"/>
    <w:rPr>
      <w:b/>
      <w:bCs/>
    </w:rPr>
  </w:style>
  <w:style w:type="character" w:styleId="Hyperlink">
    <w:name w:val="Hyperlink"/>
    <w:basedOn w:val="DefaultParagraphFont"/>
    <w:uiPriority w:val="99"/>
    <w:unhideWhenUsed/>
    <w:rsid w:val="00691844"/>
    <w:rPr>
      <w:color w:val="0000FF"/>
      <w:u w:val="single"/>
    </w:rPr>
  </w:style>
  <w:style w:type="character" w:styleId="Emphasis">
    <w:name w:val="Emphasis"/>
    <w:basedOn w:val="DefaultParagraphFont"/>
    <w:uiPriority w:val="20"/>
    <w:qFormat/>
    <w:rsid w:val="0017503E"/>
    <w:rPr>
      <w:i/>
      <w:iCs/>
    </w:rPr>
  </w:style>
  <w:style w:type="character" w:customStyle="1" w:styleId="highlight-inline">
    <w:name w:val="highlight-inline"/>
    <w:basedOn w:val="DefaultParagraphFont"/>
    <w:rsid w:val="00FB16D3"/>
  </w:style>
  <w:style w:type="character" w:styleId="CommentReference">
    <w:name w:val="annotation reference"/>
    <w:basedOn w:val="DefaultParagraphFont"/>
    <w:uiPriority w:val="99"/>
    <w:semiHidden/>
    <w:unhideWhenUsed/>
    <w:rsid w:val="00C86AD7"/>
    <w:rPr>
      <w:sz w:val="16"/>
      <w:szCs w:val="16"/>
    </w:rPr>
  </w:style>
  <w:style w:type="paragraph" w:styleId="CommentText">
    <w:name w:val="annotation text"/>
    <w:basedOn w:val="Normal"/>
    <w:link w:val="CommentTextChar"/>
    <w:uiPriority w:val="99"/>
    <w:unhideWhenUsed/>
    <w:rsid w:val="00C86AD7"/>
    <w:pPr>
      <w:spacing w:line="240" w:lineRule="auto"/>
    </w:pPr>
    <w:rPr>
      <w:sz w:val="20"/>
      <w:szCs w:val="20"/>
    </w:rPr>
  </w:style>
  <w:style w:type="character" w:customStyle="1" w:styleId="CommentTextChar">
    <w:name w:val="Comment Text Char"/>
    <w:basedOn w:val="DefaultParagraphFont"/>
    <w:link w:val="CommentText"/>
    <w:uiPriority w:val="99"/>
    <w:rsid w:val="00C86AD7"/>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86AD7"/>
    <w:rPr>
      <w:b/>
      <w:bCs/>
    </w:rPr>
  </w:style>
  <w:style w:type="character" w:customStyle="1" w:styleId="CommentSubjectChar">
    <w:name w:val="Comment Subject Char"/>
    <w:basedOn w:val="CommentTextChar"/>
    <w:link w:val="CommentSubject"/>
    <w:uiPriority w:val="99"/>
    <w:semiHidden/>
    <w:rsid w:val="00C86AD7"/>
    <w:rPr>
      <w:rFonts w:asciiTheme="minorHAnsi" w:hAnsiTheme="minorHAnsi"/>
      <w:b/>
      <w:bCs/>
      <w:kern w:val="0"/>
      <w:sz w:val="20"/>
      <w:szCs w:val="20"/>
      <w14:ligatures w14:val="none"/>
    </w:rPr>
  </w:style>
  <w:style w:type="paragraph" w:styleId="Revision">
    <w:name w:val="Revision"/>
    <w:hidden/>
    <w:uiPriority w:val="99"/>
    <w:semiHidden/>
    <w:rsid w:val="00C86AD7"/>
    <w:pPr>
      <w:spacing w:line="240" w:lineRule="auto"/>
    </w:pPr>
    <w:rPr>
      <w:rFonts w:asciiTheme="minorHAnsi" w:hAnsiTheme="minorHAnsi"/>
      <w:kern w:val="0"/>
      <w14:ligatures w14:val="none"/>
    </w:rPr>
  </w:style>
  <w:style w:type="character" w:styleId="PlaceholderText">
    <w:name w:val="Placeholder Text"/>
    <w:basedOn w:val="DefaultParagraphFont"/>
    <w:uiPriority w:val="99"/>
    <w:semiHidden/>
    <w:rsid w:val="00E66A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07545">
      <w:bodyDiv w:val="1"/>
      <w:marLeft w:val="0"/>
      <w:marRight w:val="0"/>
      <w:marTop w:val="0"/>
      <w:marBottom w:val="0"/>
      <w:divBdr>
        <w:top w:val="none" w:sz="0" w:space="0" w:color="auto"/>
        <w:left w:val="none" w:sz="0" w:space="0" w:color="auto"/>
        <w:bottom w:val="none" w:sz="0" w:space="0" w:color="auto"/>
        <w:right w:val="none" w:sz="0" w:space="0" w:color="auto"/>
      </w:divBdr>
    </w:div>
    <w:div w:id="668756650">
      <w:bodyDiv w:val="1"/>
      <w:marLeft w:val="0"/>
      <w:marRight w:val="0"/>
      <w:marTop w:val="0"/>
      <w:marBottom w:val="0"/>
      <w:divBdr>
        <w:top w:val="none" w:sz="0" w:space="0" w:color="auto"/>
        <w:left w:val="none" w:sz="0" w:space="0" w:color="auto"/>
        <w:bottom w:val="none" w:sz="0" w:space="0" w:color="auto"/>
        <w:right w:val="none" w:sz="0" w:space="0" w:color="auto"/>
      </w:divBdr>
    </w:div>
    <w:div w:id="1125998265">
      <w:bodyDiv w:val="1"/>
      <w:marLeft w:val="0"/>
      <w:marRight w:val="0"/>
      <w:marTop w:val="0"/>
      <w:marBottom w:val="0"/>
      <w:divBdr>
        <w:top w:val="none" w:sz="0" w:space="0" w:color="auto"/>
        <w:left w:val="none" w:sz="0" w:space="0" w:color="auto"/>
        <w:bottom w:val="none" w:sz="0" w:space="0" w:color="auto"/>
        <w:right w:val="none" w:sz="0" w:space="0" w:color="auto"/>
      </w:divBdr>
    </w:div>
    <w:div w:id="1249533413">
      <w:bodyDiv w:val="1"/>
      <w:marLeft w:val="0"/>
      <w:marRight w:val="0"/>
      <w:marTop w:val="0"/>
      <w:marBottom w:val="0"/>
      <w:divBdr>
        <w:top w:val="none" w:sz="0" w:space="0" w:color="auto"/>
        <w:left w:val="none" w:sz="0" w:space="0" w:color="auto"/>
        <w:bottom w:val="none" w:sz="0" w:space="0" w:color="auto"/>
        <w:right w:val="none" w:sz="0" w:space="0" w:color="auto"/>
      </w:divBdr>
    </w:div>
    <w:div w:id="1446340566">
      <w:bodyDiv w:val="1"/>
      <w:marLeft w:val="0"/>
      <w:marRight w:val="0"/>
      <w:marTop w:val="0"/>
      <w:marBottom w:val="0"/>
      <w:divBdr>
        <w:top w:val="none" w:sz="0" w:space="0" w:color="auto"/>
        <w:left w:val="none" w:sz="0" w:space="0" w:color="auto"/>
        <w:bottom w:val="none" w:sz="0" w:space="0" w:color="auto"/>
        <w:right w:val="none" w:sz="0" w:space="0" w:color="auto"/>
      </w:divBdr>
    </w:div>
    <w:div w:id="1683127216">
      <w:bodyDiv w:val="1"/>
      <w:marLeft w:val="0"/>
      <w:marRight w:val="0"/>
      <w:marTop w:val="0"/>
      <w:marBottom w:val="0"/>
      <w:divBdr>
        <w:top w:val="none" w:sz="0" w:space="0" w:color="auto"/>
        <w:left w:val="none" w:sz="0" w:space="0" w:color="auto"/>
        <w:bottom w:val="none" w:sz="0" w:space="0" w:color="auto"/>
        <w:right w:val="none" w:sz="0" w:space="0" w:color="auto"/>
      </w:divBdr>
    </w:div>
    <w:div w:id="178645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4131</Words>
  <Characters>23548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 v Rensburg BTS</cp:lastModifiedBy>
  <cp:revision>2</cp:revision>
  <dcterms:created xsi:type="dcterms:W3CDTF">2023-09-15T23:50:00Z</dcterms:created>
  <dcterms:modified xsi:type="dcterms:W3CDTF">2023-09-15T23:50:00Z</dcterms:modified>
</cp:coreProperties>
</file>