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B4D8B" w14:textId="24FC1A31" w:rsidR="00D002A6" w:rsidRPr="009F183B" w:rsidRDefault="002E0701">
      <w:pPr>
        <w:jc w:val="center"/>
        <w:rPr>
          <w:sz w:val="28"/>
          <w:szCs w:val="28"/>
        </w:rPr>
      </w:pPr>
      <w:r w:rsidRPr="009F183B">
        <w:drawing>
          <wp:inline distT="0" distB="0" distL="0" distR="0" wp14:anchorId="76858BCF" wp14:editId="4DCB3BD8">
            <wp:extent cx="6645910" cy="1168400"/>
            <wp:effectExtent l="0" t="0" r="2540" b="0"/>
            <wp:docPr id="286295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95701" name="Picture 1"/>
                    <pic:cNvPicPr>
                      <a:picLocks noChangeAspect="1"/>
                    </pic:cNvPicPr>
                  </pic:nvPicPr>
                  <pic:blipFill>
                    <a:blip r:embed="rId11"/>
                    <a:stretch>
                      <a:fillRect/>
                    </a:stretch>
                  </pic:blipFill>
                  <pic:spPr>
                    <a:xfrm>
                      <a:off x="0" y="0"/>
                      <a:ext cx="6645910" cy="1168400"/>
                    </a:xfrm>
                    <a:prstGeom prst="rect">
                      <a:avLst/>
                    </a:prstGeom>
                  </pic:spPr>
                </pic:pic>
              </a:graphicData>
            </a:graphic>
          </wp:inline>
        </w:drawing>
      </w:r>
    </w:p>
    <w:p w14:paraId="708B4D8C" w14:textId="77777777" w:rsidR="00D002A6" w:rsidRPr="009F183B" w:rsidRDefault="00D002A6">
      <w:pPr>
        <w:jc w:val="center"/>
        <w:rPr>
          <w:rFonts w:ascii="Calibri" w:eastAsia="Calibri" w:hAnsi="Calibri" w:cs="Calibri"/>
          <w:u w:val="single"/>
        </w:rPr>
      </w:pPr>
    </w:p>
    <w:p w14:paraId="7EC168E5" w14:textId="6E41E69A" w:rsidR="003870EE" w:rsidRPr="009F183B" w:rsidRDefault="002B5EFE" w:rsidP="003870EE">
      <w:pPr>
        <w:jc w:val="center"/>
        <w:rPr>
          <w:rFonts w:ascii="Calibri" w:eastAsia="Calibri" w:hAnsi="Calibri" w:cs="Calibri"/>
          <w:sz w:val="28"/>
          <w:szCs w:val="28"/>
          <w:u w:val="single"/>
        </w:rPr>
      </w:pPr>
      <w:r w:rsidRPr="009F183B">
        <w:rPr>
          <w:rFonts w:ascii="Calibri" w:eastAsia="Calibri" w:hAnsi="Calibri" w:cs="Calibri"/>
          <w:b/>
          <w:bCs/>
          <w:sz w:val="28"/>
          <w:szCs w:val="28"/>
          <w:u w:val="single"/>
        </w:rPr>
        <w:t>Les 3 – Werk</w:t>
      </w:r>
      <w:r w:rsidR="002E0701" w:rsidRPr="009F183B">
        <w:rPr>
          <w:rFonts w:ascii="Calibri" w:eastAsia="Calibri" w:hAnsi="Calibri" w:cs="Calibri"/>
          <w:b/>
          <w:bCs/>
          <w:sz w:val="28"/>
          <w:szCs w:val="28"/>
          <w:u w:val="single"/>
        </w:rPr>
        <w:t>kaart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3870EE" w:rsidRPr="009F183B" w14:paraId="6FF68D47" w14:textId="77777777" w:rsidTr="00CA2FFE">
        <w:trPr>
          <w:trHeight w:val="283"/>
        </w:trPr>
        <w:tc>
          <w:tcPr>
            <w:tcW w:w="936" w:type="dxa"/>
            <w:vAlign w:val="bottom"/>
          </w:tcPr>
          <w:p w14:paraId="5B7EFB1E" w14:textId="77777777" w:rsidR="003870EE" w:rsidRPr="009F183B" w:rsidRDefault="003870EE" w:rsidP="00CA2FFE">
            <w:pPr>
              <w:rPr>
                <w:rFonts w:ascii="Calibri" w:eastAsia="Calibri" w:hAnsi="Calibri" w:cs="Calibri"/>
                <w:b/>
                <w:u w:val="single"/>
                <w:lang w:eastAsia="en-GB"/>
              </w:rPr>
            </w:pPr>
            <w:r w:rsidRPr="009F183B">
              <w:rPr>
                <w:lang w:eastAsia="en-GB"/>
              </w:rPr>
              <w:drawing>
                <wp:anchor distT="0" distB="0" distL="114300" distR="114300" simplePos="0" relativeHeight="251660290" behindDoc="0" locked="0" layoutInCell="1" hidden="0" allowOverlap="1" wp14:anchorId="6096BE33" wp14:editId="120B8977">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1749AEC" w14:textId="578BD9F5" w:rsidR="003870EE" w:rsidRPr="009F183B" w:rsidRDefault="003870EE" w:rsidP="00CA2FFE">
            <w:pPr>
              <w:rPr>
                <w:rFonts w:ascii="Calibri" w:eastAsia="Calibri" w:hAnsi="Calibri" w:cs="Calibri"/>
                <w:b/>
                <w:sz w:val="28"/>
                <w:szCs w:val="28"/>
                <w:lang w:eastAsia="en-GB"/>
              </w:rPr>
            </w:pPr>
            <w:r w:rsidRPr="009F183B">
              <w:rPr>
                <w:rFonts w:ascii="Calibri" w:eastAsia="Calibri" w:hAnsi="Calibri" w:cs="Calibri"/>
                <w:b/>
                <w:sz w:val="28"/>
                <w:szCs w:val="28"/>
                <w:lang w:eastAsia="en-GB"/>
              </w:rPr>
              <w:t>Aktiwiteit 1: Toksiese Vriendskappe</w:t>
            </w:r>
          </w:p>
          <w:p w14:paraId="61680E39" w14:textId="6866DE34" w:rsidR="003870EE" w:rsidRPr="009F183B" w:rsidRDefault="003870EE" w:rsidP="00CA2FFE">
            <w:pPr>
              <w:rPr>
                <w:rFonts w:ascii="Calibri" w:eastAsia="Calibri" w:hAnsi="Calibri" w:cs="Calibri"/>
                <w:b/>
                <w:u w:val="single"/>
                <w:lang w:eastAsia="en-GB"/>
              </w:rPr>
            </w:pPr>
            <w:r w:rsidRPr="009F183B">
              <w:rPr>
                <w:rFonts w:ascii="Calibri" w:eastAsia="Calibri" w:hAnsi="Calibri" w:cs="Calibri"/>
                <w:bCs/>
                <w:lang w:eastAsia="en-GB"/>
              </w:rPr>
              <w:t>Voltooi die volgende aktiwiteit in pare.</w:t>
            </w:r>
          </w:p>
        </w:tc>
      </w:tr>
    </w:tbl>
    <w:p w14:paraId="77FDB7BE" w14:textId="77777777" w:rsidR="003870EE" w:rsidRPr="009F183B" w:rsidRDefault="003870EE" w:rsidP="003870EE">
      <w:pPr>
        <w:jc w:val="center"/>
        <w:rPr>
          <w:rFonts w:ascii="Calibri" w:eastAsia="Calibri" w:hAnsi="Calibri" w:cs="Calibri"/>
          <w:sz w:val="28"/>
          <w:szCs w:val="28"/>
          <w:u w:val="single"/>
        </w:rPr>
      </w:pPr>
    </w:p>
    <w:p w14:paraId="0C937898" w14:textId="08C3B027" w:rsidR="003B5C85" w:rsidRPr="009F183B" w:rsidRDefault="002B5EFE" w:rsidP="002E0701">
      <w:pPr>
        <w:pBdr>
          <w:top w:val="nil"/>
          <w:left w:val="nil"/>
          <w:bottom w:val="nil"/>
          <w:right w:val="nil"/>
          <w:between w:val="nil"/>
        </w:pBdr>
        <w:spacing w:after="240" w:line="259" w:lineRule="auto"/>
        <w:rPr>
          <w:rFonts w:ascii="Calibri" w:eastAsia="Calibri" w:hAnsi="Calibri" w:cs="Calibri"/>
          <w:color w:val="000000"/>
        </w:rPr>
      </w:pPr>
      <w:r w:rsidRPr="009F183B">
        <w:rPr>
          <w:rFonts w:ascii="Calibri" w:eastAsia="Calibri" w:hAnsi="Calibri" w:cs="Calibri"/>
          <w:color w:val="000000"/>
        </w:rPr>
        <w:t>Lees die TWEE scenario's hieronder en beantwoord die vrae wat volg.</w:t>
      </w:r>
    </w:p>
    <w:tbl>
      <w:tblPr>
        <w:tblStyle w:val="TableGrid"/>
        <w:tblW w:w="0" w:type="auto"/>
        <w:tblLook w:val="04A0" w:firstRow="1" w:lastRow="0" w:firstColumn="1" w:lastColumn="0" w:noHBand="0" w:noVBand="1"/>
      </w:tblPr>
      <w:tblGrid>
        <w:gridCol w:w="10456"/>
      </w:tblGrid>
      <w:tr w:rsidR="003B5C85" w:rsidRPr="009F183B" w14:paraId="3655E88C" w14:textId="77777777" w:rsidTr="003B5C85">
        <w:tc>
          <w:tcPr>
            <w:tcW w:w="10456" w:type="dxa"/>
            <w:shd w:val="clear" w:color="auto" w:fill="FBE4D5" w:themeFill="accent2" w:themeFillTint="33"/>
          </w:tcPr>
          <w:p w14:paraId="17A1AC42" w14:textId="77777777" w:rsidR="00D043EB" w:rsidRPr="009F183B" w:rsidRDefault="00D043EB" w:rsidP="00D043EB">
            <w:pPr>
              <w:spacing w:line="259" w:lineRule="auto"/>
              <w:rPr>
                <w:rFonts w:ascii="Calibri" w:eastAsia="Calibri" w:hAnsi="Calibri" w:cs="Calibri"/>
                <w:color w:val="000000"/>
              </w:rPr>
            </w:pPr>
            <w:r w:rsidRPr="009F183B">
              <w:rPr>
                <w:rFonts w:ascii="Calibri" w:eastAsia="Calibri" w:hAnsi="Calibri" w:cs="Calibri"/>
                <w:b/>
                <w:bCs/>
                <w:color w:val="000000"/>
              </w:rPr>
              <w:t>Scenario 1: Die storie van Ethan en Liam</w:t>
            </w:r>
          </w:p>
          <w:p w14:paraId="305A2177" w14:textId="77777777" w:rsidR="00D043EB" w:rsidRPr="009F183B" w:rsidRDefault="00D043EB" w:rsidP="00D043EB">
            <w:pPr>
              <w:spacing w:line="259" w:lineRule="auto"/>
              <w:rPr>
                <w:rFonts w:ascii="Calibri" w:eastAsia="Calibri" w:hAnsi="Calibri" w:cs="Calibri"/>
                <w:color w:val="000000"/>
              </w:rPr>
            </w:pPr>
            <w:r w:rsidRPr="009F183B">
              <w:rPr>
                <w:rFonts w:ascii="Calibri" w:eastAsia="Calibri" w:hAnsi="Calibri" w:cs="Calibri"/>
                <w:color w:val="000000"/>
              </w:rPr>
              <w:t>Ethan: (16): 'n Akademies sterk, afgeronde leerder met hoogs presterende ouers.</w:t>
            </w:r>
          </w:p>
          <w:p w14:paraId="0CC2A2A2" w14:textId="2C8176F1" w:rsidR="00D043EB" w:rsidRPr="009F183B" w:rsidRDefault="00D043EB" w:rsidP="00D043EB">
            <w:pPr>
              <w:spacing w:line="259" w:lineRule="auto"/>
              <w:rPr>
                <w:rFonts w:ascii="Calibri" w:eastAsia="Calibri" w:hAnsi="Calibri" w:cs="Calibri"/>
                <w:color w:val="000000"/>
              </w:rPr>
            </w:pPr>
            <w:r w:rsidRPr="009F183B">
              <w:rPr>
                <w:rFonts w:ascii="Calibri" w:eastAsia="Calibri" w:hAnsi="Calibri" w:cs="Calibri"/>
                <w:color w:val="000000"/>
              </w:rPr>
              <w:t xml:space="preserve">Liam (16): Ethan se beste vriend, wat sukkel met skoolwerk en 'n </w:t>
            </w:r>
            <w:r w:rsidR="004A155F" w:rsidRPr="009F183B">
              <w:rPr>
                <w:rFonts w:ascii="Calibri" w:eastAsia="Calibri" w:hAnsi="Calibri" w:cs="Calibri"/>
                <w:color w:val="000000"/>
              </w:rPr>
              <w:t>onstuimige</w:t>
            </w:r>
            <w:r w:rsidRPr="009F183B">
              <w:rPr>
                <w:rFonts w:ascii="Calibri" w:eastAsia="Calibri" w:hAnsi="Calibri" w:cs="Calibri"/>
                <w:color w:val="000000"/>
              </w:rPr>
              <w:t xml:space="preserve"> gesinslewe het.</w:t>
            </w:r>
          </w:p>
          <w:p w14:paraId="21E5D082" w14:textId="77777777" w:rsidR="00D043EB" w:rsidRPr="009F183B" w:rsidRDefault="00D043EB" w:rsidP="00D043EB">
            <w:pPr>
              <w:spacing w:line="259" w:lineRule="auto"/>
              <w:rPr>
                <w:rFonts w:ascii="Calibri" w:eastAsia="Calibri" w:hAnsi="Calibri" w:cs="Calibri"/>
                <w:color w:val="000000"/>
              </w:rPr>
            </w:pPr>
          </w:p>
          <w:p w14:paraId="087CD2C9" w14:textId="5B5CF52E" w:rsidR="00D043EB" w:rsidRPr="009F183B" w:rsidRDefault="00D043EB" w:rsidP="00D043EB">
            <w:pPr>
              <w:spacing w:line="259" w:lineRule="auto"/>
              <w:rPr>
                <w:rFonts w:ascii="Calibri" w:eastAsia="Calibri" w:hAnsi="Calibri" w:cs="Calibri"/>
                <w:color w:val="000000"/>
              </w:rPr>
            </w:pPr>
            <w:r w:rsidRPr="009F183B">
              <w:rPr>
                <w:rFonts w:ascii="Calibri" w:eastAsia="Calibri" w:hAnsi="Calibri" w:cs="Calibri"/>
                <w:color w:val="000000"/>
              </w:rPr>
              <w:t xml:space="preserve">Ethan en Liam het 'n vriendskap wat gekenmerk word deur konstante, subtiele mededinging deur Liam. Wanneer Ethan 'n goeie punt kry, wys Liam dadelik 'n fout uit of insinueer dat dit 'n "maklike toets" was. Wanneer  Ethan sukses behaal (bv. om 'n plek in die sokkerspan te kry), sal Liam nie vir hom gelukwens nie, maar eerder spog oor iets </w:t>
            </w:r>
            <w:r w:rsidR="00D47FBD" w:rsidRPr="009F183B">
              <w:rPr>
                <w:rFonts w:ascii="Calibri" w:eastAsia="Calibri" w:hAnsi="Calibri" w:cs="Calibri"/>
                <w:color w:val="000000"/>
              </w:rPr>
              <w:t>onbelangrik</w:t>
            </w:r>
            <w:r w:rsidRPr="009F183B">
              <w:rPr>
                <w:rFonts w:ascii="Calibri" w:eastAsia="Calibri" w:hAnsi="Calibri" w:cs="Calibri"/>
                <w:color w:val="000000"/>
              </w:rPr>
              <w:t xml:space="preserve"> wat hy gedoen het (bv. "Dis </w:t>
            </w:r>
            <w:proofErr w:type="spellStart"/>
            <w:r w:rsidRPr="009F183B">
              <w:rPr>
                <w:rFonts w:ascii="Calibri" w:eastAsia="Calibri" w:hAnsi="Calibri" w:cs="Calibri"/>
                <w:color w:val="000000"/>
              </w:rPr>
              <w:t>cool</w:t>
            </w:r>
            <w:proofErr w:type="spellEnd"/>
            <w:r w:rsidRPr="009F183B">
              <w:rPr>
                <w:rFonts w:ascii="Calibri" w:eastAsia="Calibri" w:hAnsi="Calibri" w:cs="Calibri"/>
                <w:color w:val="000000"/>
              </w:rPr>
              <w:t xml:space="preserve">, maar ek was die hele nag uit – my ouers gee nie om hoe laat ek huis toe kom nie"). </w:t>
            </w:r>
          </w:p>
          <w:p w14:paraId="37AF2E67" w14:textId="77777777" w:rsidR="00D043EB" w:rsidRPr="009F183B" w:rsidRDefault="00D043EB" w:rsidP="00D043EB">
            <w:pPr>
              <w:spacing w:line="259" w:lineRule="auto"/>
              <w:rPr>
                <w:rFonts w:ascii="Calibri" w:eastAsia="Calibri" w:hAnsi="Calibri" w:cs="Calibri"/>
                <w:color w:val="000000"/>
              </w:rPr>
            </w:pPr>
          </w:p>
          <w:p w14:paraId="155D4612" w14:textId="56C79AEB" w:rsidR="003B5C85" w:rsidRPr="009F183B" w:rsidRDefault="00D043EB" w:rsidP="00D043EB">
            <w:pPr>
              <w:spacing w:line="259" w:lineRule="auto"/>
              <w:rPr>
                <w:rFonts w:ascii="Calibri" w:eastAsia="Calibri" w:hAnsi="Calibri" w:cs="Calibri"/>
                <w:color w:val="000000"/>
              </w:rPr>
            </w:pPr>
            <w:r w:rsidRPr="009F183B">
              <w:rPr>
                <w:rFonts w:ascii="Calibri" w:eastAsia="Calibri" w:hAnsi="Calibri" w:cs="Calibri"/>
                <w:color w:val="000000"/>
              </w:rPr>
              <w:t xml:space="preserve">Liam het ook begin om Ethan se huiswerk af te skryf of om in toetse te </w:t>
            </w:r>
            <w:r w:rsidR="00CD1F17">
              <w:rPr>
                <w:rFonts w:ascii="Calibri" w:eastAsia="Calibri" w:hAnsi="Calibri" w:cs="Calibri"/>
                <w:color w:val="000000"/>
              </w:rPr>
              <w:t>kroek</w:t>
            </w:r>
            <w:r w:rsidRPr="009F183B">
              <w:rPr>
                <w:rFonts w:ascii="Calibri" w:eastAsia="Calibri" w:hAnsi="Calibri" w:cs="Calibri"/>
                <w:color w:val="000000"/>
              </w:rPr>
              <w:t xml:space="preserve">, en gebruik hul </w:t>
            </w:r>
            <w:r w:rsidR="004D08AF">
              <w:rPr>
                <w:rFonts w:ascii="Calibri" w:eastAsia="Calibri" w:hAnsi="Calibri" w:cs="Calibri"/>
                <w:color w:val="000000"/>
              </w:rPr>
              <w:t xml:space="preserve">langtermyn </w:t>
            </w:r>
            <w:r w:rsidRPr="009F183B">
              <w:rPr>
                <w:rFonts w:ascii="Calibri" w:eastAsia="Calibri" w:hAnsi="Calibri" w:cs="Calibri"/>
                <w:color w:val="000000"/>
              </w:rPr>
              <w:t>vriendskap deur</w:t>
            </w:r>
            <w:r w:rsidR="004D08AF">
              <w:rPr>
                <w:rFonts w:ascii="Calibri" w:eastAsia="Calibri" w:hAnsi="Calibri" w:cs="Calibri"/>
                <w:color w:val="000000"/>
              </w:rPr>
              <w:t xml:space="preserve"> Ethan</w:t>
            </w:r>
            <w:r w:rsidRPr="009F183B">
              <w:rPr>
                <w:rFonts w:ascii="Calibri" w:eastAsia="Calibri" w:hAnsi="Calibri" w:cs="Calibri"/>
                <w:color w:val="000000"/>
              </w:rPr>
              <w:t xml:space="preserve"> te manipuleer met frases soos, "'n Regte vriend sou my nie in die steek laat nie." Toe Ethan weier, het Liam dae lank nie met hom gepraat nie. Ethan is nou huiwerig om goeie nuus met Liam te deel en het begin om sy prestasies doelbewus te ignoreer. Dit laat hom skuldig en oneerlik teenoor homself en sy familie voel.</w:t>
            </w:r>
          </w:p>
        </w:tc>
      </w:tr>
    </w:tbl>
    <w:p w14:paraId="0428D596" w14:textId="77777777" w:rsidR="003B5C85" w:rsidRPr="009F183B" w:rsidRDefault="003B5C85" w:rsidP="003B5C85">
      <w:pPr>
        <w:pBdr>
          <w:top w:val="nil"/>
          <w:left w:val="nil"/>
          <w:bottom w:val="nil"/>
          <w:right w:val="nil"/>
          <w:between w:val="nil"/>
        </w:pBdr>
        <w:spacing w:line="259" w:lineRule="auto"/>
        <w:rPr>
          <w:rFonts w:ascii="Calibri" w:eastAsia="Calibri" w:hAnsi="Calibri" w:cs="Calibri"/>
          <w:color w:val="000000"/>
        </w:rPr>
      </w:pPr>
    </w:p>
    <w:tbl>
      <w:tblPr>
        <w:tblStyle w:val="TableGrid"/>
        <w:tblW w:w="0" w:type="auto"/>
        <w:tblLook w:val="04A0" w:firstRow="1" w:lastRow="0" w:firstColumn="1" w:lastColumn="0" w:noHBand="0" w:noVBand="1"/>
      </w:tblPr>
      <w:tblGrid>
        <w:gridCol w:w="10456"/>
      </w:tblGrid>
      <w:tr w:rsidR="00B001E1" w:rsidRPr="009F183B" w14:paraId="7FFECB7B" w14:textId="77777777" w:rsidTr="00CA2FFE">
        <w:tc>
          <w:tcPr>
            <w:tcW w:w="10456" w:type="dxa"/>
            <w:shd w:val="clear" w:color="auto" w:fill="FBE4D5" w:themeFill="accent2" w:themeFillTint="33"/>
          </w:tcPr>
          <w:p w14:paraId="305D5ACF" w14:textId="77777777" w:rsidR="00ED3002" w:rsidRPr="00ED3002" w:rsidRDefault="00ED3002" w:rsidP="00ED3002">
            <w:pPr>
              <w:spacing w:line="259" w:lineRule="auto"/>
              <w:rPr>
                <w:rFonts w:ascii="Calibri" w:eastAsia="Calibri" w:hAnsi="Calibri" w:cs="Calibri"/>
                <w:color w:val="000000"/>
              </w:rPr>
            </w:pPr>
            <w:r w:rsidRPr="00ED3002">
              <w:rPr>
                <w:rFonts w:ascii="Calibri" w:eastAsia="Calibri" w:hAnsi="Calibri" w:cs="Calibri"/>
                <w:b/>
                <w:bCs/>
                <w:color w:val="000000"/>
              </w:rPr>
              <w:t>Scenario 2: Die storie van Sarah en Jessie</w:t>
            </w:r>
          </w:p>
          <w:p w14:paraId="08717ADD" w14:textId="77777777" w:rsidR="00ED3002" w:rsidRPr="00ED3002" w:rsidRDefault="00ED3002" w:rsidP="00ED3002">
            <w:pPr>
              <w:spacing w:line="259" w:lineRule="auto"/>
              <w:rPr>
                <w:rFonts w:ascii="Calibri" w:eastAsia="Calibri" w:hAnsi="Calibri" w:cs="Calibri"/>
                <w:color w:val="000000"/>
              </w:rPr>
            </w:pPr>
            <w:r w:rsidRPr="00ED3002">
              <w:rPr>
                <w:rFonts w:ascii="Calibri" w:eastAsia="Calibri" w:hAnsi="Calibri" w:cs="Calibri"/>
                <w:color w:val="000000"/>
              </w:rPr>
              <w:t>Sarah (16): Goedhartig en empaties, stel dikwels ander se behoeftes bo haar eie.</w:t>
            </w:r>
          </w:p>
          <w:p w14:paraId="04832497" w14:textId="77777777" w:rsidR="00ED3002" w:rsidRPr="00ED3002" w:rsidRDefault="00ED3002" w:rsidP="00ED3002">
            <w:pPr>
              <w:spacing w:line="259" w:lineRule="auto"/>
              <w:rPr>
                <w:rFonts w:ascii="Calibri" w:eastAsia="Calibri" w:hAnsi="Calibri" w:cs="Calibri"/>
                <w:color w:val="000000"/>
              </w:rPr>
            </w:pPr>
            <w:r w:rsidRPr="00ED3002">
              <w:rPr>
                <w:rFonts w:ascii="Calibri" w:eastAsia="Calibri" w:hAnsi="Calibri" w:cs="Calibri"/>
                <w:color w:val="000000"/>
              </w:rPr>
              <w:t>Jessie (16): Sarah se vriendin, wat voortdurend betrokke is by selfgeskepte drama en 'n voortdurende slagoffermentaliteit aanneem.</w:t>
            </w:r>
          </w:p>
          <w:p w14:paraId="361F6017" w14:textId="77777777" w:rsidR="00ED3002" w:rsidRPr="00ED3002" w:rsidRDefault="00ED3002" w:rsidP="00ED3002">
            <w:pPr>
              <w:spacing w:line="259" w:lineRule="auto"/>
              <w:rPr>
                <w:rFonts w:ascii="Calibri" w:eastAsia="Calibri" w:hAnsi="Calibri" w:cs="Calibri"/>
                <w:color w:val="000000"/>
              </w:rPr>
            </w:pPr>
          </w:p>
          <w:p w14:paraId="6CB624C6" w14:textId="705513A6" w:rsidR="00ED3002" w:rsidRPr="00ED3002" w:rsidRDefault="00ED3002" w:rsidP="00ED3002">
            <w:pPr>
              <w:spacing w:line="259" w:lineRule="auto"/>
              <w:rPr>
                <w:rFonts w:ascii="Calibri" w:eastAsia="Calibri" w:hAnsi="Calibri" w:cs="Calibri"/>
                <w:color w:val="000000"/>
              </w:rPr>
            </w:pPr>
            <w:r w:rsidRPr="00ED3002">
              <w:rPr>
                <w:rFonts w:ascii="Calibri" w:eastAsia="Calibri" w:hAnsi="Calibri" w:cs="Calibri"/>
                <w:color w:val="000000"/>
              </w:rPr>
              <w:t>Jessie se lewe lyk soos een krisis na die ander – 'n rusie met 'n broer of suster, 'n swak toetspunt, 'n geringe sosiale media-afkeuring – alles wat sy met intense emosionele nood aan Sarah vertel. Jessie eis ure van Sarah se tyd deur al die detail van haar traumas te deel</w:t>
            </w:r>
            <w:r w:rsidR="00344860">
              <w:rPr>
                <w:rFonts w:ascii="Calibri" w:eastAsia="Calibri" w:hAnsi="Calibri" w:cs="Calibri"/>
                <w:color w:val="000000"/>
              </w:rPr>
              <w:t xml:space="preserve"> </w:t>
            </w:r>
            <w:r w:rsidRPr="00ED3002">
              <w:rPr>
                <w:rFonts w:ascii="Calibri" w:eastAsia="Calibri" w:hAnsi="Calibri" w:cs="Calibri"/>
                <w:color w:val="000000"/>
              </w:rPr>
              <w:t>(</w:t>
            </w:r>
            <w:r w:rsidRPr="00ED3002">
              <w:rPr>
                <w:rFonts w:ascii="Calibri" w:eastAsia="Calibri" w:hAnsi="Calibri" w:cs="Calibri"/>
                <w:i/>
                <w:iCs/>
                <w:color w:val="000000"/>
              </w:rPr>
              <w:t>"trauma-dumping"</w:t>
            </w:r>
            <w:r w:rsidRPr="00ED3002">
              <w:rPr>
                <w:rFonts w:ascii="Calibri" w:eastAsia="Calibri" w:hAnsi="Calibri" w:cs="Calibri"/>
                <w:color w:val="000000"/>
              </w:rPr>
              <w:t xml:space="preserve">). Jessie </w:t>
            </w:r>
            <w:r w:rsidR="00344860">
              <w:rPr>
                <w:rFonts w:ascii="Calibri" w:eastAsia="Calibri" w:hAnsi="Calibri" w:cs="Calibri"/>
                <w:color w:val="000000"/>
              </w:rPr>
              <w:t xml:space="preserve">pla </w:t>
            </w:r>
            <w:r w:rsidRPr="00ED3002">
              <w:rPr>
                <w:rFonts w:ascii="Calibri" w:eastAsia="Calibri" w:hAnsi="Calibri" w:cs="Calibri"/>
                <w:color w:val="000000"/>
              </w:rPr>
              <w:t>haar</w:t>
            </w:r>
            <w:r w:rsidR="00344860">
              <w:rPr>
                <w:rFonts w:ascii="Calibri" w:eastAsia="Calibri" w:hAnsi="Calibri" w:cs="Calibri"/>
                <w:color w:val="000000"/>
              </w:rPr>
              <w:t xml:space="preserve"> dikwels</w:t>
            </w:r>
            <w:r w:rsidRPr="00ED3002">
              <w:rPr>
                <w:rFonts w:ascii="Calibri" w:eastAsia="Calibri" w:hAnsi="Calibri" w:cs="Calibri"/>
                <w:color w:val="000000"/>
              </w:rPr>
              <w:t xml:space="preserve"> tot laat in die nag. Sy vra selde uit oor Sarah se lewe of probleme, en indien Sarah probeer oopmaak, lei Jessie die gesprek vinnig terug na haar eie probleme en sê: "Ek kan net nou niks anders hanteer nie." </w:t>
            </w:r>
          </w:p>
          <w:p w14:paraId="22ADB8A4" w14:textId="77777777" w:rsidR="00ED3002" w:rsidRPr="00ED3002" w:rsidRDefault="00ED3002" w:rsidP="00ED3002">
            <w:pPr>
              <w:spacing w:line="259" w:lineRule="auto"/>
              <w:rPr>
                <w:rFonts w:ascii="Calibri" w:eastAsia="Calibri" w:hAnsi="Calibri" w:cs="Calibri"/>
                <w:color w:val="000000"/>
              </w:rPr>
            </w:pPr>
          </w:p>
          <w:p w14:paraId="43932BA9" w14:textId="7D913707" w:rsidR="00B001E1" w:rsidRPr="009F183B" w:rsidRDefault="00ED3002" w:rsidP="00ED3002">
            <w:pPr>
              <w:spacing w:line="259" w:lineRule="auto"/>
              <w:rPr>
                <w:rFonts w:ascii="Calibri" w:eastAsia="Calibri" w:hAnsi="Calibri" w:cs="Calibri"/>
                <w:color w:val="000000"/>
              </w:rPr>
            </w:pPr>
            <w:r w:rsidRPr="00ED3002">
              <w:rPr>
                <w:rFonts w:ascii="Calibri" w:eastAsia="Calibri" w:hAnsi="Calibri" w:cs="Calibri"/>
                <w:color w:val="000000"/>
              </w:rPr>
              <w:t>Toe Sarah probeer het om 'n grens te stel deur te sê sy moet studeer, het Jessie vir twee dae boodskappe gestuur oor hoe seergemaak en eensaam sy gevoel het. Dit het gelei het tot 'n vae dreigement om iets drasties te doen. Sarah het gevoel sy moet om verskoning vra en haar rol as Jessie se emosionele versorger hervat. Sarah is nou konstant uitgeput, haar punte gaan agteruit, en sy voel heeltemal oorweldig deur Jessie se probleme.</w:t>
            </w:r>
          </w:p>
        </w:tc>
      </w:tr>
    </w:tbl>
    <w:p w14:paraId="02C7ED74" w14:textId="77777777" w:rsidR="006B10E1" w:rsidRPr="009F183B" w:rsidRDefault="006B10E1" w:rsidP="003B5C85">
      <w:pPr>
        <w:pBdr>
          <w:top w:val="nil"/>
          <w:left w:val="nil"/>
          <w:bottom w:val="nil"/>
          <w:right w:val="nil"/>
          <w:between w:val="nil"/>
        </w:pBdr>
        <w:spacing w:line="259" w:lineRule="auto"/>
        <w:rPr>
          <w:rFonts w:ascii="Calibri" w:eastAsia="Calibri" w:hAnsi="Calibri" w:cs="Calibri"/>
          <w:color w:val="000000"/>
        </w:rPr>
      </w:pPr>
    </w:p>
    <w:p w14:paraId="02795164" w14:textId="7744CEC0" w:rsidR="00FD6959" w:rsidRPr="009F183B" w:rsidRDefault="00A73625" w:rsidP="002E0701">
      <w:pPr>
        <w:pBdr>
          <w:top w:val="nil"/>
          <w:left w:val="nil"/>
          <w:bottom w:val="nil"/>
          <w:right w:val="nil"/>
          <w:between w:val="nil"/>
        </w:pBdr>
        <w:spacing w:line="259" w:lineRule="auto"/>
        <w:ind w:left="720" w:hanging="720"/>
        <w:rPr>
          <w:rFonts w:ascii="Calibri" w:eastAsia="Calibri" w:hAnsi="Calibri" w:cs="Calibri"/>
          <w:color w:val="000000"/>
        </w:rPr>
      </w:pPr>
      <w:r w:rsidRPr="009F183B">
        <w:rPr>
          <w:rFonts w:ascii="Calibri" w:eastAsia="Calibri" w:hAnsi="Calibri" w:cs="Calibri"/>
          <w:color w:val="000000"/>
        </w:rPr>
        <w:t>1.</w:t>
      </w:r>
      <w:r w:rsidRPr="009F183B">
        <w:rPr>
          <w:rFonts w:ascii="Calibri" w:eastAsia="Calibri" w:hAnsi="Calibri" w:cs="Calibri"/>
          <w:color w:val="000000"/>
        </w:rPr>
        <w:tab/>
      </w:r>
      <w:r w:rsidR="00FD6959" w:rsidRPr="009F183B">
        <w:rPr>
          <w:rFonts w:ascii="Calibri" w:eastAsia="Calibri" w:hAnsi="Calibri" w:cs="Calibri"/>
          <w:color w:val="000000"/>
        </w:rPr>
        <w:t xml:space="preserve">Identifiseer die slagoffer van die </w:t>
      </w:r>
      <w:r w:rsidR="002E0701" w:rsidRPr="009F183B">
        <w:rPr>
          <w:rFonts w:ascii="Calibri" w:eastAsia="Calibri" w:hAnsi="Calibri" w:cs="Calibri"/>
          <w:color w:val="000000"/>
        </w:rPr>
        <w:t>toksiese</w:t>
      </w:r>
      <w:r w:rsidR="00FD6959" w:rsidRPr="009F183B">
        <w:rPr>
          <w:rFonts w:ascii="Calibri" w:eastAsia="Calibri" w:hAnsi="Calibri" w:cs="Calibri"/>
          <w:color w:val="000000"/>
        </w:rPr>
        <w:t xml:space="preserve"> vriendskap in elke </w:t>
      </w:r>
      <w:r w:rsidR="00F924F8">
        <w:rPr>
          <w:rFonts w:ascii="Calibri" w:eastAsia="Calibri" w:hAnsi="Calibri" w:cs="Calibri"/>
          <w:color w:val="000000"/>
        </w:rPr>
        <w:t>scenario</w:t>
      </w:r>
      <w:r w:rsidR="00FD6959" w:rsidRPr="009F183B">
        <w:rPr>
          <w:rFonts w:ascii="Calibri" w:eastAsia="Calibri" w:hAnsi="Calibri" w:cs="Calibri"/>
          <w:color w:val="000000"/>
        </w:rPr>
        <w:t xml:space="preserve"> en gee 'n rede vir jou antwoord.</w:t>
      </w:r>
    </w:p>
    <w:p w14:paraId="0A4D0BB2" w14:textId="535DB250" w:rsidR="00FD6959" w:rsidRPr="009F183B" w:rsidRDefault="00FD6959" w:rsidP="00FD6959">
      <w:pPr>
        <w:pBdr>
          <w:top w:val="nil"/>
          <w:left w:val="nil"/>
          <w:bottom w:val="nil"/>
          <w:right w:val="nil"/>
          <w:between w:val="nil"/>
        </w:pBdr>
        <w:spacing w:line="259" w:lineRule="auto"/>
        <w:rPr>
          <w:rFonts w:ascii="Calibri" w:eastAsia="Calibri" w:hAnsi="Calibri" w:cs="Calibri"/>
          <w:color w:val="000000"/>
          <w:sz w:val="6"/>
          <w:szCs w:val="6"/>
        </w:rPr>
      </w:pPr>
      <w:r w:rsidRPr="009F183B">
        <w:rPr>
          <w:rFonts w:ascii="Calibri" w:eastAsia="Calibri" w:hAnsi="Calibri" w:cs="Calibri"/>
          <w:color w:val="000000"/>
        </w:rPr>
        <w:tab/>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77"/>
        <w:gridCol w:w="4646"/>
      </w:tblGrid>
      <w:tr w:rsidR="00FD6959" w:rsidRPr="009F183B" w14:paraId="3EE6E16F" w14:textId="77777777" w:rsidTr="00FD6959">
        <w:tc>
          <w:tcPr>
            <w:tcW w:w="4536" w:type="dxa"/>
          </w:tcPr>
          <w:p w14:paraId="0E9EE510" w14:textId="702C940B" w:rsidR="00FD6959" w:rsidRPr="009F183B" w:rsidRDefault="00FD6959" w:rsidP="00FD6959">
            <w:pPr>
              <w:spacing w:line="259" w:lineRule="auto"/>
              <w:rPr>
                <w:rFonts w:ascii="Calibri" w:eastAsia="Calibri" w:hAnsi="Calibri" w:cs="Calibri"/>
                <w:b/>
                <w:bCs/>
                <w:color w:val="000000"/>
              </w:rPr>
            </w:pPr>
            <w:r w:rsidRPr="009F183B">
              <w:rPr>
                <w:rFonts w:ascii="Calibri" w:eastAsia="Calibri" w:hAnsi="Calibri" w:cs="Calibri"/>
                <w:b/>
                <w:bCs/>
                <w:color w:val="000000"/>
              </w:rPr>
              <w:t>Scenario 1:</w:t>
            </w:r>
          </w:p>
          <w:p w14:paraId="00C6420D" w14:textId="77777777"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50E098C8" w14:textId="77777777"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53520301" w14:textId="77777777"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105EFA92" w14:textId="0C4A1435" w:rsidR="00FD6959" w:rsidRPr="009F183B" w:rsidRDefault="00FD6959" w:rsidP="00FD6959">
            <w:pPr>
              <w:spacing w:line="259" w:lineRule="auto"/>
              <w:rPr>
                <w:rFonts w:ascii="Calibri" w:eastAsia="Calibri" w:hAnsi="Calibri" w:cs="Calibri"/>
                <w:b/>
                <w:bCs/>
                <w:color w:val="000000"/>
              </w:rPr>
            </w:pPr>
            <w:r w:rsidRPr="009F183B">
              <w:rPr>
                <w:rFonts w:ascii="Calibri" w:eastAsia="Calibri" w:hAnsi="Calibri" w:cs="Calibri"/>
                <w:color w:val="000000"/>
              </w:rPr>
              <w:t>_____________________________________</w:t>
            </w:r>
          </w:p>
        </w:tc>
        <w:tc>
          <w:tcPr>
            <w:tcW w:w="567" w:type="dxa"/>
          </w:tcPr>
          <w:p w14:paraId="26BF6325" w14:textId="77777777" w:rsidR="00FD6959" w:rsidRPr="009F183B" w:rsidRDefault="00FD6959" w:rsidP="00FD6959">
            <w:pPr>
              <w:spacing w:line="259" w:lineRule="auto"/>
              <w:rPr>
                <w:rFonts w:ascii="Calibri" w:eastAsia="Calibri" w:hAnsi="Calibri" w:cs="Calibri"/>
                <w:color w:val="000000"/>
              </w:rPr>
            </w:pPr>
          </w:p>
        </w:tc>
        <w:tc>
          <w:tcPr>
            <w:tcW w:w="4649" w:type="dxa"/>
          </w:tcPr>
          <w:p w14:paraId="4B6CAB38" w14:textId="793850A5" w:rsidR="00FD6959" w:rsidRPr="009F183B" w:rsidRDefault="00FD6959" w:rsidP="00FD6959">
            <w:pPr>
              <w:spacing w:line="259" w:lineRule="auto"/>
              <w:rPr>
                <w:rFonts w:ascii="Calibri" w:eastAsia="Calibri" w:hAnsi="Calibri" w:cs="Calibri"/>
                <w:b/>
                <w:bCs/>
                <w:color w:val="000000"/>
              </w:rPr>
            </w:pPr>
            <w:r w:rsidRPr="009F183B">
              <w:rPr>
                <w:rFonts w:ascii="Calibri" w:eastAsia="Calibri" w:hAnsi="Calibri" w:cs="Calibri"/>
                <w:b/>
                <w:bCs/>
                <w:color w:val="000000"/>
              </w:rPr>
              <w:t>Scenario 2:</w:t>
            </w:r>
          </w:p>
          <w:p w14:paraId="43A56D51" w14:textId="77777777"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1AD052BD" w14:textId="77777777"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1CB02DC7" w14:textId="77777777"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174B4D73" w14:textId="553F927F" w:rsidR="00FD6959" w:rsidRPr="009F183B" w:rsidRDefault="00FD6959" w:rsidP="00FD6959">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tc>
      </w:tr>
    </w:tbl>
    <w:p w14:paraId="455A3407" w14:textId="677EE611" w:rsidR="00FD6959" w:rsidRPr="009F183B" w:rsidRDefault="00FD6959" w:rsidP="00FD6959">
      <w:pPr>
        <w:pBdr>
          <w:top w:val="nil"/>
          <w:left w:val="nil"/>
          <w:bottom w:val="nil"/>
          <w:right w:val="nil"/>
          <w:between w:val="nil"/>
        </w:pBdr>
        <w:spacing w:line="259" w:lineRule="auto"/>
        <w:rPr>
          <w:rFonts w:ascii="Calibri" w:eastAsia="Calibri" w:hAnsi="Calibri" w:cs="Calibri"/>
          <w:color w:val="000000"/>
        </w:rPr>
      </w:pPr>
    </w:p>
    <w:p w14:paraId="0B8EF82F" w14:textId="77777777" w:rsidR="0093648C" w:rsidRPr="009F183B" w:rsidRDefault="00FD6959" w:rsidP="0093648C">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2.</w:t>
      </w:r>
      <w:r w:rsidRPr="009F183B">
        <w:rPr>
          <w:rFonts w:ascii="Calibri" w:eastAsia="Calibri" w:hAnsi="Calibri" w:cs="Calibri"/>
          <w:color w:val="000000"/>
        </w:rPr>
        <w:tab/>
      </w:r>
      <w:r w:rsidR="0093648C" w:rsidRPr="009F183B">
        <w:rPr>
          <w:rFonts w:ascii="Calibri" w:eastAsia="Calibri" w:hAnsi="Calibri" w:cs="Calibri"/>
          <w:color w:val="000000"/>
        </w:rPr>
        <w:t>Beskryf die langtermyn-impak wat hierdie toksiese verhouding op elkeen van die slagoffers kan hê.</w:t>
      </w:r>
    </w:p>
    <w:p w14:paraId="0AC60F46" w14:textId="77777777" w:rsidR="0093648C" w:rsidRPr="009F183B" w:rsidRDefault="0093648C" w:rsidP="0093648C">
      <w:pPr>
        <w:pBdr>
          <w:top w:val="nil"/>
          <w:left w:val="nil"/>
          <w:bottom w:val="nil"/>
          <w:right w:val="nil"/>
          <w:between w:val="nil"/>
        </w:pBdr>
        <w:spacing w:line="259" w:lineRule="auto"/>
        <w:rPr>
          <w:rFonts w:ascii="Calibri" w:eastAsia="Calibri" w:hAnsi="Calibri" w:cs="Calibri"/>
          <w:color w:val="000000"/>
          <w:sz w:val="6"/>
          <w:szCs w:val="6"/>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77"/>
        <w:gridCol w:w="4646"/>
      </w:tblGrid>
      <w:tr w:rsidR="0093648C" w:rsidRPr="009F183B" w14:paraId="02DA19FE" w14:textId="77777777" w:rsidTr="00CA2FFE">
        <w:tc>
          <w:tcPr>
            <w:tcW w:w="4536" w:type="dxa"/>
          </w:tcPr>
          <w:p w14:paraId="469797FA" w14:textId="77777777" w:rsidR="0093648C" w:rsidRPr="009F183B" w:rsidRDefault="0093648C" w:rsidP="00CA2FFE">
            <w:pPr>
              <w:spacing w:line="259" w:lineRule="auto"/>
              <w:rPr>
                <w:rFonts w:ascii="Calibri" w:eastAsia="Calibri" w:hAnsi="Calibri" w:cs="Calibri"/>
                <w:b/>
                <w:bCs/>
                <w:color w:val="000000"/>
              </w:rPr>
            </w:pPr>
            <w:r w:rsidRPr="009F183B">
              <w:rPr>
                <w:rFonts w:ascii="Calibri" w:eastAsia="Calibri" w:hAnsi="Calibri" w:cs="Calibri"/>
                <w:b/>
                <w:bCs/>
                <w:color w:val="000000"/>
              </w:rPr>
              <w:t>Scenario 1:</w:t>
            </w:r>
          </w:p>
          <w:p w14:paraId="40AE3327"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75ED3721"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2868F6A2"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5DCA7240" w14:textId="77777777" w:rsidR="0093648C" w:rsidRPr="009F183B" w:rsidRDefault="0093648C" w:rsidP="00CA2FFE">
            <w:pPr>
              <w:spacing w:line="259" w:lineRule="auto"/>
              <w:rPr>
                <w:rFonts w:ascii="Calibri" w:eastAsia="Calibri" w:hAnsi="Calibri" w:cs="Calibri"/>
                <w:b/>
                <w:bCs/>
                <w:color w:val="000000"/>
              </w:rPr>
            </w:pPr>
            <w:r w:rsidRPr="009F183B">
              <w:rPr>
                <w:rFonts w:ascii="Calibri" w:eastAsia="Calibri" w:hAnsi="Calibri" w:cs="Calibri"/>
                <w:color w:val="000000"/>
              </w:rPr>
              <w:t>_____________________________________</w:t>
            </w:r>
          </w:p>
        </w:tc>
        <w:tc>
          <w:tcPr>
            <w:tcW w:w="567" w:type="dxa"/>
          </w:tcPr>
          <w:p w14:paraId="3A8DF371" w14:textId="77777777" w:rsidR="0093648C" w:rsidRPr="009F183B" w:rsidRDefault="0093648C" w:rsidP="00CA2FFE">
            <w:pPr>
              <w:spacing w:line="259" w:lineRule="auto"/>
              <w:rPr>
                <w:rFonts w:ascii="Calibri" w:eastAsia="Calibri" w:hAnsi="Calibri" w:cs="Calibri"/>
                <w:color w:val="000000"/>
              </w:rPr>
            </w:pPr>
          </w:p>
        </w:tc>
        <w:tc>
          <w:tcPr>
            <w:tcW w:w="4649" w:type="dxa"/>
          </w:tcPr>
          <w:p w14:paraId="72C108FE" w14:textId="77777777" w:rsidR="0093648C" w:rsidRPr="009F183B" w:rsidRDefault="0093648C" w:rsidP="00CA2FFE">
            <w:pPr>
              <w:spacing w:line="259" w:lineRule="auto"/>
              <w:rPr>
                <w:rFonts w:ascii="Calibri" w:eastAsia="Calibri" w:hAnsi="Calibri" w:cs="Calibri"/>
                <w:b/>
                <w:bCs/>
                <w:color w:val="000000"/>
              </w:rPr>
            </w:pPr>
            <w:r w:rsidRPr="009F183B">
              <w:rPr>
                <w:rFonts w:ascii="Calibri" w:eastAsia="Calibri" w:hAnsi="Calibri" w:cs="Calibri"/>
                <w:b/>
                <w:bCs/>
                <w:color w:val="000000"/>
              </w:rPr>
              <w:t>Scenario 2:</w:t>
            </w:r>
          </w:p>
          <w:p w14:paraId="7282FB65"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25F34D1A"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01E19838"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4699518B" w14:textId="77777777" w:rsidR="0093648C" w:rsidRPr="009F183B" w:rsidRDefault="0093648C"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tc>
      </w:tr>
    </w:tbl>
    <w:p w14:paraId="43A70913" w14:textId="77777777" w:rsidR="0093648C" w:rsidRPr="009F183B" w:rsidRDefault="0093648C" w:rsidP="0093648C">
      <w:pPr>
        <w:pBdr>
          <w:top w:val="nil"/>
          <w:left w:val="nil"/>
          <w:bottom w:val="nil"/>
          <w:right w:val="nil"/>
          <w:between w:val="nil"/>
        </w:pBdr>
        <w:spacing w:line="259" w:lineRule="auto"/>
        <w:rPr>
          <w:rFonts w:ascii="Calibri" w:eastAsia="Calibri" w:hAnsi="Calibri" w:cs="Calibri"/>
          <w:color w:val="000000"/>
        </w:rPr>
      </w:pPr>
    </w:p>
    <w:p w14:paraId="69BB1536" w14:textId="2A6F7AFA" w:rsidR="0093648C" w:rsidRPr="009F183B" w:rsidRDefault="0093648C" w:rsidP="0093648C">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3.</w:t>
      </w:r>
      <w:r w:rsidRPr="009F183B">
        <w:rPr>
          <w:rFonts w:ascii="Calibri" w:eastAsia="Calibri" w:hAnsi="Calibri" w:cs="Calibri"/>
          <w:color w:val="000000"/>
        </w:rPr>
        <w:tab/>
        <w:t>Verduidelik hoe die storie van Ethan en Liam 'n konflik van waardes tussen die vriende illustreer.</w:t>
      </w:r>
      <w:r w:rsidR="00DD40E0" w:rsidRPr="009F183B">
        <w:rPr>
          <w:rFonts w:ascii="Calibri" w:eastAsia="Calibri" w:hAnsi="Calibri" w:cs="Calibri"/>
          <w:color w:val="000000"/>
        </w:rPr>
        <w:tab/>
      </w:r>
    </w:p>
    <w:p w14:paraId="1778EF7E" w14:textId="5336571D" w:rsidR="00DD40E0" w:rsidRPr="009F183B" w:rsidRDefault="00DD40E0" w:rsidP="00DD40E0">
      <w:pPr>
        <w:pBdr>
          <w:top w:val="nil"/>
          <w:left w:val="nil"/>
          <w:bottom w:val="nil"/>
          <w:right w:val="nil"/>
          <w:between w:val="nil"/>
        </w:pBdr>
        <w:spacing w:line="259" w:lineRule="auto"/>
        <w:ind w:left="720"/>
        <w:rPr>
          <w:rFonts w:ascii="Calibri" w:eastAsia="Calibri" w:hAnsi="Calibri" w:cs="Calibri"/>
          <w:color w:val="000000"/>
        </w:rPr>
      </w:pPr>
      <w:r w:rsidRPr="009F183B">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w:t>
      </w:r>
    </w:p>
    <w:p w14:paraId="4147EFF7" w14:textId="39D9378B" w:rsidR="00DD40E0" w:rsidRPr="009F183B" w:rsidRDefault="00DD40E0" w:rsidP="0093648C">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ab/>
      </w:r>
    </w:p>
    <w:p w14:paraId="708B4D9C" w14:textId="1818FE42" w:rsidR="00D002A6" w:rsidRPr="009F183B" w:rsidRDefault="00DD40E0" w:rsidP="0093648C">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 xml:space="preserve">4. </w:t>
      </w:r>
      <w:r w:rsidRPr="009F183B">
        <w:rPr>
          <w:rFonts w:ascii="Calibri" w:eastAsia="Calibri" w:hAnsi="Calibri" w:cs="Calibri"/>
          <w:color w:val="000000"/>
        </w:rPr>
        <w:tab/>
      </w:r>
      <w:r w:rsidR="00E45652" w:rsidRPr="009F183B">
        <w:rPr>
          <w:rFonts w:ascii="Calibri" w:eastAsia="Calibri" w:hAnsi="Calibri" w:cs="Calibri"/>
          <w:color w:val="000000"/>
        </w:rPr>
        <w:t xml:space="preserve">As die slagoffer in die storie van Sarah en Jessie jou suster was, watter raad sou </w:t>
      </w:r>
      <w:r w:rsidR="002E0701" w:rsidRPr="009F183B">
        <w:rPr>
          <w:rFonts w:ascii="Calibri" w:eastAsia="Calibri" w:hAnsi="Calibri" w:cs="Calibri"/>
          <w:color w:val="000000"/>
        </w:rPr>
        <w:t xml:space="preserve">vir </w:t>
      </w:r>
      <w:r w:rsidR="00E45652" w:rsidRPr="009F183B">
        <w:rPr>
          <w:rFonts w:ascii="Calibri" w:eastAsia="Calibri" w:hAnsi="Calibri" w:cs="Calibri"/>
          <w:color w:val="000000"/>
        </w:rPr>
        <w:t>jy haar gee?</w:t>
      </w:r>
    </w:p>
    <w:p w14:paraId="3A6E1F4A" w14:textId="50A974DB" w:rsidR="00E45652" w:rsidRPr="009F183B" w:rsidRDefault="00E45652" w:rsidP="00E45652">
      <w:pPr>
        <w:pBdr>
          <w:top w:val="nil"/>
          <w:left w:val="nil"/>
          <w:bottom w:val="nil"/>
          <w:right w:val="nil"/>
          <w:between w:val="nil"/>
        </w:pBdr>
        <w:spacing w:line="259" w:lineRule="auto"/>
        <w:ind w:left="720"/>
        <w:rPr>
          <w:rFonts w:ascii="Calibri" w:eastAsia="Calibri" w:hAnsi="Calibri" w:cs="Calibri"/>
          <w:color w:val="000000"/>
        </w:rPr>
      </w:pPr>
      <w:r w:rsidRPr="009F183B">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w:t>
      </w:r>
    </w:p>
    <w:p w14:paraId="708B4D9E" w14:textId="77777777" w:rsidR="00D002A6" w:rsidRPr="009F183B" w:rsidRDefault="00D002A6"/>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E45652" w:rsidRPr="009F183B" w14:paraId="34F3A12A" w14:textId="77777777" w:rsidTr="00CA2FFE">
        <w:trPr>
          <w:trHeight w:val="283"/>
        </w:trPr>
        <w:tc>
          <w:tcPr>
            <w:tcW w:w="936" w:type="dxa"/>
            <w:vAlign w:val="bottom"/>
          </w:tcPr>
          <w:p w14:paraId="5273BE5D" w14:textId="77777777" w:rsidR="00E45652" w:rsidRPr="009F183B" w:rsidRDefault="00E45652" w:rsidP="00CA2FFE">
            <w:pPr>
              <w:rPr>
                <w:rFonts w:ascii="Calibri" w:eastAsia="Calibri" w:hAnsi="Calibri" w:cs="Calibri"/>
                <w:b/>
                <w:u w:val="single"/>
                <w:lang w:eastAsia="en-GB"/>
              </w:rPr>
            </w:pPr>
            <w:r w:rsidRPr="009F183B">
              <w:rPr>
                <w:lang w:eastAsia="en-GB"/>
              </w:rPr>
              <w:drawing>
                <wp:anchor distT="0" distB="0" distL="114300" distR="114300" simplePos="0" relativeHeight="251662338" behindDoc="0" locked="0" layoutInCell="1" hidden="0" allowOverlap="1" wp14:anchorId="017A8F72" wp14:editId="55DDAAF4">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11254665"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D5ADD90" w14:textId="2D3DD05B" w:rsidR="00E45652" w:rsidRPr="009F183B" w:rsidRDefault="00E45652" w:rsidP="00CA2FFE">
            <w:pPr>
              <w:rPr>
                <w:rFonts w:ascii="Calibri" w:eastAsia="Calibri" w:hAnsi="Calibri" w:cs="Calibri"/>
                <w:b/>
                <w:sz w:val="28"/>
                <w:szCs w:val="28"/>
                <w:lang w:eastAsia="en-GB"/>
              </w:rPr>
            </w:pPr>
            <w:r w:rsidRPr="009F183B">
              <w:rPr>
                <w:rFonts w:ascii="Calibri" w:eastAsia="Calibri" w:hAnsi="Calibri" w:cs="Calibri"/>
                <w:b/>
                <w:sz w:val="28"/>
                <w:szCs w:val="28"/>
                <w:lang w:eastAsia="en-GB"/>
              </w:rPr>
              <w:t>Aktiwiteit 2: Die Impak van Sosiale Media op Verhoudings (Huiswerk)</w:t>
            </w:r>
          </w:p>
          <w:p w14:paraId="61F2A6BE" w14:textId="69F10992" w:rsidR="00E45652" w:rsidRPr="009F183B" w:rsidRDefault="00E45652" w:rsidP="00CA2FFE">
            <w:pPr>
              <w:rPr>
                <w:rFonts w:ascii="Calibri" w:eastAsia="Calibri" w:hAnsi="Calibri" w:cs="Calibri"/>
                <w:b/>
                <w:u w:val="single"/>
                <w:lang w:eastAsia="en-GB"/>
              </w:rPr>
            </w:pPr>
            <w:r w:rsidRPr="009F183B">
              <w:rPr>
                <w:rFonts w:ascii="Calibri" w:eastAsia="Calibri" w:hAnsi="Calibri" w:cs="Calibri"/>
                <w:bCs/>
                <w:lang w:eastAsia="en-GB"/>
              </w:rPr>
              <w:t>Voltooi die volgende aktiwiteit individueel.</w:t>
            </w:r>
          </w:p>
        </w:tc>
      </w:tr>
    </w:tbl>
    <w:p w14:paraId="29DB05A1" w14:textId="77777777" w:rsidR="00E45652" w:rsidRPr="009F183B" w:rsidRDefault="00E45652"/>
    <w:p w14:paraId="708B4D9F" w14:textId="4A3B11B2" w:rsidR="00D002A6" w:rsidRPr="009F183B" w:rsidRDefault="001E1590">
      <w:pPr>
        <w:rPr>
          <w:rFonts w:asciiTheme="minorHAnsi" w:hAnsiTheme="minorHAnsi" w:cstheme="minorHAnsi"/>
        </w:rPr>
      </w:pPr>
      <w:r w:rsidRPr="009F183B">
        <w:rPr>
          <w:rFonts w:asciiTheme="minorHAnsi" w:hAnsiTheme="minorHAnsi" w:cstheme="minorHAnsi"/>
        </w:rPr>
        <w:t xml:space="preserve">Bestudeer die spotprent hieronder en beantwoord die volgende vrae. </w:t>
      </w:r>
    </w:p>
    <w:p w14:paraId="6924EF58" w14:textId="77777777" w:rsidR="001E1590" w:rsidRPr="009F183B" w:rsidRDefault="001E1590">
      <w:pPr>
        <w:rPr>
          <w:rFonts w:asciiTheme="minorHAnsi" w:hAnsiTheme="minorHAnsi" w:cstheme="minorHAnsi"/>
          <w:sz w:val="16"/>
          <w:szCs w:val="16"/>
        </w:rPr>
      </w:pPr>
    </w:p>
    <w:tbl>
      <w:tblPr>
        <w:tblStyle w:val="TableGrid"/>
        <w:tblW w:w="0" w:type="auto"/>
        <w:tblLook w:val="04A0" w:firstRow="1" w:lastRow="0" w:firstColumn="1" w:lastColumn="0" w:noHBand="0" w:noVBand="1"/>
      </w:tblPr>
      <w:tblGrid>
        <w:gridCol w:w="10456"/>
      </w:tblGrid>
      <w:tr w:rsidR="001E1590" w:rsidRPr="009F183B" w14:paraId="54B59C82" w14:textId="77777777" w:rsidTr="001E1590">
        <w:tc>
          <w:tcPr>
            <w:tcW w:w="10456" w:type="dxa"/>
          </w:tcPr>
          <w:p w14:paraId="7F8AF8FA" w14:textId="5CBC6EAD" w:rsidR="001E1590" w:rsidRPr="009F183B" w:rsidRDefault="002E0701">
            <w:pPr>
              <w:rPr>
                <w:rFonts w:asciiTheme="minorHAnsi" w:hAnsiTheme="minorHAnsi" w:cstheme="minorHAnsi"/>
              </w:rPr>
            </w:pPr>
            <w:r w:rsidRPr="009F183B">
              <w:rPr>
                <w:rFonts w:asciiTheme="minorHAnsi" w:hAnsiTheme="minorHAnsi" w:cstheme="minorHAnsi"/>
              </w:rPr>
              <w:drawing>
                <wp:anchor distT="0" distB="0" distL="114300" distR="114300" simplePos="0" relativeHeight="251666434" behindDoc="1" locked="0" layoutInCell="1" allowOverlap="1" wp14:anchorId="43EEDAF5" wp14:editId="5F50ECE4">
                  <wp:simplePos x="0" y="0"/>
                  <wp:positionH relativeFrom="column">
                    <wp:posOffset>2046605</wp:posOffset>
                  </wp:positionH>
                  <wp:positionV relativeFrom="paragraph">
                    <wp:posOffset>17780</wp:posOffset>
                  </wp:positionV>
                  <wp:extent cx="2499360" cy="2499360"/>
                  <wp:effectExtent l="0" t="0" r="0" b="0"/>
                  <wp:wrapTight wrapText="bothSides">
                    <wp:wrapPolygon edited="0">
                      <wp:start x="0" y="0"/>
                      <wp:lineTo x="0" y="21402"/>
                      <wp:lineTo x="21402" y="21402"/>
                      <wp:lineTo x="21402" y="0"/>
                      <wp:lineTo x="0" y="0"/>
                    </wp:wrapPolygon>
                  </wp:wrapTight>
                  <wp:docPr id="90371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19743" name=""/>
                          <pic:cNvPicPr/>
                        </pic:nvPicPr>
                        <pic:blipFill>
                          <a:blip r:embed="rId13">
                            <a:extLst>
                              <a:ext uri="{28A0092B-C50C-407E-A947-70E740481C1C}">
                                <a14:useLocalDpi xmlns:a14="http://schemas.microsoft.com/office/drawing/2010/main" val="0"/>
                              </a:ext>
                            </a:extLst>
                          </a:blip>
                          <a:stretch>
                            <a:fillRect/>
                          </a:stretch>
                        </pic:blipFill>
                        <pic:spPr>
                          <a:xfrm>
                            <a:off x="0" y="0"/>
                            <a:ext cx="2499360" cy="2499360"/>
                          </a:xfrm>
                          <a:prstGeom prst="rect">
                            <a:avLst/>
                          </a:prstGeom>
                        </pic:spPr>
                      </pic:pic>
                    </a:graphicData>
                  </a:graphic>
                  <wp14:sizeRelH relativeFrom="margin">
                    <wp14:pctWidth>0</wp14:pctWidth>
                  </wp14:sizeRelH>
                  <wp14:sizeRelV relativeFrom="margin">
                    <wp14:pctHeight>0</wp14:pctHeight>
                  </wp14:sizeRelV>
                </wp:anchor>
              </w:drawing>
            </w:r>
          </w:p>
          <w:p w14:paraId="5E48413E" w14:textId="4C86C6D0" w:rsidR="001E1590" w:rsidRPr="009F183B" w:rsidRDefault="001E1590">
            <w:pPr>
              <w:rPr>
                <w:rFonts w:asciiTheme="minorHAnsi" w:hAnsiTheme="minorHAnsi" w:cstheme="minorHAnsi"/>
              </w:rPr>
            </w:pPr>
          </w:p>
          <w:p w14:paraId="0287EB59"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7D5E25A7"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260D8F8E"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1B428F8A"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299352E9"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26379A35"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791D75CA"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06175736"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75A768DE"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69DC9279"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773EDFE2"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5C60DBAA" w14:textId="77777777" w:rsidR="002E0701" w:rsidRPr="009F183B" w:rsidRDefault="002E0701" w:rsidP="002E0701">
            <w:pPr>
              <w:pBdr>
                <w:top w:val="nil"/>
                <w:left w:val="nil"/>
                <w:bottom w:val="nil"/>
                <w:right w:val="nil"/>
                <w:between w:val="nil"/>
              </w:pBdr>
              <w:spacing w:line="259" w:lineRule="auto"/>
              <w:rPr>
                <w:rFonts w:ascii="Calibri" w:eastAsia="Calibri" w:hAnsi="Calibri" w:cs="Calibri"/>
                <w:i/>
                <w:iCs/>
                <w:sz w:val="20"/>
                <w:szCs w:val="20"/>
              </w:rPr>
            </w:pPr>
          </w:p>
          <w:p w14:paraId="387DAD15" w14:textId="77777777" w:rsidR="002E0701" w:rsidRPr="009F183B" w:rsidRDefault="002E0701" w:rsidP="002E0701">
            <w:pPr>
              <w:pBdr>
                <w:top w:val="nil"/>
                <w:left w:val="nil"/>
                <w:bottom w:val="nil"/>
                <w:right w:val="nil"/>
                <w:between w:val="nil"/>
              </w:pBdr>
              <w:spacing w:line="259" w:lineRule="auto"/>
              <w:jc w:val="right"/>
              <w:rPr>
                <w:rFonts w:ascii="Calibri" w:eastAsia="Calibri" w:hAnsi="Calibri" w:cs="Calibri"/>
                <w:i/>
                <w:iCs/>
                <w:sz w:val="20"/>
                <w:szCs w:val="20"/>
              </w:rPr>
            </w:pPr>
          </w:p>
          <w:p w14:paraId="6EB945BF" w14:textId="34A9EA76" w:rsidR="001E1590" w:rsidRPr="009F183B" w:rsidRDefault="001E1590" w:rsidP="002E0701">
            <w:pPr>
              <w:pBdr>
                <w:top w:val="nil"/>
                <w:left w:val="nil"/>
                <w:bottom w:val="nil"/>
                <w:right w:val="nil"/>
                <w:between w:val="nil"/>
              </w:pBdr>
              <w:spacing w:line="259" w:lineRule="auto"/>
              <w:jc w:val="right"/>
              <w:rPr>
                <w:rFonts w:ascii="Calibri" w:eastAsia="Calibri" w:hAnsi="Calibri" w:cs="Calibri"/>
                <w:i/>
                <w:iCs/>
                <w:sz w:val="20"/>
                <w:szCs w:val="20"/>
              </w:rPr>
            </w:pPr>
            <w:r w:rsidRPr="009F183B">
              <w:rPr>
                <w:rFonts w:ascii="Calibri" w:eastAsia="Calibri" w:hAnsi="Calibri" w:cs="Calibri"/>
                <w:i/>
                <w:iCs/>
                <w:sz w:val="20"/>
                <w:szCs w:val="20"/>
              </w:rPr>
              <w:t xml:space="preserve">[Verkry vanaf: </w:t>
            </w:r>
            <w:hyperlink r:id="rId14">
              <w:r w:rsidRPr="009F183B">
                <w:rPr>
                  <w:rFonts w:ascii="Calibri" w:eastAsia="Calibri" w:hAnsi="Calibri" w:cs="Calibri"/>
                  <w:i/>
                  <w:iCs/>
                  <w:color w:val="1155CC"/>
                  <w:sz w:val="20"/>
                  <w:szCs w:val="20"/>
                  <w:u w:val="single"/>
                </w:rPr>
                <w:t>https://www.toonpool.com/cartoons/my%20morning%20blog_63143</w:t>
              </w:r>
            </w:hyperlink>
            <w:r w:rsidRPr="009F183B">
              <w:rPr>
                <w:rFonts w:ascii="Calibri" w:eastAsia="Calibri" w:hAnsi="Calibri" w:cs="Calibri"/>
                <w:i/>
                <w:iCs/>
                <w:sz w:val="20"/>
                <w:szCs w:val="20"/>
              </w:rPr>
              <w:t xml:space="preserve"> </w:t>
            </w:r>
            <w:proofErr w:type="spellStart"/>
            <w:r w:rsidR="002E0701" w:rsidRPr="009F183B">
              <w:rPr>
                <w:rFonts w:ascii="Calibri" w:eastAsia="Calibri" w:hAnsi="Calibri" w:cs="Calibri"/>
                <w:i/>
                <w:iCs/>
                <w:sz w:val="20"/>
                <w:szCs w:val="20"/>
              </w:rPr>
              <w:t>Toegangsdatum</w:t>
            </w:r>
            <w:proofErr w:type="spellEnd"/>
            <w:r w:rsidRPr="009F183B">
              <w:rPr>
                <w:rFonts w:ascii="Calibri" w:eastAsia="Calibri" w:hAnsi="Calibri" w:cs="Calibri"/>
                <w:i/>
                <w:iCs/>
                <w:sz w:val="20"/>
                <w:szCs w:val="20"/>
              </w:rPr>
              <w:t>: 20 November 2025]</w:t>
            </w:r>
          </w:p>
        </w:tc>
      </w:tr>
    </w:tbl>
    <w:p w14:paraId="773E2247" w14:textId="4155BA44" w:rsidR="001E1590" w:rsidRPr="009F183B" w:rsidRDefault="00E60842">
      <w:pPr>
        <w:rPr>
          <w:rFonts w:asciiTheme="minorHAnsi" w:hAnsiTheme="minorHAnsi" w:cstheme="minorHAnsi"/>
        </w:rPr>
      </w:pPr>
      <w:r w:rsidRPr="009F183B">
        <w:rPr>
          <w:rFonts w:asciiTheme="minorHAnsi" w:hAnsiTheme="minorHAnsi" w:cstheme="minorHAnsi"/>
        </w:rPr>
        <w:t>1.1</w:t>
      </w:r>
      <w:r w:rsidRPr="009F183B">
        <w:rPr>
          <w:rFonts w:asciiTheme="minorHAnsi" w:hAnsiTheme="minorHAnsi" w:cstheme="minorHAnsi"/>
        </w:rPr>
        <w:tab/>
      </w:r>
      <w:r w:rsidR="00357514" w:rsidRPr="009F183B">
        <w:rPr>
          <w:rFonts w:asciiTheme="minorHAnsi" w:hAnsiTheme="minorHAnsi" w:cstheme="minorHAnsi"/>
        </w:rPr>
        <w:t>Noem TWEE positiewe invloede van sosiale media op ons verhoudings.</w:t>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002E0701" w:rsidRPr="009F183B">
        <w:rPr>
          <w:rFonts w:asciiTheme="minorHAnsi" w:hAnsiTheme="minorHAnsi" w:cstheme="minorHAnsi"/>
        </w:rPr>
        <w:t xml:space="preserve">  </w:t>
      </w:r>
      <w:r w:rsidRPr="009F183B">
        <w:rPr>
          <w:rFonts w:asciiTheme="minorHAnsi" w:hAnsiTheme="minorHAnsi" w:cstheme="minorHAnsi"/>
        </w:rPr>
        <w:t>(2 × 1) (2)</w:t>
      </w:r>
    </w:p>
    <w:p w14:paraId="63F435F2" w14:textId="06123085" w:rsidR="00E60842" w:rsidRPr="009F183B" w:rsidRDefault="00357514" w:rsidP="00357514">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w:t>
      </w:r>
    </w:p>
    <w:p w14:paraId="4CF74932" w14:textId="77777777" w:rsidR="00357514" w:rsidRPr="009F183B" w:rsidRDefault="00357514" w:rsidP="00357514">
      <w:pPr>
        <w:rPr>
          <w:rFonts w:asciiTheme="minorHAnsi" w:hAnsiTheme="minorHAnsi" w:cstheme="minorHAnsi"/>
        </w:rPr>
      </w:pPr>
    </w:p>
    <w:p w14:paraId="54ADDEE0" w14:textId="77777777" w:rsidR="00F96A76" w:rsidRDefault="00D043EB" w:rsidP="00D043EB">
      <w:pPr>
        <w:rPr>
          <w:rFonts w:asciiTheme="minorHAnsi" w:hAnsiTheme="minorHAnsi" w:cstheme="minorHAnsi"/>
        </w:rPr>
      </w:pPr>
      <w:r w:rsidRPr="009F183B">
        <w:rPr>
          <w:rFonts w:asciiTheme="minorHAnsi" w:hAnsiTheme="minorHAnsi" w:cstheme="minorHAnsi"/>
        </w:rPr>
        <w:t>1.2</w:t>
      </w:r>
      <w:r w:rsidRPr="009F183B">
        <w:rPr>
          <w:rFonts w:asciiTheme="minorHAnsi" w:hAnsiTheme="minorHAnsi" w:cstheme="minorHAnsi"/>
        </w:rPr>
        <w:tab/>
        <w:t xml:space="preserve">Assesseer die negatiewe impak wat sosiale media op ons waardes het, met betrekking tot </w:t>
      </w:r>
    </w:p>
    <w:p w14:paraId="5283F852" w14:textId="3994A84E" w:rsidR="00D043EB" w:rsidRPr="009F183B" w:rsidRDefault="00D043EB" w:rsidP="00D043EB">
      <w:pPr>
        <w:ind w:firstLine="720"/>
        <w:rPr>
          <w:rFonts w:asciiTheme="minorHAnsi" w:hAnsiTheme="minorHAnsi" w:cstheme="minorHAnsi"/>
        </w:rPr>
      </w:pPr>
      <w:r w:rsidRPr="009F183B">
        <w:rPr>
          <w:rFonts w:asciiTheme="minorHAnsi" w:hAnsiTheme="minorHAnsi" w:cstheme="minorHAnsi"/>
        </w:rPr>
        <w:t>ons verhoudings.</w:t>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Pr="009F183B">
        <w:rPr>
          <w:rFonts w:asciiTheme="minorHAnsi" w:hAnsiTheme="minorHAnsi" w:cstheme="minorHAnsi"/>
        </w:rPr>
        <w:tab/>
      </w:r>
      <w:r w:rsidR="0088117A">
        <w:rPr>
          <w:rFonts w:asciiTheme="minorHAnsi" w:hAnsiTheme="minorHAnsi" w:cstheme="minorHAnsi"/>
        </w:rPr>
        <w:t xml:space="preserve">  </w:t>
      </w:r>
      <w:r w:rsidRPr="009F183B">
        <w:rPr>
          <w:rFonts w:asciiTheme="minorHAnsi" w:hAnsiTheme="minorHAnsi" w:cstheme="minorHAnsi"/>
        </w:rPr>
        <w:t>(2 × 2) (4)</w:t>
      </w:r>
    </w:p>
    <w:p w14:paraId="4DDAEACE" w14:textId="77777777" w:rsidR="000E5960" w:rsidRPr="009F183B" w:rsidRDefault="000E5960" w:rsidP="000E5960">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w:t>
      </w:r>
    </w:p>
    <w:p w14:paraId="796F63C7" w14:textId="06E9D0A5" w:rsidR="00D043EB" w:rsidRPr="0088117A" w:rsidRDefault="000E5960" w:rsidP="0088117A">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w:t>
      </w:r>
    </w:p>
    <w:p w14:paraId="648327ED" w14:textId="77777777" w:rsidR="00D043EB" w:rsidRPr="009F183B" w:rsidRDefault="00D043EB" w:rsidP="000E5960">
      <w:pPr>
        <w:pBdr>
          <w:top w:val="nil"/>
          <w:left w:val="nil"/>
          <w:bottom w:val="nil"/>
          <w:right w:val="nil"/>
          <w:between w:val="nil"/>
        </w:pBdr>
        <w:spacing w:line="259" w:lineRule="auto"/>
        <w:rPr>
          <w:rFonts w:ascii="Calibri" w:eastAsia="Calibri" w:hAnsi="Calibri" w:cs="Calibri"/>
          <w:b/>
          <w:bCs/>
          <w:color w:val="000000"/>
          <w:sz w:val="28"/>
          <w:szCs w:val="28"/>
        </w:rPr>
      </w:pPr>
    </w:p>
    <w:p w14:paraId="2BA9538A" w14:textId="77777777" w:rsidR="006601F1" w:rsidRDefault="00D043EB" w:rsidP="00D043EB">
      <w:pPr>
        <w:pBdr>
          <w:top w:val="nil"/>
          <w:left w:val="nil"/>
          <w:bottom w:val="nil"/>
          <w:right w:val="nil"/>
          <w:between w:val="nil"/>
        </w:pBdr>
        <w:spacing w:line="259" w:lineRule="auto"/>
        <w:rPr>
          <w:rFonts w:ascii="Calibri" w:eastAsia="Calibri" w:hAnsi="Calibri" w:cs="Calibri"/>
          <w:color w:val="000000"/>
        </w:rPr>
      </w:pPr>
      <w:bookmarkStart w:id="0" w:name="_Hlk216699539"/>
      <w:r w:rsidRPr="009F183B">
        <w:rPr>
          <w:rFonts w:ascii="Calibri" w:eastAsia="Calibri" w:hAnsi="Calibri" w:cs="Calibri"/>
          <w:color w:val="000000"/>
        </w:rPr>
        <w:t>1.3</w:t>
      </w:r>
      <w:r w:rsidRPr="009F183B">
        <w:rPr>
          <w:rFonts w:ascii="Calibri" w:eastAsia="Calibri" w:hAnsi="Calibri" w:cs="Calibri"/>
          <w:color w:val="000000"/>
        </w:rPr>
        <w:tab/>
        <w:t xml:space="preserve">Stel TWEE strategieë voor wat jy kan implementeer om jou sosiale media-gebruik, </w:t>
      </w:r>
    </w:p>
    <w:p w14:paraId="5A0D1CAB" w14:textId="77777777" w:rsidR="006601F1" w:rsidRDefault="00D043EB" w:rsidP="006601F1">
      <w:pPr>
        <w:pBdr>
          <w:top w:val="nil"/>
          <w:left w:val="nil"/>
          <w:bottom w:val="nil"/>
          <w:right w:val="nil"/>
          <w:between w:val="nil"/>
        </w:pBdr>
        <w:spacing w:line="259" w:lineRule="auto"/>
        <w:ind w:firstLine="720"/>
        <w:rPr>
          <w:rFonts w:ascii="Calibri" w:eastAsia="Calibri" w:hAnsi="Calibri" w:cs="Calibri"/>
          <w:color w:val="000000"/>
        </w:rPr>
      </w:pPr>
      <w:r w:rsidRPr="009F183B">
        <w:rPr>
          <w:rFonts w:ascii="Calibri" w:eastAsia="Calibri" w:hAnsi="Calibri" w:cs="Calibri"/>
          <w:color w:val="000000"/>
        </w:rPr>
        <w:t xml:space="preserve">met betrekking tot  jou verhoudings, te bestuur. Dui ook in jou antwoord die </w:t>
      </w:r>
    </w:p>
    <w:p w14:paraId="44C0B5D7" w14:textId="784668DA" w:rsidR="00D043EB" w:rsidRPr="009F183B" w:rsidRDefault="00D043EB" w:rsidP="00D043EB">
      <w:pPr>
        <w:pBdr>
          <w:top w:val="nil"/>
          <w:left w:val="nil"/>
          <w:bottom w:val="nil"/>
          <w:right w:val="nil"/>
          <w:between w:val="nil"/>
        </w:pBdr>
        <w:spacing w:line="259" w:lineRule="auto"/>
        <w:ind w:firstLine="720"/>
        <w:rPr>
          <w:rFonts w:ascii="Calibri" w:eastAsia="Calibri" w:hAnsi="Calibri" w:cs="Calibri"/>
          <w:color w:val="000000"/>
        </w:rPr>
      </w:pPr>
      <w:r w:rsidRPr="009F183B">
        <w:rPr>
          <w:rFonts w:ascii="Calibri" w:eastAsia="Calibri" w:hAnsi="Calibri" w:cs="Calibri"/>
          <w:color w:val="000000"/>
        </w:rPr>
        <w:t>langtermyn-impak van hierdie veranderinge aan.</w:t>
      </w:r>
      <w:r w:rsidRPr="009F183B">
        <w:rPr>
          <w:rFonts w:ascii="Calibri" w:eastAsia="Calibri" w:hAnsi="Calibri" w:cs="Calibri"/>
          <w:color w:val="000000"/>
        </w:rPr>
        <w:tab/>
      </w:r>
      <w:r w:rsidRPr="009F183B">
        <w:rPr>
          <w:rFonts w:ascii="Calibri" w:eastAsia="Calibri" w:hAnsi="Calibri" w:cs="Calibri"/>
          <w:color w:val="000000"/>
        </w:rPr>
        <w:tab/>
      </w:r>
      <w:r w:rsidRPr="009F183B">
        <w:rPr>
          <w:rFonts w:ascii="Calibri" w:eastAsia="Calibri" w:hAnsi="Calibri" w:cs="Calibri"/>
          <w:color w:val="000000"/>
        </w:rPr>
        <w:tab/>
      </w:r>
      <w:r w:rsidRPr="009F183B">
        <w:rPr>
          <w:rFonts w:ascii="Calibri" w:eastAsia="Calibri" w:hAnsi="Calibri" w:cs="Calibri"/>
          <w:color w:val="000000"/>
        </w:rPr>
        <w:tab/>
      </w:r>
      <w:r w:rsidRPr="009F183B">
        <w:rPr>
          <w:rFonts w:ascii="Calibri" w:eastAsia="Calibri" w:hAnsi="Calibri" w:cs="Calibri"/>
          <w:color w:val="000000"/>
        </w:rPr>
        <w:tab/>
      </w:r>
      <w:r w:rsidRPr="009F183B">
        <w:rPr>
          <w:rFonts w:ascii="Calibri" w:eastAsia="Calibri" w:hAnsi="Calibri" w:cs="Calibri"/>
          <w:color w:val="000000"/>
        </w:rPr>
        <w:tab/>
        <w:t xml:space="preserve">  </w:t>
      </w:r>
      <w:r w:rsidRPr="009F183B">
        <w:rPr>
          <w:rFonts w:asciiTheme="minorHAnsi" w:hAnsiTheme="minorHAnsi" w:cstheme="minorHAnsi"/>
        </w:rPr>
        <w:t>(2 × 3) (6)</w:t>
      </w:r>
    </w:p>
    <w:bookmarkEnd w:id="0"/>
    <w:p w14:paraId="6A4A13BB" w14:textId="77777777" w:rsidR="00301E47" w:rsidRPr="009F183B" w:rsidRDefault="00301E47" w:rsidP="00301E47">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w:t>
      </w:r>
    </w:p>
    <w:p w14:paraId="36E3D130" w14:textId="77777777" w:rsidR="00301E47" w:rsidRPr="009F183B" w:rsidRDefault="00301E47" w:rsidP="00301E47">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w:t>
      </w:r>
    </w:p>
    <w:p w14:paraId="0E97A2B8" w14:textId="011BAAE4" w:rsidR="00301E47" w:rsidRPr="009F183B" w:rsidRDefault="008024F4" w:rsidP="008024F4">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w:t>
      </w:r>
    </w:p>
    <w:p w14:paraId="62087D50" w14:textId="1D5B7EAB" w:rsidR="000E5960" w:rsidRPr="009F183B" w:rsidRDefault="008024F4" w:rsidP="00D25B8A">
      <w:pPr>
        <w:ind w:firstLine="720"/>
        <w:jc w:val="right"/>
        <w:rPr>
          <w:rFonts w:asciiTheme="minorHAnsi" w:hAnsiTheme="minorHAnsi" w:cstheme="minorHAnsi"/>
          <w:b/>
          <w:bCs/>
        </w:rPr>
      </w:pPr>
      <w:r w:rsidRPr="009F183B">
        <w:rPr>
          <w:rFonts w:asciiTheme="minorHAnsi" w:hAnsiTheme="minorHAnsi" w:cstheme="minorHAnsi"/>
          <w:b/>
          <w:bCs/>
        </w:rPr>
        <w:t>[Totaal: 12]</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E6E92" w:rsidRPr="009F183B" w14:paraId="25C6C990" w14:textId="77777777" w:rsidTr="00CA2FFE">
        <w:trPr>
          <w:trHeight w:val="283"/>
        </w:trPr>
        <w:tc>
          <w:tcPr>
            <w:tcW w:w="936" w:type="dxa"/>
            <w:vAlign w:val="bottom"/>
          </w:tcPr>
          <w:p w14:paraId="7BBD640F" w14:textId="77777777" w:rsidR="00CE6E92" w:rsidRPr="009F183B" w:rsidRDefault="00CE6E92" w:rsidP="00CA2FFE">
            <w:pPr>
              <w:rPr>
                <w:rFonts w:ascii="Calibri" w:eastAsia="Calibri" w:hAnsi="Calibri" w:cs="Calibri"/>
                <w:b/>
                <w:u w:val="single"/>
                <w:lang w:eastAsia="en-GB"/>
              </w:rPr>
            </w:pPr>
            <w:r w:rsidRPr="009F183B">
              <w:rPr>
                <w:lang w:eastAsia="en-GB"/>
              </w:rPr>
              <w:drawing>
                <wp:anchor distT="0" distB="0" distL="114300" distR="114300" simplePos="0" relativeHeight="251665410" behindDoc="0" locked="0" layoutInCell="1" hidden="0" allowOverlap="1" wp14:anchorId="562F679D" wp14:editId="73A6C4C1">
                  <wp:simplePos x="0" y="0"/>
                  <wp:positionH relativeFrom="margin">
                    <wp:posOffset>-6350</wp:posOffset>
                  </wp:positionH>
                  <wp:positionV relativeFrom="paragraph">
                    <wp:posOffset>187325</wp:posOffset>
                  </wp:positionV>
                  <wp:extent cx="448310" cy="449580"/>
                  <wp:effectExtent l="0" t="0" r="8890" b="7620"/>
                  <wp:wrapSquare wrapText="bothSides" distT="0" distB="0" distL="114300" distR="114300"/>
                  <wp:docPr id="561209326"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2BB47CA6" w14:textId="5A37B5AC" w:rsidR="00CE6E92" w:rsidRPr="009F183B" w:rsidRDefault="00CE6E92" w:rsidP="00CA2FFE">
            <w:pPr>
              <w:rPr>
                <w:rFonts w:ascii="Calibri" w:eastAsia="Calibri" w:hAnsi="Calibri" w:cs="Calibri"/>
                <w:b/>
                <w:sz w:val="28"/>
                <w:szCs w:val="28"/>
                <w:lang w:eastAsia="en-GB"/>
              </w:rPr>
            </w:pPr>
            <w:r w:rsidRPr="009F183B">
              <w:rPr>
                <w:rFonts w:ascii="Calibri" w:eastAsia="Calibri" w:hAnsi="Calibri" w:cs="Calibri"/>
                <w:b/>
                <w:sz w:val="28"/>
                <w:szCs w:val="28"/>
                <w:lang w:eastAsia="en-GB"/>
              </w:rPr>
              <w:t>Aktiwiteit 3: Refleksie</w:t>
            </w:r>
          </w:p>
          <w:p w14:paraId="461EC70B" w14:textId="77777777" w:rsidR="00CE6E92" w:rsidRPr="009F183B" w:rsidRDefault="00CE6E92" w:rsidP="00CA2FFE">
            <w:pPr>
              <w:rPr>
                <w:rFonts w:ascii="Calibri" w:eastAsia="Calibri" w:hAnsi="Calibri" w:cs="Calibri"/>
                <w:b/>
                <w:u w:val="single"/>
                <w:lang w:eastAsia="en-GB"/>
              </w:rPr>
            </w:pPr>
            <w:r w:rsidRPr="009F183B">
              <w:rPr>
                <w:rFonts w:ascii="Calibri" w:eastAsia="Calibri" w:hAnsi="Calibri" w:cs="Calibri"/>
                <w:bCs/>
                <w:lang w:eastAsia="en-GB"/>
              </w:rPr>
              <w:t>Voltooi die volgende aktiwiteit individueel.</w:t>
            </w:r>
          </w:p>
        </w:tc>
      </w:tr>
    </w:tbl>
    <w:p w14:paraId="708B4DA4" w14:textId="77777777" w:rsidR="00D002A6" w:rsidRPr="009F183B" w:rsidRDefault="00D002A6" w:rsidP="00CE6E92">
      <w:pPr>
        <w:pBdr>
          <w:top w:val="nil"/>
          <w:left w:val="nil"/>
          <w:bottom w:val="nil"/>
          <w:right w:val="nil"/>
          <w:between w:val="nil"/>
        </w:pBdr>
        <w:spacing w:line="259" w:lineRule="auto"/>
        <w:rPr>
          <w:rFonts w:ascii="Calibri" w:eastAsia="Calibri" w:hAnsi="Calibri" w:cs="Calibri"/>
          <w:color w:val="000000"/>
          <w:sz w:val="28"/>
          <w:szCs w:val="28"/>
        </w:rPr>
      </w:pPr>
    </w:p>
    <w:p w14:paraId="450756A2" w14:textId="319C6F5B" w:rsidR="004F6A7A" w:rsidRPr="009F183B" w:rsidRDefault="004F6A7A" w:rsidP="00CE6E92">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 xml:space="preserve">Dink na oor wat jy in vandag se les geleer het deur die volgende vrae te beantwoord. </w:t>
      </w:r>
    </w:p>
    <w:p w14:paraId="7DC64D80" w14:textId="77777777" w:rsidR="005C7871" w:rsidRPr="009F183B" w:rsidRDefault="005C7871" w:rsidP="00CE6E92">
      <w:pPr>
        <w:pBdr>
          <w:top w:val="nil"/>
          <w:left w:val="nil"/>
          <w:bottom w:val="nil"/>
          <w:right w:val="nil"/>
          <w:between w:val="nil"/>
        </w:pBdr>
        <w:spacing w:line="259" w:lineRule="auto"/>
        <w:rPr>
          <w:rFonts w:ascii="Calibri" w:eastAsia="Calibri" w:hAnsi="Calibri" w:cs="Calibri"/>
          <w:color w:val="000000"/>
        </w:rPr>
      </w:pPr>
    </w:p>
    <w:p w14:paraId="57F88D8C" w14:textId="5A4246D4" w:rsidR="005C7871" w:rsidRPr="009F183B" w:rsidRDefault="005C7871" w:rsidP="00CE6E92">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1.</w:t>
      </w:r>
      <w:r w:rsidR="009A471B" w:rsidRPr="009F183B">
        <w:rPr>
          <w:rFonts w:ascii="Calibri" w:eastAsia="Calibri" w:hAnsi="Calibri" w:cs="Calibri"/>
          <w:color w:val="000000"/>
        </w:rPr>
        <w:tab/>
        <w:t>Watter tipe media het die grootste invloed op jou persepsies van verhoudings?</w:t>
      </w:r>
    </w:p>
    <w:p w14:paraId="207F745F" w14:textId="4264848E" w:rsidR="009A471B" w:rsidRPr="009F183B" w:rsidRDefault="009A471B" w:rsidP="00CE6E92">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ab/>
        <w:t>_________________________________________________________________________________</w:t>
      </w:r>
    </w:p>
    <w:p w14:paraId="57EB9DBD" w14:textId="77777777" w:rsidR="009A471B" w:rsidRPr="00324EC6" w:rsidRDefault="009A471B" w:rsidP="00CE6E92">
      <w:pPr>
        <w:pBdr>
          <w:top w:val="nil"/>
          <w:left w:val="nil"/>
          <w:bottom w:val="nil"/>
          <w:right w:val="nil"/>
          <w:between w:val="nil"/>
        </w:pBdr>
        <w:spacing w:line="259" w:lineRule="auto"/>
        <w:rPr>
          <w:rFonts w:ascii="Calibri" w:eastAsia="Calibri" w:hAnsi="Calibri" w:cs="Calibri"/>
          <w:color w:val="000000"/>
          <w:sz w:val="12"/>
          <w:szCs w:val="12"/>
        </w:rPr>
      </w:pPr>
    </w:p>
    <w:p w14:paraId="2E27318B" w14:textId="77777777" w:rsidR="00D043EB" w:rsidRPr="009F183B" w:rsidRDefault="00D043EB" w:rsidP="00D043EB">
      <w:pPr>
        <w:pBdr>
          <w:top w:val="nil"/>
          <w:left w:val="nil"/>
          <w:bottom w:val="nil"/>
          <w:right w:val="nil"/>
          <w:between w:val="nil"/>
        </w:pBdr>
        <w:spacing w:line="259" w:lineRule="auto"/>
        <w:rPr>
          <w:rFonts w:ascii="Calibri" w:eastAsia="Calibri" w:hAnsi="Calibri" w:cs="Calibri"/>
          <w:color w:val="000000"/>
        </w:rPr>
      </w:pPr>
      <w:r w:rsidRPr="009F183B">
        <w:rPr>
          <w:rFonts w:ascii="Calibri" w:eastAsia="Calibri" w:hAnsi="Calibri" w:cs="Calibri"/>
          <w:color w:val="000000"/>
        </w:rPr>
        <w:t>2.</w:t>
      </w:r>
      <w:r w:rsidRPr="009F183B">
        <w:rPr>
          <w:rFonts w:ascii="Calibri" w:eastAsia="Calibri" w:hAnsi="Calibri" w:cs="Calibri"/>
          <w:color w:val="000000"/>
        </w:rPr>
        <w:tab/>
        <w:t>Bespreek die positiewe en negatiewe maniere waarop rolmodelle in die media/</w:t>
      </w:r>
      <w:proofErr w:type="spellStart"/>
      <w:r w:rsidRPr="009F183B">
        <w:rPr>
          <w:rFonts w:ascii="Calibri" w:eastAsia="Calibri" w:hAnsi="Calibri" w:cs="Calibri"/>
          <w:color w:val="000000"/>
        </w:rPr>
        <w:t>smaakmakers</w:t>
      </w:r>
      <w:proofErr w:type="spellEnd"/>
      <w:r w:rsidRPr="009F183B">
        <w:rPr>
          <w:rFonts w:ascii="Calibri" w:eastAsia="Calibri" w:hAnsi="Calibri" w:cs="Calibri"/>
          <w:color w:val="000000"/>
        </w:rPr>
        <w:t xml:space="preserve"> jou </w:t>
      </w:r>
      <w:r w:rsidRPr="009F183B">
        <w:rPr>
          <w:rFonts w:ascii="Calibri" w:eastAsia="Calibri" w:hAnsi="Calibri" w:cs="Calibri"/>
          <w:color w:val="000000"/>
        </w:rPr>
        <w:br/>
        <w:t xml:space="preserve">             lewe beïnvloed.</w:t>
      </w:r>
      <w:r w:rsidRPr="009F183B">
        <w:rPr>
          <w:rFonts w:ascii="Calibri" w:eastAsia="Calibri" w:hAnsi="Calibri" w:cs="Calibri"/>
          <w:color w:val="000000"/>
        </w:rPr>
        <w:tab/>
      </w:r>
    </w:p>
    <w:p w14:paraId="7F9CE76C" w14:textId="77777777" w:rsidR="000C2067" w:rsidRPr="009F183B" w:rsidRDefault="000C2067" w:rsidP="00CE6E92">
      <w:pPr>
        <w:pBdr>
          <w:top w:val="nil"/>
          <w:left w:val="nil"/>
          <w:bottom w:val="nil"/>
          <w:right w:val="nil"/>
          <w:between w:val="nil"/>
        </w:pBdr>
        <w:spacing w:line="259" w:lineRule="auto"/>
        <w:rPr>
          <w:rFonts w:ascii="Calibri" w:eastAsia="Calibri" w:hAnsi="Calibri" w:cs="Calibri"/>
          <w:color w:val="000000"/>
          <w:sz w:val="6"/>
          <w:szCs w:val="6"/>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77"/>
        <w:gridCol w:w="4646"/>
      </w:tblGrid>
      <w:tr w:rsidR="007C68E2" w:rsidRPr="009F183B" w14:paraId="65BBA6BD" w14:textId="77777777" w:rsidTr="00CA2FFE">
        <w:tc>
          <w:tcPr>
            <w:tcW w:w="4536" w:type="dxa"/>
          </w:tcPr>
          <w:p w14:paraId="6666AB7D" w14:textId="53C651D2" w:rsidR="007C68E2" w:rsidRPr="009F183B" w:rsidRDefault="007C68E2" w:rsidP="00CA2FFE">
            <w:pPr>
              <w:spacing w:line="259" w:lineRule="auto"/>
              <w:rPr>
                <w:rFonts w:ascii="Calibri" w:eastAsia="Calibri" w:hAnsi="Calibri" w:cs="Calibri"/>
                <w:b/>
                <w:bCs/>
                <w:color w:val="000000"/>
              </w:rPr>
            </w:pPr>
            <w:r w:rsidRPr="009F183B">
              <w:rPr>
                <w:rFonts w:ascii="Calibri" w:eastAsia="Calibri" w:hAnsi="Calibri" w:cs="Calibri"/>
                <w:b/>
                <w:bCs/>
                <w:color w:val="000000"/>
              </w:rPr>
              <w:t>Positief:</w:t>
            </w:r>
          </w:p>
          <w:p w14:paraId="0BCDBA8C"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6E7A420E"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634511F0"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6BCE11F5" w14:textId="77777777" w:rsidR="007C68E2" w:rsidRPr="009F183B" w:rsidRDefault="007C68E2" w:rsidP="00CA2FFE">
            <w:pPr>
              <w:spacing w:line="259" w:lineRule="auto"/>
              <w:rPr>
                <w:rFonts w:ascii="Calibri" w:eastAsia="Calibri" w:hAnsi="Calibri" w:cs="Calibri"/>
                <w:b/>
                <w:bCs/>
                <w:color w:val="000000"/>
              </w:rPr>
            </w:pPr>
            <w:r w:rsidRPr="009F183B">
              <w:rPr>
                <w:rFonts w:ascii="Calibri" w:eastAsia="Calibri" w:hAnsi="Calibri" w:cs="Calibri"/>
                <w:color w:val="000000"/>
              </w:rPr>
              <w:t>_____________________________________</w:t>
            </w:r>
          </w:p>
        </w:tc>
        <w:tc>
          <w:tcPr>
            <w:tcW w:w="567" w:type="dxa"/>
          </w:tcPr>
          <w:p w14:paraId="5B93C1D0" w14:textId="77777777" w:rsidR="007C68E2" w:rsidRPr="009F183B" w:rsidRDefault="007C68E2" w:rsidP="00CA2FFE">
            <w:pPr>
              <w:spacing w:line="259" w:lineRule="auto"/>
              <w:rPr>
                <w:rFonts w:ascii="Calibri" w:eastAsia="Calibri" w:hAnsi="Calibri" w:cs="Calibri"/>
                <w:color w:val="000000"/>
              </w:rPr>
            </w:pPr>
          </w:p>
        </w:tc>
        <w:tc>
          <w:tcPr>
            <w:tcW w:w="4649" w:type="dxa"/>
          </w:tcPr>
          <w:p w14:paraId="4E7F3249" w14:textId="5998C325" w:rsidR="007C68E2" w:rsidRPr="009F183B" w:rsidRDefault="007C68E2" w:rsidP="00CA2FFE">
            <w:pPr>
              <w:spacing w:line="259" w:lineRule="auto"/>
              <w:rPr>
                <w:rFonts w:ascii="Calibri" w:eastAsia="Calibri" w:hAnsi="Calibri" w:cs="Calibri"/>
                <w:b/>
                <w:bCs/>
                <w:color w:val="000000"/>
              </w:rPr>
            </w:pPr>
            <w:r w:rsidRPr="009F183B">
              <w:rPr>
                <w:rFonts w:ascii="Calibri" w:eastAsia="Calibri" w:hAnsi="Calibri" w:cs="Calibri"/>
                <w:b/>
                <w:bCs/>
                <w:color w:val="000000"/>
              </w:rPr>
              <w:t>Negatief:</w:t>
            </w:r>
          </w:p>
          <w:p w14:paraId="00B8FFAD"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54354B91"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1BA0CA9A"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p w14:paraId="02893B7C" w14:textId="77777777" w:rsidR="007C68E2" w:rsidRPr="009F183B" w:rsidRDefault="007C68E2" w:rsidP="00CA2FFE">
            <w:pPr>
              <w:spacing w:line="259" w:lineRule="auto"/>
              <w:rPr>
                <w:rFonts w:ascii="Calibri" w:eastAsia="Calibri" w:hAnsi="Calibri" w:cs="Calibri"/>
                <w:color w:val="000000"/>
              </w:rPr>
            </w:pPr>
            <w:r w:rsidRPr="009F183B">
              <w:rPr>
                <w:rFonts w:ascii="Calibri" w:eastAsia="Calibri" w:hAnsi="Calibri" w:cs="Calibri"/>
                <w:color w:val="000000"/>
              </w:rPr>
              <w:t>_____________________________________</w:t>
            </w:r>
          </w:p>
        </w:tc>
      </w:tr>
    </w:tbl>
    <w:p w14:paraId="599FE159" w14:textId="77777777" w:rsidR="00D25B8A" w:rsidRPr="00324EC6" w:rsidRDefault="00D25B8A" w:rsidP="00324EC6">
      <w:pPr>
        <w:pBdr>
          <w:top w:val="nil"/>
          <w:left w:val="nil"/>
          <w:bottom w:val="nil"/>
          <w:right w:val="nil"/>
          <w:between w:val="nil"/>
        </w:pBdr>
        <w:spacing w:line="259" w:lineRule="auto"/>
        <w:rPr>
          <w:rFonts w:ascii="Calibri" w:eastAsia="Calibri" w:hAnsi="Calibri" w:cs="Calibri"/>
          <w:color w:val="000000"/>
          <w:sz w:val="12"/>
          <w:szCs w:val="12"/>
        </w:rPr>
      </w:pPr>
    </w:p>
    <w:p w14:paraId="520E647E" w14:textId="0EE57836" w:rsidR="002B5EFE" w:rsidRPr="009F183B" w:rsidRDefault="007C68E2" w:rsidP="00324EC6">
      <w:pPr>
        <w:pBdr>
          <w:top w:val="nil"/>
          <w:left w:val="nil"/>
          <w:bottom w:val="nil"/>
          <w:right w:val="nil"/>
          <w:between w:val="nil"/>
        </w:pBdr>
        <w:ind w:left="720" w:hanging="720"/>
        <w:rPr>
          <w:rFonts w:ascii="Calibri" w:eastAsia="Calibri" w:hAnsi="Calibri" w:cs="Calibri"/>
          <w:color w:val="000000"/>
        </w:rPr>
      </w:pPr>
      <w:r w:rsidRPr="009F183B">
        <w:rPr>
          <w:rFonts w:ascii="Calibri" w:eastAsia="Calibri" w:hAnsi="Calibri" w:cs="Calibri"/>
          <w:color w:val="000000"/>
        </w:rPr>
        <w:t>3.</w:t>
      </w:r>
      <w:r w:rsidRPr="009F183B">
        <w:rPr>
          <w:rFonts w:ascii="Calibri" w:eastAsia="Calibri" w:hAnsi="Calibri" w:cs="Calibri"/>
          <w:color w:val="000000"/>
        </w:rPr>
        <w:tab/>
      </w:r>
      <w:r w:rsidR="002B5EFE" w:rsidRPr="009F183B">
        <w:rPr>
          <w:rFonts w:ascii="Calibri" w:eastAsia="Calibri" w:hAnsi="Calibri" w:cs="Calibri"/>
          <w:color w:val="000000"/>
        </w:rPr>
        <w:t>Noem TWEE persoonlike eienskappe wat jy as 'n "swakheid" in jou vriendskappe beskou, en verduidelik hoe jy beplan om dit te verbeter.</w:t>
      </w:r>
    </w:p>
    <w:p w14:paraId="708B4DBC" w14:textId="0C54D31B" w:rsidR="00D002A6" w:rsidRPr="002B5EFE" w:rsidRDefault="002B5EFE" w:rsidP="002B5EFE">
      <w:pPr>
        <w:ind w:left="720"/>
        <w:rPr>
          <w:rFonts w:asciiTheme="minorHAnsi" w:hAnsiTheme="minorHAnsi" w:cstheme="minorHAnsi"/>
        </w:rPr>
      </w:pPr>
      <w:r w:rsidRPr="009F183B">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D002A6" w:rsidRPr="002B5EFE" w:rsidSect="00441D5A">
      <w:headerReference w:type="default" r:id="rId15"/>
      <w:footerReference w:type="default" r:id="rId16"/>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B6D5A" w14:textId="77777777" w:rsidR="00ED026D" w:rsidRPr="009F183B" w:rsidRDefault="00ED026D">
      <w:r w:rsidRPr="009F183B">
        <w:separator/>
      </w:r>
    </w:p>
  </w:endnote>
  <w:endnote w:type="continuationSeparator" w:id="0">
    <w:p w14:paraId="701C85D9" w14:textId="77777777" w:rsidR="00ED026D" w:rsidRPr="009F183B" w:rsidRDefault="00ED026D">
      <w:r w:rsidRPr="009F18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4939AF7-2A88-4E62-B7A9-829585C95990}"/>
    <w:embedBold r:id="rId2" w:fontKey="{4BC92E60-D04A-4DE7-AFFF-6FC5E5790E32}"/>
    <w:embedItalic r:id="rId3" w:fontKey="{413AA313-B02E-461D-B161-6D7BCE3EBCEB}"/>
  </w:font>
  <w:font w:name="Calibri Light">
    <w:panose1 w:val="020F0302020204030204"/>
    <w:charset w:val="00"/>
    <w:family w:val="swiss"/>
    <w:pitch w:val="variable"/>
    <w:sig w:usb0="E4002EFF" w:usb1="C200247B" w:usb2="00000009" w:usb3="00000000" w:csb0="000001FF" w:csb1="00000000"/>
    <w:embedRegular r:id="rId4" w:fontKey="{B8CB8ED6-BDBB-4186-A93D-8FECC2C08FFF}"/>
  </w:font>
  <w:font w:name="Georgia">
    <w:panose1 w:val="02040502050405020303"/>
    <w:charset w:val="00"/>
    <w:family w:val="roman"/>
    <w:pitch w:val="variable"/>
    <w:sig w:usb0="00000287" w:usb1="00000000" w:usb2="00000000" w:usb3="00000000" w:csb0="0000009F" w:csb1="00000000"/>
    <w:embedItalic r:id="rId5" w:fontKey="{192CB545-411B-475C-899D-6874361C61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4DC8" w14:textId="24815EC3" w:rsidR="00D002A6" w:rsidRPr="009F183B" w:rsidRDefault="002B5EFE" w:rsidP="00AA6E76">
    <w:pPr>
      <w:pBdr>
        <w:top w:val="nil"/>
        <w:left w:val="nil"/>
        <w:bottom w:val="nil"/>
        <w:right w:val="nil"/>
        <w:between w:val="nil"/>
      </w:pBdr>
      <w:tabs>
        <w:tab w:val="center" w:pos="4513"/>
        <w:tab w:val="right" w:pos="9026"/>
      </w:tabs>
      <w:jc w:val="center"/>
      <w:rPr>
        <w:rFonts w:ascii="Calibri" w:eastAsia="Calibri" w:hAnsi="Calibri" w:cs="Calibri"/>
        <w:color w:val="000000"/>
        <w:sz w:val="22"/>
        <w:szCs w:val="22"/>
      </w:rPr>
    </w:pPr>
    <w:r w:rsidRPr="009F183B">
      <w:rPr>
        <w:rFonts w:ascii="Calibri" w:eastAsia="Calibri" w:hAnsi="Calibri" w:cs="Calibri"/>
        <w:color w:val="000000"/>
        <w:sz w:val="20"/>
        <w:szCs w:val="20"/>
      </w:rPr>
      <w:t xml:space="preserve">©2026 </w:t>
    </w:r>
    <w:proofErr w:type="spellStart"/>
    <w:r w:rsidRPr="009F183B">
      <w:rPr>
        <w:rFonts w:ascii="Calibri" w:eastAsia="Calibri" w:hAnsi="Calibri" w:cs="Calibri"/>
        <w:color w:val="000000"/>
        <w:sz w:val="20"/>
        <w:szCs w:val="20"/>
      </w:rPr>
      <w:t>Teenactiv</w:t>
    </w:r>
    <w:proofErr w:type="spellEnd"/>
    <w:r w:rsidRPr="009F183B">
      <w:rPr>
        <w:rFonts w:ascii="Calibri" w:eastAsia="Calibri" w:hAnsi="Calibri" w:cs="Calibri"/>
        <w:color w:val="000000"/>
        <w:sz w:val="20"/>
        <w:szCs w:val="20"/>
      </w:rPr>
      <w:t xml:space="preserve">                                                                    </w:t>
    </w:r>
    <w:r w:rsidR="002E0701" w:rsidRPr="009F183B">
      <w:rPr>
        <w:rFonts w:ascii="Calibri" w:eastAsia="Calibri" w:hAnsi="Calibri" w:cs="Calibri"/>
        <w:color w:val="000000"/>
        <w:sz w:val="20"/>
        <w:szCs w:val="20"/>
      </w:rPr>
      <w:t xml:space="preserve">      </w:t>
    </w:r>
    <w:r w:rsidRPr="009F183B">
      <w:rPr>
        <w:rFonts w:ascii="Calibri" w:eastAsia="Calibri" w:hAnsi="Calibri" w:cs="Calibri"/>
        <w:color w:val="000000"/>
        <w:sz w:val="20"/>
        <w:szCs w:val="20"/>
      </w:rPr>
      <w:fldChar w:fldCharType="begin"/>
    </w:r>
    <w:r w:rsidRPr="009F183B">
      <w:rPr>
        <w:rFonts w:ascii="Calibri" w:eastAsia="Calibri" w:hAnsi="Calibri" w:cs="Calibri"/>
        <w:color w:val="000000"/>
        <w:sz w:val="20"/>
        <w:szCs w:val="20"/>
      </w:rPr>
      <w:instrText>PAGE</w:instrText>
    </w:r>
    <w:r w:rsidRPr="009F183B">
      <w:rPr>
        <w:rFonts w:ascii="Calibri" w:eastAsia="Calibri" w:hAnsi="Calibri" w:cs="Calibri"/>
        <w:color w:val="000000"/>
        <w:sz w:val="20"/>
        <w:szCs w:val="20"/>
      </w:rPr>
      <w:fldChar w:fldCharType="separate"/>
    </w:r>
    <w:r w:rsidR="009E3CF4" w:rsidRPr="009F183B">
      <w:rPr>
        <w:rFonts w:ascii="Calibri" w:eastAsia="Calibri" w:hAnsi="Calibri" w:cs="Calibri"/>
        <w:color w:val="000000"/>
        <w:sz w:val="20"/>
        <w:szCs w:val="20"/>
      </w:rPr>
      <w:t>1</w:t>
    </w:r>
    <w:r w:rsidRPr="009F183B">
      <w:rPr>
        <w:rFonts w:ascii="Calibri" w:eastAsia="Calibri" w:hAnsi="Calibri" w:cs="Calibri"/>
        <w:color w:val="000000"/>
        <w:sz w:val="20"/>
        <w:szCs w:val="20"/>
      </w:rPr>
      <w:fldChar w:fldCharType="end"/>
    </w:r>
    <w:r w:rsidRPr="009F183B">
      <w:rPr>
        <w:rFonts w:ascii="Calibri" w:eastAsia="Calibri" w:hAnsi="Calibri" w:cs="Calibri"/>
        <w:color w:val="000000"/>
        <w:sz w:val="20"/>
        <w:szCs w:val="20"/>
      </w:rPr>
      <w:t xml:space="preserve">                         </w:t>
    </w:r>
    <w:r w:rsidR="002E0701" w:rsidRPr="009F183B">
      <w:rPr>
        <w:rFonts w:ascii="Calibri" w:eastAsia="Calibri" w:hAnsi="Calibri" w:cs="Calibri"/>
        <w:color w:val="000000"/>
        <w:sz w:val="20"/>
        <w:szCs w:val="20"/>
      </w:rPr>
      <w:t xml:space="preserve">                    </w:t>
    </w:r>
    <w:r w:rsidRPr="009F183B">
      <w:rPr>
        <w:rFonts w:ascii="Calibri" w:eastAsia="Calibri" w:hAnsi="Calibri" w:cs="Calibri"/>
        <w:color w:val="000000"/>
        <w:sz w:val="20"/>
        <w:szCs w:val="20"/>
      </w:rPr>
      <w:t xml:space="preserve">                                       </w:t>
    </w:r>
    <w:hyperlink r:id="rId1">
      <w:r w:rsidRPr="009F183B">
        <w:rPr>
          <w:rFonts w:ascii="Calibri" w:eastAsia="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42B0" w14:textId="77777777" w:rsidR="00ED026D" w:rsidRPr="009F183B" w:rsidRDefault="00ED026D">
      <w:r w:rsidRPr="009F183B">
        <w:separator/>
      </w:r>
    </w:p>
  </w:footnote>
  <w:footnote w:type="continuationSeparator" w:id="0">
    <w:p w14:paraId="7CFE9A05" w14:textId="77777777" w:rsidR="00ED026D" w:rsidRPr="009F183B" w:rsidRDefault="00ED026D">
      <w:r w:rsidRPr="009F18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4DC7" w14:textId="77777777" w:rsidR="00D002A6" w:rsidRPr="009F183B" w:rsidRDefault="002B5EFE">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9F183B">
      <w:rPr>
        <w:rFonts w:ascii="Calibri" w:eastAsia="Calibri" w:hAnsi="Calibri" w:cs="Calibri"/>
        <w:color w:val="000000"/>
        <w:sz w:val="22"/>
        <w:szCs w:val="22"/>
      </w:rPr>
      <w:drawing>
        <wp:anchor distT="0" distB="0" distL="114300" distR="114300" simplePos="0" relativeHeight="251658240" behindDoc="1" locked="0" layoutInCell="1" allowOverlap="1" wp14:anchorId="708B4DC9" wp14:editId="5DD99973">
          <wp:simplePos x="0" y="0"/>
          <wp:positionH relativeFrom="margin">
            <wp:align>right</wp:align>
          </wp:positionH>
          <wp:positionV relativeFrom="paragraph">
            <wp:posOffset>-246169</wp:posOffset>
          </wp:positionV>
          <wp:extent cx="1057397" cy="377538"/>
          <wp:effectExtent l="0" t="0" r="0" b="3810"/>
          <wp:wrapTight wrapText="bothSides">
            <wp:wrapPolygon edited="0">
              <wp:start x="0" y="0"/>
              <wp:lineTo x="0" y="20727"/>
              <wp:lineTo x="21016" y="20727"/>
              <wp:lineTo x="21016" y="0"/>
              <wp:lineTo x="0" y="0"/>
            </wp:wrapPolygon>
          </wp:wrapTight>
          <wp:docPr id="8374721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56915"/>
    <w:multiLevelType w:val="multilevel"/>
    <w:tmpl w:val="1BA60C7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B2A21DD"/>
    <w:multiLevelType w:val="multilevel"/>
    <w:tmpl w:val="9098C29C"/>
    <w:lvl w:ilvl="0">
      <w:start w:val="1"/>
      <w:numFmt w:val="decimal"/>
      <w:lvlText w:val="%1)"/>
      <w:lvlJc w:val="left"/>
      <w:pPr>
        <w:ind w:left="1440" w:hanging="360"/>
      </w:pPr>
      <w:rPr>
        <w:b/>
        <w:bCs/>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42CA77C7"/>
    <w:multiLevelType w:val="multilevel"/>
    <w:tmpl w:val="D17E8074"/>
    <w:lvl w:ilvl="0">
      <w:start w:val="1"/>
      <w:numFmt w:val="decimal"/>
      <w:lvlText w:val="%1)"/>
      <w:lvlJc w:val="left"/>
      <w:pPr>
        <w:ind w:left="1440" w:hanging="360"/>
      </w:pPr>
      <w:rPr>
        <w:b/>
        <w:bCs/>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56275F22"/>
    <w:multiLevelType w:val="multilevel"/>
    <w:tmpl w:val="E702E2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444768336">
    <w:abstractNumId w:val="2"/>
  </w:num>
  <w:num w:numId="2" w16cid:durableId="800657128">
    <w:abstractNumId w:val="0"/>
  </w:num>
  <w:num w:numId="3" w16cid:durableId="1399282275">
    <w:abstractNumId w:val="1"/>
  </w:num>
  <w:num w:numId="4" w16cid:durableId="18442035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5C4"/>
    <w:rsid w:val="00022974"/>
    <w:rsid w:val="000C2067"/>
    <w:rsid w:val="000E5960"/>
    <w:rsid w:val="001144C4"/>
    <w:rsid w:val="0014582A"/>
    <w:rsid w:val="001A55C4"/>
    <w:rsid w:val="001E1590"/>
    <w:rsid w:val="00277FE3"/>
    <w:rsid w:val="002B5EFE"/>
    <w:rsid w:val="002E0701"/>
    <w:rsid w:val="00301E47"/>
    <w:rsid w:val="00324EC6"/>
    <w:rsid w:val="00342136"/>
    <w:rsid w:val="00344860"/>
    <w:rsid w:val="00357514"/>
    <w:rsid w:val="003870EE"/>
    <w:rsid w:val="003B5C85"/>
    <w:rsid w:val="00441D5A"/>
    <w:rsid w:val="00456A69"/>
    <w:rsid w:val="004A155F"/>
    <w:rsid w:val="004D08AF"/>
    <w:rsid w:val="004F6A7A"/>
    <w:rsid w:val="005B1E96"/>
    <w:rsid w:val="005C7871"/>
    <w:rsid w:val="006601F1"/>
    <w:rsid w:val="006A5243"/>
    <w:rsid w:val="006B10E1"/>
    <w:rsid w:val="00735A11"/>
    <w:rsid w:val="00737C9C"/>
    <w:rsid w:val="00745248"/>
    <w:rsid w:val="00770780"/>
    <w:rsid w:val="007C68E2"/>
    <w:rsid w:val="007D23B9"/>
    <w:rsid w:val="008024F4"/>
    <w:rsid w:val="0088117A"/>
    <w:rsid w:val="008D1413"/>
    <w:rsid w:val="009324C4"/>
    <w:rsid w:val="0093648C"/>
    <w:rsid w:val="009A471B"/>
    <w:rsid w:val="009E3CF4"/>
    <w:rsid w:val="009F183B"/>
    <w:rsid w:val="00A0655B"/>
    <w:rsid w:val="00A422F5"/>
    <w:rsid w:val="00A73625"/>
    <w:rsid w:val="00AA6E76"/>
    <w:rsid w:val="00AB21B5"/>
    <w:rsid w:val="00B001E1"/>
    <w:rsid w:val="00B16A18"/>
    <w:rsid w:val="00B36171"/>
    <w:rsid w:val="00B879FB"/>
    <w:rsid w:val="00CD1F17"/>
    <w:rsid w:val="00CE6E92"/>
    <w:rsid w:val="00CF0B5D"/>
    <w:rsid w:val="00D002A6"/>
    <w:rsid w:val="00D043EB"/>
    <w:rsid w:val="00D25B8A"/>
    <w:rsid w:val="00D47FBD"/>
    <w:rsid w:val="00DD40E0"/>
    <w:rsid w:val="00DF1493"/>
    <w:rsid w:val="00E45652"/>
    <w:rsid w:val="00E60108"/>
    <w:rsid w:val="00E60842"/>
    <w:rsid w:val="00EB16CC"/>
    <w:rsid w:val="00ED026D"/>
    <w:rsid w:val="00ED3002"/>
    <w:rsid w:val="00F924F8"/>
    <w:rsid w:val="00F96A76"/>
    <w:rsid w:val="00FD6959"/>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B4D8B"/>
  <w15:docId w15:val="{1D411C0A-5F7B-444E-9078-727D91EA8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paragraph" w:styleId="Heading1">
    <w:name w:val="heading 1"/>
    <w:basedOn w:val="Normal"/>
    <w:next w:val="Normal"/>
    <w:link w:val="Heading1Char"/>
    <w:uiPriority w:val="9"/>
    <w:qFormat/>
    <w:pPr>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E75B5"/>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7E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unhideWhenUsed/>
    <w:rsid w:val="006653D0"/>
    <w:pPr>
      <w:spacing w:before="100" w:beforeAutospacing="1" w:after="100" w:afterAutospacing="1"/>
    </w:pPr>
    <w:rPr>
      <w:rFonts w:eastAsiaTheme="minorEastAsia"/>
      <w:lang w:eastAsia="en-ZA"/>
    </w:rPr>
  </w:style>
  <w:style w:type="paragraph" w:styleId="ListParagraph">
    <w:name w:val="List Paragraph"/>
    <w:basedOn w:val="Normal"/>
    <w:uiPriority w:val="34"/>
    <w:qFormat/>
    <w:rsid w:val="006653D0"/>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991C34"/>
  </w:style>
  <w:style w:type="table" w:customStyle="1" w:styleId="TableGrid1">
    <w:name w:val="Table Grid1"/>
    <w:basedOn w:val="TableNormal"/>
    <w:next w:val="TableGrid"/>
    <w:uiPriority w:val="59"/>
    <w:rsid w:val="00B5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1Char">
    <w:name w:val="Heading 1 Char"/>
    <w:basedOn w:val="DefaultParagraphFont"/>
    <w:link w:val="Heading1"/>
    <w:uiPriority w:val="9"/>
    <w:rsid w:val="00366D36"/>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C705BA"/>
  </w:style>
  <w:style w:type="character" w:styleId="Strong">
    <w:name w:val="Strong"/>
    <w:basedOn w:val="DefaultParagraphFont"/>
    <w:uiPriority w:val="22"/>
    <w:qFormat/>
    <w:rsid w:val="008C2EED"/>
    <w:rPr>
      <w:b/>
      <w:bCs/>
    </w:rPr>
  </w:style>
  <w:style w:type="paragraph" w:styleId="Revision">
    <w:name w:val="Revision"/>
    <w:hidden/>
    <w:uiPriority w:val="99"/>
    <w:semiHidden/>
    <w:rsid w:val="00F4287D"/>
    <w:rPr>
      <w:lang w:eastAsia="en-GB"/>
    </w:rPr>
  </w:style>
  <w:style w:type="character" w:styleId="CommentReference">
    <w:name w:val="annotation reference"/>
    <w:basedOn w:val="DefaultParagraphFont"/>
    <w:uiPriority w:val="99"/>
    <w:semiHidden/>
    <w:unhideWhenUsed/>
    <w:rsid w:val="00F4287D"/>
    <w:rPr>
      <w:sz w:val="16"/>
      <w:szCs w:val="16"/>
    </w:rPr>
  </w:style>
  <w:style w:type="paragraph" w:styleId="CommentText">
    <w:name w:val="annotation text"/>
    <w:basedOn w:val="Normal"/>
    <w:link w:val="CommentTextChar"/>
    <w:uiPriority w:val="99"/>
    <w:unhideWhenUsed/>
    <w:rsid w:val="00F4287D"/>
    <w:rPr>
      <w:sz w:val="20"/>
      <w:szCs w:val="20"/>
    </w:rPr>
  </w:style>
  <w:style w:type="character" w:customStyle="1" w:styleId="CommentTextChar">
    <w:name w:val="Comment Text Char"/>
    <w:basedOn w:val="DefaultParagraphFont"/>
    <w:link w:val="CommentText"/>
    <w:uiPriority w:val="99"/>
    <w:rsid w:val="00F4287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4287D"/>
    <w:rPr>
      <w:b/>
      <w:bCs/>
    </w:rPr>
  </w:style>
  <w:style w:type="character" w:customStyle="1" w:styleId="CommentSubjectChar">
    <w:name w:val="Comment Subject Char"/>
    <w:basedOn w:val="CommentTextChar"/>
    <w:link w:val="CommentSubject"/>
    <w:uiPriority w:val="99"/>
    <w:semiHidden/>
    <w:rsid w:val="00F4287D"/>
    <w:rPr>
      <w:rFonts w:ascii="Times New Roman" w:eastAsia="Times New Roman" w:hAnsi="Times New Roman" w:cs="Times New Roman"/>
      <w:b/>
      <w:bCs/>
      <w:sz w:val="20"/>
      <w:szCs w:val="20"/>
      <w:lang w:eastAsia="en-GB"/>
    </w:rPr>
  </w:style>
  <w:style w:type="character" w:customStyle="1" w:styleId="Heading3Char">
    <w:name w:val="Heading 3 Char"/>
    <w:basedOn w:val="DefaultParagraphFont"/>
    <w:link w:val="Heading3"/>
    <w:uiPriority w:val="9"/>
    <w:semiHidden/>
    <w:rsid w:val="00625027"/>
    <w:rPr>
      <w:rFonts w:asciiTheme="majorHAnsi" w:eastAsiaTheme="majorEastAsia" w:hAnsiTheme="majorHAnsi" w:cstheme="majorBidi"/>
      <w:color w:val="1F4D78" w:themeColor="accent1" w:themeShade="7F"/>
      <w:sz w:val="24"/>
      <w:szCs w:val="24"/>
      <w:lang w:eastAsia="en-GB"/>
    </w:rPr>
  </w:style>
  <w:style w:type="character" w:styleId="UnresolvedMention">
    <w:name w:val="Unresolved Mention"/>
    <w:basedOn w:val="DefaultParagraphFont"/>
    <w:uiPriority w:val="99"/>
    <w:semiHidden/>
    <w:unhideWhenUsed/>
    <w:rsid w:val="00C7078C"/>
    <w:rPr>
      <w:color w:val="605E5C"/>
      <w:shd w:val="clear" w:color="auto" w:fill="E1DFDD"/>
    </w:rPr>
  </w:style>
  <w:style w:type="character" w:customStyle="1" w:styleId="Heading2Char">
    <w:name w:val="Heading 2 Char"/>
    <w:basedOn w:val="DefaultParagraphFont"/>
    <w:link w:val="Heading2"/>
    <w:uiPriority w:val="9"/>
    <w:semiHidden/>
    <w:rsid w:val="005E0CF7"/>
    <w:rPr>
      <w:rFonts w:asciiTheme="majorHAnsi" w:eastAsiaTheme="majorEastAsia" w:hAnsiTheme="majorHAnsi" w:cstheme="majorBidi"/>
      <w:color w:val="2E74B5" w:themeColor="accent1" w:themeShade="BF"/>
      <w:sz w:val="26"/>
      <w:szCs w:val="26"/>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character" w:styleId="PlaceholderText">
    <w:name w:val="Placeholder Text"/>
    <w:basedOn w:val="DefaultParagraphFont"/>
    <w:uiPriority w:val="99"/>
    <w:semiHidden/>
    <w:rsid w:val="002E07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oonpool.com/cartoons/my%20morning%20blog_6314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3312f403fb4df97f5431f0b6c460e1ed">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cf8b2b8dc6b45ad4dc1b135257498132"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ey8LE2BkdbY9pOWb14T/0VxJGA==">CgMxLjAaGgoBMBIVChMIBCoPCgtBQUFCeEFuRW04axABGi8KATESKgoTCAQqDwoLQUFBQnhBbkVtOGsQBAoTCAQqDwoLQUFBQnhBbkVtOGsQARoaCgEyEhUKEwgEKg8KC0FBQUJ4QW5FbThrEAIaLwoBMxIqChMIBCoPCgtBQUFCeEFuRW04axAEChMIBCoPCgtBQUFCeEFuRW04axACGhoKATQSFQoTCAQqDwoLQUFBQnhBbkVtOGMQARovCgE1EioKEwgEKg8KC0FBQUJ4QW5FbThjEAQKEwgEKg8KC0FBQUJ4QW5FbThjEAEaGgoBNhIVChMIBCoPCgtBQUFCeEFuRW04YxACGi8KATcSKgoTCAQqDwoLQUFBQnhBbkVtOGMQBAoTCAQqDwoLQUFBQnhBbkVtOGMQAhoaCgE4EhUKEwgEKg8KC0FBQUJ4QW5FbThnEAEaLwoBORIqChMIBCoPCgtBQUFCeEFuRW04ZxAEChMIBCoPCgtBQUFCeEFuRW04ZxABGhsKAjEwEhUKEwgEKg8KC0FBQUJ4QW5FbThnEAIaMAoCMTESKgoTCAQqDwoLQUFBQnhBbkVtOGcQBAoTCAQqDwoLQUFBQnhBbkVtOGcQAhobCgIxMhIVChMIBCoPCgtBQUFCeEFuRW04WRABGjAKAjEzEioKEwgEKg8KC0FBQUJ4QW5FbThZEAQKEwgEKg8KC0FBQUJ4QW5FbThZEAEaGwoCMTQSFQoTCAQqDwoLQUFBQnhBbkVtOFkQAhowCgIxNRIqChMIBCoPCgtBQUFCeEFuRW04WRAEChMIBCoPCgtBQUFCeEFuRW04WRACGhsKAjE2EhUKEwgEKg8KC0FBQUJ4QW5FbTd3EAEaMAoCMTcSKgoTCAQqDwoLQUFBQnhBbkVtN3cQBAoTCAQqDwoLQUFBQnhBbkVtN3cQARobCgIxOBIVChMIBCoPCgtBQUFCeEFuRW03dxACGjAKAjE5EioKEwgEKg8KC0FBQUJ4QW5FbTd3EAQKEwgEKg8KC0FBQUJ4QW5FbTd3EAIaGwoCMjASFQoTCAQqDwoLQUFBQnhBbkVtN3cQBBobCgIyMRIVChMIBCoPCgtBQUFCeEFuRW03dxAEGhsKAjIyEhUKEwgEKg8KC0FBQUJ4QW5FbTcwEAEaMAoCMjMSKgoTCAQqDwoLQUFBQnhBbkVtNzAQBAoTCAQqDwoLQUFBQnhBbkVtNzAQASKiAgoLQUFBQnhBbkVtOGcS7gEKC0FBQUJ4QW5FbThnEgtBQUFCeEFuRW04ZxoNCgl0ZXh0L2h0bWwSACIOCgp0ZXh0L3BsYWluEgAqGyIVMTEzMTEyMzI2ODM4NDU1MzQyNTI3KAA4ADDA29bHrjM41+PWx64zSlQKJGFwcGxpY2F0aW9uL3ZuZC5nb29nbGUtYXBwcy5kb2NzLm1kcxoswtfa5AEmCiQKDwoJbG9uZy10ZXJtEAEYABIPCglsb25nIHRlcm0QARgAGAFaDGxlNnBjM2x4aXB4OHICIAB4AIIBFHN1Z2dlc3QuOHcxYXI1N252OTdtmgEGCAAQABgAGMDb1seuMyDX49bHrjNCFHN1Z2dlc3QuOHcxYXI1N252OTdtIooCCgtBQUFCeEFuRW03cxLWAQoLQUFBQnhBbkVtN3MSC0FBQUJ4QW5FbTdzGg0KCXRleHQvaHRtbBIAIg4KCnRleHQvcGxhaW4SACobIhUxMTMxMTIzMjY4Mzg0NTUzNDI1MjcoADgAMLPAxseuMzi2ycbHrjNKPAokYXBwbGljYXRpb24vdm5kLmdvb2dsZS1hcHBzLmRvY3MubWRzGhTC19rkAQ4SDAoICgJoZRABGAAQAVoMbnhxZzdraDUweGJmcgIgAHgAggEUc3VnZ2VzdC5lZTY2Zm9nYzJuYXOaAQYIABAAGAAYs8DGx64zILbJxseuM0IUc3VnZ2VzdC5lZTY2Zm9nYzJuYXMipgIKC0FBQUJ4QW5FbThrEvIBCgtBQUFCeEFuRW04axILQUFBQnhBbkVtOGsaDQoJdGV4dC9odG1sEgAiDgoKdGV4dC9wbGFpbhIAKhsiFTExMzExMjMyNjgzODQ1NTM0MjUyNygAOAAwsIbXx64zOPKO18euM0pYCiRhcHBsaWNhdGlvbi92bmQuZ29vZ2xlLWFwcHMuZG9jcy5tZHMaMMLX2uQBKgooChEKC3ByaW9yaXRpc2VzEAEYABIRCgtwcmlvcml0aXplcxABGAAYAVoMeHA2enpsc3Vhem9wcgIgAHgAggEUc3VnZ2VzdC5kZ3R2ejcxcGJzd2qaAQYIABAAGAAYsIbXx64zIPKO18euM0IUc3VnZ2VzdC5kZ3R2ejcxcGJzd2oingIKC0FBQUJ4QW5FbTd3EuoBCgtBQUFCeEFuRW03dxILQUFBQnhBbkVtN3caDQoJdGV4dC9odG1sEgAiDgoKdGV4dC9wbGFpbhIAKhsiFTExMzExMjMyNjgzODQ1NTM0MjUyNygAOAAw1ofHx64zOLqOx8euM0pQCiRhcHBsaWNhdGlvbi92bmQuZ29vZ2xlLWFwcHMuZG9jcy5tZHMaKMLX2uQBIgogCgsKBW1lZGlhEAEYABIPCgl0aGUgbWVkaWEQARgAGAFaDG5hYWR0NnFtdGN2NXICIAB4AIIBFHN1Z2dlc3QucmFrdm14NWh1azh6mgEGCAAQABgAGNaHx8euMyC6jsfHrjNCFHN1Z2dlc3QucmFrdm14NWh1azh6IqICCgtBQUFCeEFuRW04WRLuAQoLQUFBQnhBbkVtOFkSC0FBQUJ4QW5FbThZGg0KCXRleHQvaHRtbBIAIg4KCnRleHQvcGxhaW4SACobIhUxMTMxMTIzMjY4Mzg0NTUzNDI1MjcoADgAMJrg1ceuMzjA59XHrjNKVAokYXBwbGljYXRpb24vdm5kLmdvb2dsZS1hcHBzLmRvY3MubWRzGizC19rkASYKJAoPCglsb25nLXRlcm0QARgAEg8KCWxvbmcgdGVybRABGAAYAVoMMzk1eGhrNXhwbTRzcgIgAHgAggEUc3VnZ2VzdC53ang1ZGQzdWZnZXmaAQYIABAAGAAYmuDVx64zIMDn1ceuM0IUc3VnZ2VzdC53ang1ZGQzdWZnZXkipQIKC0FBQUJ4QW5FbThjEvEBCgtBQUFCeEFuRW04YxILQUFBQnhBbkVtOGMaDQoJdGV4dC9odG1sEgAiDgoKdGV4dC9wbGFpbhIAKhsiFTExMzExMjMyNjgzODQ1NTM0MjUyNygAOAAwo8TWx64zOMXK1seuM0pXCiRhcHBsaWNhdGlvbi92bmQuZ29vZ2xlLWFwcHMuZG9jcy5tZHMaL8LX2uQBKQonChAKCmZyaWVuZHNoaXAQARgAEhEKC2ZyaWVuZHNoaXBzEAEYABgBWgx0dWx1dHJmc2M0dXFyAiAAeACCARRzdWdnZXN0LnFhcmRxdmhwMm40d5oBBggAEAAYABijxNbHrjMgxcrWx64zQhRzdWdnZXN0LnFhcmRxdmhwMm40dyKJAgoLQUFBQnhBbkVtNzAS1QEKC0FBQUJ4QW5FbTcwEgtBQUFCeEFuRW03MBoNCgl0ZXh0L2h0bWwSACIOCgp0ZXh0L3BsYWluEgAqGyIVMTEzMTEyMzI2ODM4NDU1MzQyNTI3KAA4ADCC8sfHrjM4r/jHx64zSjsKJGFwcGxpY2F0aW9uL3ZuZC5nb29nbGUtYXBwcy5kb2NzLm1kcxoTwtfa5AENGgsKBwoBLBABGAAQAVoMbnNwbHdya25odjRtcgIgAHgAggEUc3VnZ2VzdC4xeXN1aWttYWk2MDCaAQYIABAAGAAYgvLHx64zIK/4x8euM0IUc3VnZ2VzdC4xeXN1aWttYWk2MDA4AGonChRzdWdnZXN0Ljh3MWFyNTdudjk3bRIPSm9ocml0YSBIYW5la29taicKFHN1Z2dlc3QuZWU2NmZvZ2MybmFzEg9Kb2hyaXRhIEhhbmVrb21qJwoUc3VnZ2VzdC5kZ3R2ejcxcGJzd2oSD0pvaHJpdGEgSGFuZWtvbWonChRzdWdnZXN0LnJha3ZteDVodWs4ehIPSm9ocml0YSBIYW5la29taicKFHN1Z2dlc3Qud2p4NWRkM3VmZ2V5Eg9Kb2hyaXRhIEhhbmVrb21qJwoUc3VnZ2VzdC5xYXJkcXZocDJuNHcSD0pvaHJpdGEgSGFuZWtvbWonChRzdWdnZXN0LjF5c3Vpa21haTYwMBIPSm9ocml0YSBIYW5la29tciExQWN6R253RXRwS0t4MkxhRkpCNU4ySkw4em5xQ2cyd1c=</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A9065D-F6E2-4243-9371-AAAD93AC77FC}">
  <ds:schemaRefs>
    <ds:schemaRef ds:uri="http://schemas.microsoft.com/sharepoint/v3/contenttype/forms"/>
  </ds:schemaRefs>
</ds:datastoreItem>
</file>

<file path=customXml/itemProps2.xml><?xml version="1.0" encoding="utf-8"?>
<ds:datastoreItem xmlns:ds="http://schemas.openxmlformats.org/officeDocument/2006/customXml" ds:itemID="{78F684BF-06D0-4395-8512-793BDBB11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68322B1-7516-4B01-8BA5-842273472A83}">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18</cp:revision>
  <dcterms:created xsi:type="dcterms:W3CDTF">2025-12-19T19:48:00Z</dcterms:created>
  <dcterms:modified xsi:type="dcterms:W3CDTF">2026-01-09T06:06:00Z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4bcc52c4-0f6a-4a63-a9fd-5e701bb37c4c</vt:lpwstr>
  </property>
  <property fmtid="{D5CDD505-2E9C-101B-9397-08002B2CF9AE}" pid="4" name="MediaServiceImageTags">
    <vt:lpwstr/>
  </property>
</Properties>
</file>