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37B0" w14:textId="4D6F2AA0" w:rsidR="0082465B" w:rsidRPr="00912C14" w:rsidRDefault="009531D2" w:rsidP="0082465B">
      <w:pPr>
        <w:rPr>
          <w:rFonts w:cs="Calibri"/>
          <w:szCs w:val="24"/>
        </w:rPr>
      </w:pPr>
      <w:r>
        <w:rPr>
          <w:noProof/>
        </w:rPr>
        <w:drawing>
          <wp:inline distT="0" distB="0" distL="0" distR="0" wp14:anchorId="3CC328D9" wp14:editId="32D19BA1">
            <wp:extent cx="6637655" cy="1024467"/>
            <wp:effectExtent l="0" t="0" r="0" b="4445"/>
            <wp:docPr id="2033431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2562"/>
                    <a:stretch>
                      <a:fillRect/>
                    </a:stretch>
                  </pic:blipFill>
                  <pic:spPr bwMode="auto">
                    <a:xfrm>
                      <a:off x="0" y="0"/>
                      <a:ext cx="6637655" cy="1024467"/>
                    </a:xfrm>
                    <a:prstGeom prst="rect">
                      <a:avLst/>
                    </a:prstGeom>
                    <a:noFill/>
                    <a:ln>
                      <a:noFill/>
                    </a:ln>
                    <a:extLst>
                      <a:ext uri="{53640926-AAD7-44D8-BBD7-CCE9431645EC}">
                        <a14:shadowObscured xmlns:a14="http://schemas.microsoft.com/office/drawing/2010/main"/>
                      </a:ext>
                    </a:extLst>
                  </pic:spPr>
                </pic:pic>
              </a:graphicData>
            </a:graphic>
          </wp:inline>
        </w:drawing>
      </w:r>
    </w:p>
    <w:p w14:paraId="43C93FB7" w14:textId="77777777" w:rsidR="0082465B" w:rsidRPr="00912C14" w:rsidRDefault="0082465B" w:rsidP="0082465B">
      <w:pPr>
        <w:rPr>
          <w:rFonts w:cs="Calibri"/>
          <w:sz w:val="12"/>
          <w:szCs w:val="12"/>
        </w:rPr>
      </w:pPr>
    </w:p>
    <w:p w14:paraId="11F81D94" w14:textId="5010777E" w:rsidR="0082465B" w:rsidRPr="00912C14" w:rsidRDefault="0082465B" w:rsidP="00451934">
      <w:pPr>
        <w:jc w:val="center"/>
        <w:rPr>
          <w:rFonts w:cs="Calibri"/>
          <w:b/>
          <w:bCs/>
          <w:sz w:val="28"/>
          <w:szCs w:val="28"/>
          <w:u w:val="single"/>
        </w:rPr>
      </w:pPr>
      <w:r w:rsidRPr="00912C14">
        <w:rPr>
          <w:rFonts w:cs="Calibri"/>
          <w:b/>
          <w:bCs/>
          <w:sz w:val="28"/>
          <w:szCs w:val="28"/>
          <w:u w:val="single"/>
        </w:rPr>
        <w:t>Inhoudsopsomming</w:t>
      </w:r>
    </w:p>
    <w:p w14:paraId="3341B900" w14:textId="55890145" w:rsidR="002F13C3" w:rsidRPr="00912C14" w:rsidRDefault="002F13C3" w:rsidP="007A0B91">
      <w:pPr>
        <w:rPr>
          <w:rFonts w:cs="Calibri"/>
          <w:sz w:val="12"/>
          <w:szCs w:val="12"/>
        </w:rPr>
      </w:pPr>
    </w:p>
    <w:p w14:paraId="11B123B9" w14:textId="3099777C" w:rsidR="0082465B" w:rsidRPr="00912C14" w:rsidRDefault="002F13C3" w:rsidP="00451934">
      <w:pPr>
        <w:shd w:val="clear" w:color="auto" w:fill="000000" w:themeFill="text1"/>
        <w:rPr>
          <w:rFonts w:cs="Calibri"/>
          <w:b/>
          <w:bCs/>
          <w:sz w:val="28"/>
          <w:szCs w:val="28"/>
        </w:rPr>
      </w:pPr>
      <w:r w:rsidRPr="00912C14">
        <w:rPr>
          <w:rFonts w:cs="Calibri"/>
          <w:b/>
          <w:bCs/>
          <w:sz w:val="28"/>
          <w:szCs w:val="28"/>
        </w:rPr>
        <w:t xml:space="preserve">Les 3 </w:t>
      </w:r>
    </w:p>
    <w:p w14:paraId="03D5BDA6" w14:textId="77777777" w:rsidR="001D760A" w:rsidRPr="00912C14" w:rsidRDefault="001D760A" w:rsidP="007A0B91">
      <w:pPr>
        <w:rPr>
          <w:rFonts w:cs="Calibri"/>
          <w:b/>
          <w:bCs/>
          <w:color w:val="80340D" w:themeColor="accent2" w:themeShade="80"/>
          <w:sz w:val="12"/>
          <w:szCs w:val="12"/>
        </w:rPr>
      </w:pPr>
    </w:p>
    <w:p w14:paraId="723CCAC6" w14:textId="7792D0D7" w:rsidR="00DB5968" w:rsidRPr="00912C14" w:rsidRDefault="0084676D" w:rsidP="007A0B91">
      <w:pPr>
        <w:rPr>
          <w:rFonts w:cs="Calibri"/>
          <w:b/>
          <w:bCs/>
          <w:color w:val="80340D" w:themeColor="accent2" w:themeShade="80"/>
          <w:sz w:val="28"/>
          <w:szCs w:val="28"/>
        </w:rPr>
      </w:pPr>
      <w:r w:rsidRPr="00912C14">
        <w:rPr>
          <w:rFonts w:cs="Calibri"/>
          <w:b/>
          <w:bCs/>
          <w:color w:val="80340D" w:themeColor="accent2" w:themeShade="80"/>
          <w:sz w:val="28"/>
          <w:szCs w:val="28"/>
        </w:rPr>
        <w:t xml:space="preserve">Denk- en leervaardighede wat </w:t>
      </w:r>
      <w:r w:rsidR="00912C14" w:rsidRPr="00912C14">
        <w:rPr>
          <w:rFonts w:cs="Calibri"/>
          <w:b/>
          <w:bCs/>
          <w:color w:val="80340D" w:themeColor="accent2" w:themeShade="80"/>
          <w:sz w:val="28"/>
          <w:szCs w:val="28"/>
        </w:rPr>
        <w:t>deur</w:t>
      </w:r>
      <w:r w:rsidRPr="00912C14">
        <w:rPr>
          <w:rFonts w:cs="Calibri"/>
          <w:b/>
          <w:bCs/>
          <w:color w:val="80340D" w:themeColor="accent2" w:themeShade="80"/>
          <w:sz w:val="28"/>
          <w:szCs w:val="28"/>
        </w:rPr>
        <w:t xml:space="preserve"> elke loopbaankategorie vereis word</w:t>
      </w:r>
    </w:p>
    <w:p w14:paraId="5F469DFC" w14:textId="120C78BC" w:rsidR="006A69D8" w:rsidRPr="00912C14" w:rsidRDefault="006A69D8" w:rsidP="006A69D8">
      <w:pPr>
        <w:rPr>
          <w:rFonts w:cs="Calibri"/>
          <w:szCs w:val="24"/>
        </w:rPr>
      </w:pPr>
      <w:r w:rsidRPr="006A69D8">
        <w:rPr>
          <w:rFonts w:cs="Calibri"/>
          <w:szCs w:val="24"/>
        </w:rPr>
        <w:t xml:space="preserve">In die vorige les het ons </w:t>
      </w:r>
      <w:r>
        <w:rPr>
          <w:rFonts w:cs="Calibri"/>
          <w:szCs w:val="24"/>
        </w:rPr>
        <w:t>geleer</w:t>
      </w:r>
      <w:r w:rsidRPr="006A69D8">
        <w:rPr>
          <w:rFonts w:cs="Calibri"/>
          <w:szCs w:val="24"/>
        </w:rPr>
        <w:t xml:space="preserve"> dat Holland se model ses spesifieke loopbaankategorieë identifiseer. Elke kategorie vereis sy eie unieke stel </w:t>
      </w:r>
      <w:r w:rsidRPr="006A69D8">
        <w:rPr>
          <w:rFonts w:cs="Calibri"/>
          <w:b/>
          <w:bCs/>
          <w:szCs w:val="24"/>
        </w:rPr>
        <w:t>denk- en leervaardighede</w:t>
      </w:r>
      <w:r w:rsidRPr="006A69D8">
        <w:rPr>
          <w:rFonts w:cs="Calibri"/>
          <w:szCs w:val="24"/>
        </w:rPr>
        <w:t>. As jy hierdie vaardighede goed verstaan, sal dit jou help om te besef hoe jou eie sterkpunte by verskillende beroepe inskakel.</w:t>
      </w:r>
    </w:p>
    <w:p w14:paraId="2778432F" w14:textId="77777777" w:rsidR="005A5B3E" w:rsidRPr="00912C14" w:rsidRDefault="005A5B3E" w:rsidP="007A0B91">
      <w:pPr>
        <w:rPr>
          <w:rFonts w:cs="Calibri"/>
          <w:color w:val="80340D" w:themeColor="accent2" w:themeShade="80"/>
          <w:szCs w:val="24"/>
        </w:rPr>
      </w:pPr>
    </w:p>
    <w:tbl>
      <w:tblPr>
        <w:tblStyle w:val="TableGrid"/>
        <w:tblW w:w="0" w:type="auto"/>
        <w:tblLook w:val="04A0" w:firstRow="1" w:lastRow="0" w:firstColumn="1" w:lastColumn="0" w:noHBand="0" w:noVBand="1"/>
      </w:tblPr>
      <w:tblGrid>
        <w:gridCol w:w="10456"/>
      </w:tblGrid>
      <w:tr w:rsidR="005A5B3E" w:rsidRPr="00912C14" w14:paraId="3AF87798" w14:textId="77777777" w:rsidTr="006A69D8">
        <w:trPr>
          <w:trHeight w:val="96"/>
        </w:trPr>
        <w:tc>
          <w:tcPr>
            <w:tcW w:w="10456" w:type="dxa"/>
            <w:shd w:val="clear" w:color="auto" w:fill="FAE2D5" w:themeFill="accent2" w:themeFillTint="33"/>
          </w:tcPr>
          <w:p w14:paraId="3C87214D" w14:textId="2CE5C7AE" w:rsidR="00B649CB" w:rsidRPr="00912C14" w:rsidRDefault="00B649CB" w:rsidP="00B649CB">
            <w:pPr>
              <w:jc w:val="both"/>
              <w:rPr>
                <w:rFonts w:cs="Calibri"/>
                <w:b/>
                <w:bCs/>
                <w:szCs w:val="24"/>
              </w:rPr>
            </w:pPr>
            <w:r w:rsidRPr="00912C14">
              <w:rPr>
                <w:rFonts w:cs="Calibri"/>
                <w:b/>
                <w:bCs/>
                <w:szCs w:val="24"/>
              </w:rPr>
              <w:t>Denkvaardighede vs</w:t>
            </w:r>
            <w:r w:rsidR="006A69D8">
              <w:rPr>
                <w:rFonts w:cs="Calibri"/>
                <w:b/>
                <w:bCs/>
                <w:szCs w:val="24"/>
              </w:rPr>
              <w:t>.</w:t>
            </w:r>
            <w:r w:rsidRPr="00912C14">
              <w:rPr>
                <w:rFonts w:cs="Calibri"/>
                <w:b/>
                <w:bCs/>
                <w:szCs w:val="24"/>
              </w:rPr>
              <w:t xml:space="preserve"> leervaardighede</w:t>
            </w:r>
          </w:p>
          <w:p w14:paraId="11D6C28E" w14:textId="529BA389" w:rsidR="00617D6B" w:rsidRPr="00EE45AA" w:rsidRDefault="00B649CB" w:rsidP="00B649CB">
            <w:pPr>
              <w:pStyle w:val="ListParagraph"/>
              <w:numPr>
                <w:ilvl w:val="0"/>
                <w:numId w:val="1"/>
              </w:numPr>
              <w:ind w:left="459"/>
              <w:rPr>
                <w:rFonts w:cs="Calibri"/>
                <w:szCs w:val="24"/>
              </w:rPr>
            </w:pPr>
            <w:r w:rsidRPr="00EE45AA">
              <w:rPr>
                <w:rFonts w:cs="Calibri"/>
                <w:b/>
                <w:bCs/>
                <w:szCs w:val="24"/>
              </w:rPr>
              <w:t>Denkvaardighede</w:t>
            </w:r>
            <w:r w:rsidRPr="00EE45AA">
              <w:rPr>
                <w:rFonts w:cs="Calibri"/>
                <w:szCs w:val="24"/>
              </w:rPr>
              <w:t xml:space="preserve"> </w:t>
            </w:r>
            <w:r w:rsidR="006E0359">
              <w:rPr>
                <w:rFonts w:cs="Calibri"/>
                <w:szCs w:val="24"/>
              </w:rPr>
              <w:t>verwys na</w:t>
            </w:r>
            <w:r w:rsidR="00617D6B" w:rsidRPr="00EE45AA">
              <w:rPr>
                <w:rFonts w:cs="Calibri"/>
                <w:szCs w:val="24"/>
              </w:rPr>
              <w:t xml:space="preserve"> jou vermoë om inligting te verstaan, probleme op te los</w:t>
            </w:r>
            <w:r w:rsidR="00EA41BB" w:rsidRPr="00EE45AA">
              <w:rPr>
                <w:rFonts w:cs="Calibri"/>
                <w:szCs w:val="24"/>
              </w:rPr>
              <w:t xml:space="preserve">, </w:t>
            </w:r>
            <w:r w:rsidR="00617D6B" w:rsidRPr="00EE45AA">
              <w:rPr>
                <w:rFonts w:cs="Calibri"/>
                <w:szCs w:val="24"/>
              </w:rPr>
              <w:t>besluite te neem</w:t>
            </w:r>
            <w:r w:rsidR="00EA41BB" w:rsidRPr="00EE45AA">
              <w:rPr>
                <w:rFonts w:cs="Calibri"/>
                <w:szCs w:val="24"/>
              </w:rPr>
              <w:t xml:space="preserve">, en </w:t>
            </w:r>
            <w:r w:rsidR="00EE45AA" w:rsidRPr="00EE45AA">
              <w:rPr>
                <w:rFonts w:cs="Calibri"/>
                <w:szCs w:val="24"/>
              </w:rPr>
              <w:t>op verskillende maniere te dink.</w:t>
            </w:r>
          </w:p>
          <w:p w14:paraId="6B51C4D1" w14:textId="3C6E9F05" w:rsidR="005A5B3E" w:rsidRPr="00912C14" w:rsidRDefault="00B649CB" w:rsidP="00B649CB">
            <w:pPr>
              <w:pStyle w:val="ListParagraph"/>
              <w:numPr>
                <w:ilvl w:val="0"/>
                <w:numId w:val="1"/>
              </w:numPr>
              <w:ind w:left="459"/>
              <w:rPr>
                <w:rFonts w:cs="Calibri"/>
                <w:szCs w:val="24"/>
              </w:rPr>
            </w:pPr>
            <w:r w:rsidRPr="00912C14">
              <w:rPr>
                <w:rFonts w:cs="Calibri"/>
                <w:b/>
                <w:bCs/>
                <w:szCs w:val="24"/>
              </w:rPr>
              <w:t>Leervaardighede</w:t>
            </w:r>
            <w:r w:rsidRPr="00912C14">
              <w:rPr>
                <w:rFonts w:cs="Calibri"/>
                <w:szCs w:val="24"/>
              </w:rPr>
              <w:t xml:space="preserve"> </w:t>
            </w:r>
            <w:r w:rsidR="006E0359" w:rsidRPr="006E0359">
              <w:rPr>
                <w:rFonts w:cs="Calibri"/>
                <w:szCs w:val="24"/>
              </w:rPr>
              <w:t xml:space="preserve">verwys na hoe jy nuwe inligting inneem, dit onthou en dit later </w:t>
            </w:r>
            <w:r w:rsidR="006E0359" w:rsidRPr="00F6027B">
              <w:rPr>
                <w:rFonts w:cs="Calibri"/>
                <w:szCs w:val="24"/>
              </w:rPr>
              <w:t xml:space="preserve">prakties </w:t>
            </w:r>
            <w:r w:rsidR="00C50B8D" w:rsidRPr="00F6027B">
              <w:rPr>
                <w:rFonts w:cs="Calibri"/>
                <w:szCs w:val="24"/>
              </w:rPr>
              <w:t>kan</w:t>
            </w:r>
            <w:r w:rsidR="00C50B8D">
              <w:rPr>
                <w:rFonts w:cs="Calibri"/>
                <w:szCs w:val="24"/>
              </w:rPr>
              <w:t xml:space="preserve"> </w:t>
            </w:r>
            <w:r w:rsidR="006E0359" w:rsidRPr="006E0359">
              <w:rPr>
                <w:rFonts w:cs="Calibri"/>
                <w:szCs w:val="24"/>
              </w:rPr>
              <w:t>toepas.</w:t>
            </w:r>
          </w:p>
        </w:tc>
      </w:tr>
    </w:tbl>
    <w:p w14:paraId="4DA40DEC" w14:textId="77777777" w:rsidR="00695ED9" w:rsidRPr="00912C14" w:rsidRDefault="00695ED9" w:rsidP="00400DAB">
      <w:pPr>
        <w:jc w:val="both"/>
        <w:rPr>
          <w:rFonts w:cs="Calibri"/>
          <w:b/>
          <w:bCs/>
          <w:sz w:val="28"/>
          <w:szCs w:val="28"/>
        </w:rPr>
      </w:pPr>
    </w:p>
    <w:tbl>
      <w:tblPr>
        <w:tblStyle w:val="TableGrid"/>
        <w:tblW w:w="0" w:type="auto"/>
        <w:tblLook w:val="04A0" w:firstRow="1" w:lastRow="0" w:firstColumn="1" w:lastColumn="0" w:noHBand="0" w:noVBand="1"/>
      </w:tblPr>
      <w:tblGrid>
        <w:gridCol w:w="2547"/>
        <w:gridCol w:w="7909"/>
      </w:tblGrid>
      <w:tr w:rsidR="00A568CB" w:rsidRPr="00912C14" w14:paraId="6D0D569D" w14:textId="77777777" w:rsidTr="00A568CB">
        <w:tc>
          <w:tcPr>
            <w:tcW w:w="10456" w:type="dxa"/>
            <w:gridSpan w:val="2"/>
            <w:shd w:val="clear" w:color="auto" w:fill="80340D" w:themeFill="accent2" w:themeFillShade="80"/>
          </w:tcPr>
          <w:p w14:paraId="3EF235F9" w14:textId="0D74DB81" w:rsidR="00A568CB" w:rsidRPr="00912C14" w:rsidRDefault="00A568CB" w:rsidP="00403FF7">
            <w:pPr>
              <w:rPr>
                <w:rFonts w:cs="Calibri"/>
                <w:b/>
                <w:bCs/>
                <w:color w:val="FFFFFF" w:themeColor="background1"/>
                <w:szCs w:val="24"/>
              </w:rPr>
            </w:pPr>
            <w:r w:rsidRPr="00912C14">
              <w:rPr>
                <w:rFonts w:cs="Calibri"/>
                <w:b/>
                <w:bCs/>
                <w:color w:val="FFFFFF" w:themeColor="background1"/>
                <w:szCs w:val="24"/>
              </w:rPr>
              <w:t>Realisties</w:t>
            </w:r>
          </w:p>
        </w:tc>
      </w:tr>
      <w:tr w:rsidR="00403FF7" w:rsidRPr="00912C14" w14:paraId="64A6FBDC" w14:textId="77777777" w:rsidTr="00403FF7">
        <w:tc>
          <w:tcPr>
            <w:tcW w:w="2547" w:type="dxa"/>
          </w:tcPr>
          <w:p w14:paraId="33C0B7FA" w14:textId="0A5A4989" w:rsidR="00403FF7" w:rsidRPr="00912C14" w:rsidRDefault="00403FF7" w:rsidP="00403FF7">
            <w:pPr>
              <w:rPr>
                <w:rFonts w:cs="Calibri"/>
                <w:b/>
                <w:bCs/>
                <w:szCs w:val="24"/>
              </w:rPr>
            </w:pPr>
            <w:r w:rsidRPr="00912C14">
              <w:rPr>
                <w:rFonts w:cs="Calibri"/>
                <w:b/>
                <w:bCs/>
                <w:szCs w:val="24"/>
              </w:rPr>
              <w:t>Denkvaardighede:</w:t>
            </w:r>
          </w:p>
        </w:tc>
        <w:tc>
          <w:tcPr>
            <w:tcW w:w="7909" w:type="dxa"/>
          </w:tcPr>
          <w:p w14:paraId="035EBDE0" w14:textId="191A74FC" w:rsidR="00403FF7" w:rsidRPr="00F6027B" w:rsidRDefault="005A4BD6" w:rsidP="005A4BD6">
            <w:pPr>
              <w:rPr>
                <w:rFonts w:cs="Calibri"/>
                <w:b/>
                <w:bCs/>
                <w:szCs w:val="24"/>
              </w:rPr>
            </w:pPr>
            <w:r w:rsidRPr="00F6027B">
              <w:rPr>
                <w:rFonts w:cs="Calibri"/>
                <w:color w:val="80340D" w:themeColor="accent2" w:themeShade="80"/>
                <w:szCs w:val="24"/>
              </w:rPr>
              <w:t xml:space="preserve">Praktiese denke: </w:t>
            </w:r>
            <w:r w:rsidR="003A66E7" w:rsidRPr="00F6027B">
              <w:rPr>
                <w:rFonts w:cs="Calibri"/>
                <w:color w:val="80340D" w:themeColor="accent2" w:themeShade="80"/>
                <w:szCs w:val="24"/>
              </w:rPr>
              <w:t>Leerders</w:t>
            </w:r>
            <w:r w:rsidR="00C50B8D" w:rsidRPr="00F6027B">
              <w:rPr>
                <w:rFonts w:cs="Calibri"/>
                <w:szCs w:val="24"/>
              </w:rPr>
              <w:t xml:space="preserve"> met praktiese denkvaardighede fokus daarop om </w:t>
            </w:r>
            <w:r w:rsidR="00662A28" w:rsidRPr="00F6027B">
              <w:rPr>
                <w:rFonts w:cs="Calibri"/>
                <w:szCs w:val="24"/>
              </w:rPr>
              <w:t xml:space="preserve">teorieë </w:t>
            </w:r>
            <w:r w:rsidR="00C50B8D" w:rsidRPr="00F6027B">
              <w:rPr>
                <w:rFonts w:cs="Calibri"/>
                <w:szCs w:val="24"/>
              </w:rPr>
              <w:t>aktief toe te pas</w:t>
            </w:r>
            <w:r w:rsidR="00662A28" w:rsidRPr="00F6027B">
              <w:rPr>
                <w:rFonts w:cs="Calibri"/>
                <w:szCs w:val="24"/>
              </w:rPr>
              <w:t xml:space="preserve"> i</w:t>
            </w:r>
            <w:r w:rsidR="00FE7540" w:rsidRPr="00F6027B">
              <w:rPr>
                <w:rFonts w:cs="Calibri"/>
                <w:szCs w:val="24"/>
              </w:rPr>
              <w:t>n plaas daarvan om net oor teorieë of idees te praat</w:t>
            </w:r>
            <w:r w:rsidR="00662A28" w:rsidRPr="00F6027B">
              <w:rPr>
                <w:rFonts w:cs="Calibri"/>
                <w:szCs w:val="24"/>
              </w:rPr>
              <w:t>.</w:t>
            </w:r>
          </w:p>
        </w:tc>
      </w:tr>
      <w:tr w:rsidR="00403FF7" w:rsidRPr="00912C14" w14:paraId="185D9359" w14:textId="77777777" w:rsidTr="00403FF7">
        <w:tc>
          <w:tcPr>
            <w:tcW w:w="2547" w:type="dxa"/>
          </w:tcPr>
          <w:p w14:paraId="50F7878F" w14:textId="66C28CEA" w:rsidR="00403FF7" w:rsidRPr="00912C14" w:rsidRDefault="00403FF7" w:rsidP="00403FF7">
            <w:pPr>
              <w:rPr>
                <w:rFonts w:cs="Calibri"/>
                <w:b/>
                <w:bCs/>
                <w:szCs w:val="24"/>
              </w:rPr>
            </w:pPr>
          </w:p>
        </w:tc>
        <w:tc>
          <w:tcPr>
            <w:tcW w:w="7909" w:type="dxa"/>
          </w:tcPr>
          <w:p w14:paraId="43185ABB" w14:textId="1A460B8A" w:rsidR="004860B4" w:rsidRPr="00F6027B" w:rsidRDefault="00E646B3" w:rsidP="004860B4">
            <w:pPr>
              <w:rPr>
                <w:rFonts w:cs="Calibri"/>
                <w:b/>
                <w:bCs/>
                <w:szCs w:val="24"/>
              </w:rPr>
            </w:pPr>
            <w:r w:rsidRPr="00F6027B">
              <w:rPr>
                <w:rFonts w:cs="Calibri"/>
                <w:color w:val="80340D" w:themeColor="accent2" w:themeShade="80"/>
                <w:szCs w:val="24"/>
              </w:rPr>
              <w:t xml:space="preserve">Konkrete denke: </w:t>
            </w:r>
            <w:r w:rsidR="00FE7540" w:rsidRPr="00F6027B">
              <w:rPr>
                <w:rFonts w:cs="Calibri"/>
                <w:szCs w:val="24"/>
              </w:rPr>
              <w:t>H</w:t>
            </w:r>
            <w:r w:rsidR="00C50B8D" w:rsidRPr="00F6027B">
              <w:rPr>
                <w:rFonts w:cs="Calibri"/>
                <w:szCs w:val="24"/>
              </w:rPr>
              <w:t xml:space="preserve">ierdie </w:t>
            </w:r>
            <w:r w:rsidR="003A66E7" w:rsidRPr="00F6027B">
              <w:rPr>
                <w:rFonts w:cs="Calibri"/>
                <w:szCs w:val="24"/>
              </w:rPr>
              <w:t xml:space="preserve">leerders </w:t>
            </w:r>
            <w:r w:rsidR="00FE7540" w:rsidRPr="00F6027B">
              <w:rPr>
                <w:rFonts w:cs="Calibri"/>
                <w:szCs w:val="24"/>
              </w:rPr>
              <w:t>verkies feite en</w:t>
            </w:r>
            <w:r w:rsidR="00C50B8D" w:rsidRPr="00F6027B">
              <w:rPr>
                <w:rFonts w:cs="Calibri"/>
                <w:szCs w:val="24"/>
              </w:rPr>
              <w:t xml:space="preserve"> werklike items/idees</w:t>
            </w:r>
            <w:r w:rsidR="00FE7540" w:rsidRPr="00F6027B">
              <w:rPr>
                <w:rFonts w:cs="Calibri"/>
                <w:szCs w:val="24"/>
              </w:rPr>
              <w:t xml:space="preserve"> wat tasbaar is bo abstrakte of ingewikkelde filosofieë.</w:t>
            </w:r>
          </w:p>
        </w:tc>
      </w:tr>
      <w:tr w:rsidR="00E646B3" w:rsidRPr="00912C14" w14:paraId="4B7EF298" w14:textId="77777777" w:rsidTr="00403FF7">
        <w:tc>
          <w:tcPr>
            <w:tcW w:w="2547" w:type="dxa"/>
          </w:tcPr>
          <w:p w14:paraId="0D7027F6" w14:textId="33782D2C" w:rsidR="00E646B3" w:rsidRPr="00912C14" w:rsidRDefault="00E646B3" w:rsidP="00403FF7">
            <w:pPr>
              <w:rPr>
                <w:rFonts w:cs="Calibri"/>
                <w:b/>
                <w:bCs/>
                <w:szCs w:val="24"/>
              </w:rPr>
            </w:pPr>
            <w:r w:rsidRPr="00912C14">
              <w:rPr>
                <w:rFonts w:cs="Calibri"/>
                <w:b/>
                <w:bCs/>
                <w:szCs w:val="24"/>
              </w:rPr>
              <w:t>Leervaardighede:</w:t>
            </w:r>
          </w:p>
        </w:tc>
        <w:tc>
          <w:tcPr>
            <w:tcW w:w="7909" w:type="dxa"/>
          </w:tcPr>
          <w:p w14:paraId="22B9C31D" w14:textId="29D0693D" w:rsidR="00E646B3" w:rsidRPr="00F6027B" w:rsidRDefault="004C46B1" w:rsidP="00403FF7">
            <w:pPr>
              <w:rPr>
                <w:rFonts w:cs="Calibri"/>
                <w:szCs w:val="24"/>
              </w:rPr>
            </w:pPr>
            <w:r w:rsidRPr="00F6027B">
              <w:rPr>
                <w:rFonts w:cs="Calibri"/>
                <w:szCs w:val="24"/>
              </w:rPr>
              <w:t xml:space="preserve">Hierdie individue leer die beste deur </w:t>
            </w:r>
            <w:r w:rsidR="00C50B8D" w:rsidRPr="00F6027B">
              <w:rPr>
                <w:rFonts w:cs="Calibri"/>
                <w:szCs w:val="24"/>
              </w:rPr>
              <w:t xml:space="preserve">self </w:t>
            </w:r>
            <w:r w:rsidRPr="00F6027B">
              <w:rPr>
                <w:rFonts w:cs="Calibri"/>
                <w:szCs w:val="24"/>
              </w:rPr>
              <w:t>prakties te werk</w:t>
            </w:r>
            <w:r w:rsidR="00C50B8D" w:rsidRPr="00F6027B">
              <w:rPr>
                <w:rFonts w:cs="Calibri"/>
                <w:szCs w:val="24"/>
              </w:rPr>
              <w:t>/betrokke te wees</w:t>
            </w:r>
            <w:r w:rsidRPr="00F6027B">
              <w:rPr>
                <w:rFonts w:cs="Calibri"/>
                <w:szCs w:val="24"/>
              </w:rPr>
              <w:t>. Hulle verkies om take fisies uit te voer of herhaaldelik te oefen om 'n vaardigheid baas te raak.</w:t>
            </w:r>
          </w:p>
        </w:tc>
      </w:tr>
    </w:tbl>
    <w:p w14:paraId="306F260D" w14:textId="77777777" w:rsidR="00881314" w:rsidRPr="00912C14" w:rsidRDefault="00881314"/>
    <w:tbl>
      <w:tblPr>
        <w:tblStyle w:val="TableGrid"/>
        <w:tblW w:w="0" w:type="auto"/>
        <w:tblLook w:val="04A0" w:firstRow="1" w:lastRow="0" w:firstColumn="1" w:lastColumn="0" w:noHBand="0" w:noVBand="1"/>
      </w:tblPr>
      <w:tblGrid>
        <w:gridCol w:w="2547"/>
        <w:gridCol w:w="7909"/>
      </w:tblGrid>
      <w:tr w:rsidR="00A568CB" w:rsidRPr="00912C14" w14:paraId="388063CC" w14:textId="77777777" w:rsidTr="00445958">
        <w:tc>
          <w:tcPr>
            <w:tcW w:w="10456" w:type="dxa"/>
            <w:gridSpan w:val="2"/>
            <w:shd w:val="clear" w:color="auto" w:fill="80340D" w:themeFill="accent2" w:themeFillShade="80"/>
          </w:tcPr>
          <w:p w14:paraId="3BEAC47B" w14:textId="63893A0F" w:rsidR="00A568CB" w:rsidRPr="00912C14" w:rsidRDefault="00881314" w:rsidP="00445958">
            <w:pPr>
              <w:rPr>
                <w:rFonts w:cs="Calibri"/>
                <w:b/>
                <w:bCs/>
                <w:color w:val="FFFFFF" w:themeColor="background1"/>
                <w:szCs w:val="24"/>
              </w:rPr>
            </w:pPr>
            <w:r w:rsidRPr="00912C14">
              <w:rPr>
                <w:rFonts w:cs="Calibri"/>
                <w:b/>
                <w:bCs/>
                <w:color w:val="FFFFFF" w:themeColor="background1"/>
                <w:szCs w:val="24"/>
              </w:rPr>
              <w:t>Ondersoek</w:t>
            </w:r>
            <w:r w:rsidR="00500960">
              <w:rPr>
                <w:rFonts w:cs="Calibri"/>
                <w:b/>
                <w:bCs/>
                <w:color w:val="FFFFFF" w:themeColor="background1"/>
                <w:szCs w:val="24"/>
              </w:rPr>
              <w:t>end</w:t>
            </w:r>
          </w:p>
        </w:tc>
      </w:tr>
      <w:tr w:rsidR="00A568CB" w:rsidRPr="00912C14" w14:paraId="7C0AF74D" w14:textId="77777777" w:rsidTr="00445958">
        <w:tc>
          <w:tcPr>
            <w:tcW w:w="2547" w:type="dxa"/>
          </w:tcPr>
          <w:p w14:paraId="30815D08" w14:textId="075C98B2" w:rsidR="00A568CB" w:rsidRPr="00912C14" w:rsidRDefault="00A568CB" w:rsidP="00445958">
            <w:pPr>
              <w:rPr>
                <w:rFonts w:cs="Calibri"/>
                <w:b/>
                <w:bCs/>
                <w:szCs w:val="24"/>
              </w:rPr>
            </w:pPr>
            <w:r w:rsidRPr="00912C14">
              <w:rPr>
                <w:rFonts w:cs="Calibri"/>
                <w:b/>
                <w:bCs/>
                <w:szCs w:val="24"/>
              </w:rPr>
              <w:t>Denkvaardighede:</w:t>
            </w:r>
          </w:p>
        </w:tc>
        <w:tc>
          <w:tcPr>
            <w:tcW w:w="7909" w:type="dxa"/>
          </w:tcPr>
          <w:p w14:paraId="6DDAC02A" w14:textId="267BC595" w:rsidR="00A568CB" w:rsidRPr="00912C14" w:rsidRDefault="001818F8" w:rsidP="00445958">
            <w:pPr>
              <w:rPr>
                <w:rFonts w:cs="Calibri"/>
                <w:b/>
                <w:bCs/>
                <w:szCs w:val="24"/>
              </w:rPr>
            </w:pPr>
            <w:r w:rsidRPr="00912C14">
              <w:rPr>
                <w:rFonts w:cs="Calibri"/>
                <w:color w:val="80340D" w:themeColor="accent2" w:themeShade="80"/>
                <w:szCs w:val="24"/>
              </w:rPr>
              <w:t xml:space="preserve">Analitiese denke: </w:t>
            </w:r>
            <w:r w:rsidR="004C46B1" w:rsidRPr="004C46B1">
              <w:rPr>
                <w:rFonts w:cs="Calibri"/>
                <w:szCs w:val="24"/>
              </w:rPr>
              <w:t xml:space="preserve">Hierdie </w:t>
            </w:r>
            <w:r w:rsidR="005E4C7A" w:rsidRPr="00F6027B">
              <w:rPr>
                <w:rFonts w:cs="Calibri"/>
                <w:szCs w:val="24"/>
              </w:rPr>
              <w:t>leerders</w:t>
            </w:r>
            <w:r w:rsidR="004C46B1" w:rsidRPr="00F6027B">
              <w:rPr>
                <w:rFonts w:cs="Calibri"/>
                <w:szCs w:val="24"/>
              </w:rPr>
              <w:t xml:space="preserve"> is geneig</w:t>
            </w:r>
            <w:r w:rsidR="004C46B1" w:rsidRPr="004C46B1">
              <w:rPr>
                <w:rFonts w:cs="Calibri"/>
                <w:szCs w:val="24"/>
              </w:rPr>
              <w:t xml:space="preserve"> om inligting in kleiner dele op te breek sodat hulle die geheel beter kan verstaan en deeglik kan bestudeer.</w:t>
            </w:r>
          </w:p>
        </w:tc>
      </w:tr>
      <w:tr w:rsidR="00A568CB" w:rsidRPr="00912C14" w14:paraId="42FA1203" w14:textId="77777777" w:rsidTr="00445958">
        <w:tc>
          <w:tcPr>
            <w:tcW w:w="2547" w:type="dxa"/>
          </w:tcPr>
          <w:p w14:paraId="4BBE427A" w14:textId="77777777" w:rsidR="00A568CB" w:rsidRPr="00912C14" w:rsidRDefault="00A568CB" w:rsidP="00445958">
            <w:pPr>
              <w:rPr>
                <w:rFonts w:cs="Calibri"/>
                <w:b/>
                <w:bCs/>
                <w:szCs w:val="24"/>
              </w:rPr>
            </w:pPr>
          </w:p>
        </w:tc>
        <w:tc>
          <w:tcPr>
            <w:tcW w:w="7909" w:type="dxa"/>
          </w:tcPr>
          <w:p w14:paraId="5D0925C0" w14:textId="2E6E73F2" w:rsidR="00A568CB" w:rsidRPr="00912C14" w:rsidRDefault="00824F9D" w:rsidP="00445958">
            <w:pPr>
              <w:rPr>
                <w:rFonts w:cs="Calibri"/>
                <w:b/>
                <w:bCs/>
                <w:szCs w:val="24"/>
              </w:rPr>
            </w:pPr>
            <w:r w:rsidRPr="004C46B1">
              <w:rPr>
                <w:rFonts w:cs="Calibri"/>
                <w:color w:val="80340D" w:themeColor="accent2" w:themeShade="80"/>
                <w:szCs w:val="24"/>
              </w:rPr>
              <w:t xml:space="preserve">Nuuskierige denke: </w:t>
            </w:r>
            <w:r w:rsidR="001F2589" w:rsidRPr="004C46B1">
              <w:rPr>
                <w:rFonts w:cs="Calibri"/>
                <w:szCs w:val="24"/>
              </w:rPr>
              <w:t>Hulle het 'n sterk begeerte om altyd meer te wete te kom. Hulle vra vrae soos: "Hoekom werk dit so?", "Hoe gebeur dit?" en "Wat sal gebeur as...?"</w:t>
            </w:r>
          </w:p>
        </w:tc>
      </w:tr>
      <w:tr w:rsidR="00A568CB" w:rsidRPr="00912C14" w14:paraId="01247A68" w14:textId="77777777" w:rsidTr="00445958">
        <w:tc>
          <w:tcPr>
            <w:tcW w:w="2547" w:type="dxa"/>
          </w:tcPr>
          <w:p w14:paraId="0E91E013" w14:textId="5F378FF8" w:rsidR="00A568CB" w:rsidRPr="00912C14" w:rsidRDefault="00A568CB" w:rsidP="00445958">
            <w:pPr>
              <w:rPr>
                <w:rFonts w:cs="Calibri"/>
                <w:b/>
                <w:bCs/>
                <w:szCs w:val="24"/>
              </w:rPr>
            </w:pPr>
            <w:r w:rsidRPr="00912C14">
              <w:rPr>
                <w:rFonts w:cs="Calibri"/>
                <w:b/>
                <w:bCs/>
                <w:szCs w:val="24"/>
              </w:rPr>
              <w:t>Leervaardighede:</w:t>
            </w:r>
          </w:p>
        </w:tc>
        <w:tc>
          <w:tcPr>
            <w:tcW w:w="7909" w:type="dxa"/>
          </w:tcPr>
          <w:p w14:paraId="0D4DEA5C" w14:textId="5079BEB0" w:rsidR="00A568CB" w:rsidRPr="00912C14" w:rsidRDefault="006A239A" w:rsidP="00445958">
            <w:pPr>
              <w:rPr>
                <w:rFonts w:cs="Calibri"/>
                <w:szCs w:val="24"/>
              </w:rPr>
            </w:pPr>
            <w:r w:rsidRPr="006A239A">
              <w:rPr>
                <w:rFonts w:cs="Calibri"/>
                <w:szCs w:val="24"/>
              </w:rPr>
              <w:t>Hulle leer die beste deur dinge fyn waar te neem, inligting krities te evalueer en dan al die nuwe idees rustig te verwerk.</w:t>
            </w:r>
          </w:p>
        </w:tc>
      </w:tr>
    </w:tbl>
    <w:p w14:paraId="5E96D416" w14:textId="77777777" w:rsidR="00881314" w:rsidRPr="00912C14" w:rsidRDefault="00881314"/>
    <w:tbl>
      <w:tblPr>
        <w:tblStyle w:val="TableGrid"/>
        <w:tblW w:w="0" w:type="auto"/>
        <w:tblLook w:val="04A0" w:firstRow="1" w:lastRow="0" w:firstColumn="1" w:lastColumn="0" w:noHBand="0" w:noVBand="1"/>
      </w:tblPr>
      <w:tblGrid>
        <w:gridCol w:w="2547"/>
        <w:gridCol w:w="7909"/>
      </w:tblGrid>
      <w:tr w:rsidR="00A568CB" w:rsidRPr="00912C14" w14:paraId="00452C06" w14:textId="77777777" w:rsidTr="00445958">
        <w:tc>
          <w:tcPr>
            <w:tcW w:w="10456" w:type="dxa"/>
            <w:gridSpan w:val="2"/>
            <w:shd w:val="clear" w:color="auto" w:fill="80340D" w:themeFill="accent2" w:themeFillShade="80"/>
          </w:tcPr>
          <w:p w14:paraId="6F7896FC" w14:textId="2AA6FF8A" w:rsidR="00A568CB" w:rsidRPr="00912C14" w:rsidRDefault="00153C79" w:rsidP="00445958">
            <w:pPr>
              <w:rPr>
                <w:rFonts w:cs="Calibri"/>
                <w:b/>
                <w:bCs/>
                <w:color w:val="FFFFFF" w:themeColor="background1"/>
                <w:szCs w:val="24"/>
              </w:rPr>
            </w:pPr>
            <w:r>
              <w:rPr>
                <w:rFonts w:cs="Calibri"/>
                <w:b/>
                <w:bCs/>
                <w:color w:val="FFFFFF" w:themeColor="background1"/>
                <w:szCs w:val="24"/>
              </w:rPr>
              <w:t>Kunstig</w:t>
            </w:r>
          </w:p>
        </w:tc>
      </w:tr>
      <w:tr w:rsidR="00A568CB" w:rsidRPr="00912C14" w14:paraId="2C54D4FD" w14:textId="77777777" w:rsidTr="00445958">
        <w:tc>
          <w:tcPr>
            <w:tcW w:w="2547" w:type="dxa"/>
          </w:tcPr>
          <w:p w14:paraId="78B6A589" w14:textId="2777B5C3" w:rsidR="00A568CB" w:rsidRPr="00912C14" w:rsidRDefault="00A568CB" w:rsidP="00445958">
            <w:pPr>
              <w:rPr>
                <w:rFonts w:cs="Calibri"/>
                <w:b/>
                <w:bCs/>
                <w:szCs w:val="24"/>
              </w:rPr>
            </w:pPr>
            <w:r w:rsidRPr="00912C14">
              <w:rPr>
                <w:rFonts w:cs="Calibri"/>
                <w:b/>
                <w:bCs/>
                <w:szCs w:val="24"/>
              </w:rPr>
              <w:t>Denkvaardighede:</w:t>
            </w:r>
          </w:p>
        </w:tc>
        <w:tc>
          <w:tcPr>
            <w:tcW w:w="7909" w:type="dxa"/>
          </w:tcPr>
          <w:p w14:paraId="11F9844A" w14:textId="1AF8CD71" w:rsidR="00A568CB" w:rsidRPr="00F6027B" w:rsidRDefault="002026DE" w:rsidP="00445958">
            <w:pPr>
              <w:rPr>
                <w:rFonts w:cs="Calibri"/>
                <w:b/>
                <w:bCs/>
                <w:szCs w:val="24"/>
              </w:rPr>
            </w:pPr>
            <w:r w:rsidRPr="00F6027B">
              <w:rPr>
                <w:rFonts w:cs="Calibri"/>
                <w:color w:val="80340D" w:themeColor="accent2" w:themeShade="80"/>
                <w:szCs w:val="24"/>
              </w:rPr>
              <w:t xml:space="preserve">Verbeeldingryke denke: </w:t>
            </w:r>
            <w:r w:rsidR="006A239A" w:rsidRPr="00F6027B">
              <w:rPr>
                <w:rFonts w:cs="Calibri"/>
                <w:szCs w:val="24"/>
              </w:rPr>
              <w:t xml:space="preserve">Hierdie leerders dink dikwels "buite die boks" en kom </w:t>
            </w:r>
            <w:r w:rsidR="003A66E7" w:rsidRPr="00F6027B">
              <w:rPr>
                <w:rFonts w:cs="Calibri"/>
                <w:szCs w:val="24"/>
              </w:rPr>
              <w:t>met</w:t>
            </w:r>
            <w:r w:rsidR="006A239A" w:rsidRPr="00F6027B">
              <w:rPr>
                <w:rFonts w:cs="Calibri"/>
                <w:szCs w:val="24"/>
              </w:rPr>
              <w:t xml:space="preserve"> vars, nu</w:t>
            </w:r>
            <w:r w:rsidR="003A66E7" w:rsidRPr="00F6027B">
              <w:rPr>
                <w:rFonts w:cs="Calibri"/>
                <w:szCs w:val="24"/>
              </w:rPr>
              <w:t>we</w:t>
            </w:r>
            <w:r w:rsidR="006A239A" w:rsidRPr="00F6027B">
              <w:rPr>
                <w:rFonts w:cs="Calibri"/>
                <w:szCs w:val="24"/>
              </w:rPr>
              <w:t xml:space="preserve"> of ongewon</w:t>
            </w:r>
            <w:r w:rsidR="003A66E7" w:rsidRPr="00F6027B">
              <w:rPr>
                <w:rFonts w:cs="Calibri"/>
                <w:szCs w:val="24"/>
              </w:rPr>
              <w:t>e</w:t>
            </w:r>
            <w:r w:rsidR="006A239A" w:rsidRPr="00F6027B">
              <w:rPr>
                <w:rFonts w:cs="Calibri"/>
                <w:szCs w:val="24"/>
              </w:rPr>
              <w:t xml:space="preserve"> </w:t>
            </w:r>
            <w:r w:rsidR="003A66E7" w:rsidRPr="00F6027B">
              <w:rPr>
                <w:rFonts w:cs="Calibri"/>
                <w:szCs w:val="24"/>
              </w:rPr>
              <w:t>idees na vore</w:t>
            </w:r>
            <w:r w:rsidR="006A239A" w:rsidRPr="00F6027B">
              <w:rPr>
                <w:rFonts w:cs="Calibri"/>
                <w:szCs w:val="24"/>
              </w:rPr>
              <w:t>.</w:t>
            </w:r>
          </w:p>
        </w:tc>
      </w:tr>
      <w:tr w:rsidR="00A568CB" w:rsidRPr="00912C14" w14:paraId="026770A3" w14:textId="77777777" w:rsidTr="00445958">
        <w:tc>
          <w:tcPr>
            <w:tcW w:w="2547" w:type="dxa"/>
          </w:tcPr>
          <w:p w14:paraId="4D7BBA09" w14:textId="77777777" w:rsidR="00A568CB" w:rsidRPr="00912C14" w:rsidRDefault="00A568CB" w:rsidP="00445958">
            <w:pPr>
              <w:rPr>
                <w:rFonts w:cs="Calibri"/>
                <w:b/>
                <w:bCs/>
                <w:szCs w:val="24"/>
              </w:rPr>
            </w:pPr>
          </w:p>
        </w:tc>
        <w:tc>
          <w:tcPr>
            <w:tcW w:w="7909" w:type="dxa"/>
          </w:tcPr>
          <w:p w14:paraId="1E9CDA17" w14:textId="3AF56E8F" w:rsidR="00A568CB" w:rsidRPr="00F6027B" w:rsidRDefault="00274808" w:rsidP="00445958">
            <w:pPr>
              <w:rPr>
                <w:rFonts w:cs="Calibri"/>
                <w:b/>
                <w:bCs/>
                <w:szCs w:val="24"/>
              </w:rPr>
            </w:pPr>
            <w:r w:rsidRPr="00F6027B">
              <w:rPr>
                <w:rFonts w:cs="Calibri"/>
                <w:color w:val="80340D" w:themeColor="accent2" w:themeShade="80"/>
                <w:szCs w:val="24"/>
              </w:rPr>
              <w:t xml:space="preserve">Kreatiewe denke: </w:t>
            </w:r>
            <w:r w:rsidR="003C45E6" w:rsidRPr="00F6027B">
              <w:rPr>
                <w:rFonts w:cs="Calibri"/>
                <w:szCs w:val="24"/>
              </w:rPr>
              <w:t xml:space="preserve">Hulle beskik oor die vermoë om oorspronklike maniere te vind om probleme op te los of om hulle eie unieke idees aan die wêreld </w:t>
            </w:r>
            <w:r w:rsidR="003A66E7" w:rsidRPr="00F6027B">
              <w:rPr>
                <w:rFonts w:cs="Calibri"/>
                <w:szCs w:val="24"/>
              </w:rPr>
              <w:t xml:space="preserve">voor </w:t>
            </w:r>
            <w:r w:rsidR="003C45E6" w:rsidRPr="00F6027B">
              <w:rPr>
                <w:rFonts w:cs="Calibri"/>
                <w:szCs w:val="24"/>
              </w:rPr>
              <w:t xml:space="preserve">te </w:t>
            </w:r>
            <w:r w:rsidR="003A66E7" w:rsidRPr="00F6027B">
              <w:rPr>
                <w:rFonts w:cs="Calibri"/>
                <w:szCs w:val="24"/>
              </w:rPr>
              <w:t>stel</w:t>
            </w:r>
            <w:r w:rsidR="003C45E6" w:rsidRPr="00F6027B">
              <w:rPr>
                <w:rFonts w:cs="Calibri"/>
                <w:szCs w:val="24"/>
              </w:rPr>
              <w:t>.</w:t>
            </w:r>
          </w:p>
        </w:tc>
      </w:tr>
      <w:tr w:rsidR="00A568CB" w:rsidRPr="00912C14" w14:paraId="430B24E1" w14:textId="77777777" w:rsidTr="00445958">
        <w:tc>
          <w:tcPr>
            <w:tcW w:w="2547" w:type="dxa"/>
          </w:tcPr>
          <w:p w14:paraId="5558CD3E" w14:textId="4FFFC4CF" w:rsidR="00A568CB" w:rsidRPr="00912C14" w:rsidRDefault="00A568CB" w:rsidP="00445958">
            <w:pPr>
              <w:rPr>
                <w:rFonts w:cs="Calibri"/>
                <w:b/>
                <w:bCs/>
                <w:szCs w:val="24"/>
              </w:rPr>
            </w:pPr>
            <w:r w:rsidRPr="00912C14">
              <w:rPr>
                <w:rFonts w:cs="Calibri"/>
                <w:b/>
                <w:bCs/>
                <w:szCs w:val="24"/>
              </w:rPr>
              <w:t>Leervaardighede:</w:t>
            </w:r>
          </w:p>
        </w:tc>
        <w:tc>
          <w:tcPr>
            <w:tcW w:w="7909" w:type="dxa"/>
          </w:tcPr>
          <w:p w14:paraId="4AC6ADEC" w14:textId="7E09BDC4" w:rsidR="00A568CB" w:rsidRPr="00912C14" w:rsidRDefault="003C45E6" w:rsidP="00445958">
            <w:pPr>
              <w:rPr>
                <w:rFonts w:cs="Calibri"/>
                <w:szCs w:val="24"/>
              </w:rPr>
            </w:pPr>
            <w:r w:rsidRPr="003C45E6">
              <w:rPr>
                <w:rFonts w:cs="Calibri"/>
                <w:szCs w:val="24"/>
              </w:rPr>
              <w:t>Hulle leer die beste deur die vryheid te hê om te verken, hul verbeelding te gebruik en deur hul gedagtes op kreatiewe maniere uit te leef.</w:t>
            </w:r>
          </w:p>
        </w:tc>
      </w:tr>
    </w:tbl>
    <w:p w14:paraId="5B53313F" w14:textId="73B071BC" w:rsidR="005C3107" w:rsidRDefault="005C3107"/>
    <w:p w14:paraId="53083F91" w14:textId="71A8457C" w:rsidR="005C3107" w:rsidRDefault="005C3107"/>
    <w:tbl>
      <w:tblPr>
        <w:tblStyle w:val="TableGrid"/>
        <w:tblW w:w="0" w:type="auto"/>
        <w:tblLook w:val="04A0" w:firstRow="1" w:lastRow="0" w:firstColumn="1" w:lastColumn="0" w:noHBand="0" w:noVBand="1"/>
      </w:tblPr>
      <w:tblGrid>
        <w:gridCol w:w="2547"/>
        <w:gridCol w:w="7909"/>
      </w:tblGrid>
      <w:tr w:rsidR="00A568CB" w:rsidRPr="00912C14" w14:paraId="1DF82FAA" w14:textId="77777777" w:rsidTr="00445958">
        <w:tc>
          <w:tcPr>
            <w:tcW w:w="10456" w:type="dxa"/>
            <w:gridSpan w:val="2"/>
            <w:shd w:val="clear" w:color="auto" w:fill="80340D" w:themeFill="accent2" w:themeFillShade="80"/>
          </w:tcPr>
          <w:p w14:paraId="1D92A608" w14:textId="6DA02293" w:rsidR="00A568CB" w:rsidRPr="00912C14" w:rsidRDefault="006307D8" w:rsidP="00445958">
            <w:pPr>
              <w:rPr>
                <w:rFonts w:cs="Calibri"/>
                <w:b/>
                <w:bCs/>
                <w:color w:val="FFFFFF" w:themeColor="background1"/>
                <w:szCs w:val="24"/>
              </w:rPr>
            </w:pPr>
            <w:r w:rsidRPr="00912C14">
              <w:rPr>
                <w:rFonts w:cs="Calibri"/>
                <w:b/>
                <w:bCs/>
                <w:color w:val="FFFFFF" w:themeColor="background1"/>
                <w:szCs w:val="24"/>
              </w:rPr>
              <w:t>Sosiaal</w:t>
            </w:r>
          </w:p>
        </w:tc>
      </w:tr>
      <w:tr w:rsidR="00A568CB" w:rsidRPr="00912C14" w14:paraId="49F114BD" w14:textId="77777777" w:rsidTr="00445958">
        <w:tc>
          <w:tcPr>
            <w:tcW w:w="2547" w:type="dxa"/>
          </w:tcPr>
          <w:p w14:paraId="55494D6C" w14:textId="7DFA436E" w:rsidR="00A568CB" w:rsidRPr="00912C14" w:rsidRDefault="00A568CB" w:rsidP="00445958">
            <w:pPr>
              <w:rPr>
                <w:rFonts w:cs="Calibri"/>
                <w:b/>
                <w:bCs/>
                <w:szCs w:val="24"/>
              </w:rPr>
            </w:pPr>
            <w:r w:rsidRPr="00912C14">
              <w:rPr>
                <w:rFonts w:cs="Calibri"/>
                <w:b/>
                <w:bCs/>
                <w:szCs w:val="24"/>
              </w:rPr>
              <w:t>Denkvaardighede:</w:t>
            </w:r>
          </w:p>
        </w:tc>
        <w:tc>
          <w:tcPr>
            <w:tcW w:w="7909" w:type="dxa"/>
          </w:tcPr>
          <w:p w14:paraId="782BF8B4" w14:textId="2ADFF321" w:rsidR="00A568CB" w:rsidRPr="00912C14" w:rsidRDefault="00F47025" w:rsidP="00445958">
            <w:pPr>
              <w:rPr>
                <w:rFonts w:cs="Calibri"/>
                <w:b/>
                <w:bCs/>
                <w:szCs w:val="24"/>
              </w:rPr>
            </w:pPr>
            <w:r w:rsidRPr="00912C14">
              <w:rPr>
                <w:rFonts w:cs="Calibri"/>
                <w:color w:val="80340D" w:themeColor="accent2" w:themeShade="80"/>
                <w:szCs w:val="24"/>
              </w:rPr>
              <w:t xml:space="preserve">Empatiese denke: </w:t>
            </w:r>
            <w:r w:rsidR="00747933" w:rsidRPr="00747933">
              <w:rPr>
                <w:rFonts w:cs="Calibri"/>
                <w:szCs w:val="24"/>
              </w:rPr>
              <w:t>Hierdie individue het die vermoë om werklik te verstaan hoe ander voel. Hulle kan hulself maklik in iemand anders se skoene plaas en dinge vanuit daardie persoon se perspektief beskou.</w:t>
            </w:r>
          </w:p>
        </w:tc>
      </w:tr>
      <w:tr w:rsidR="00A568CB" w:rsidRPr="00912C14" w14:paraId="36B4E5FA" w14:textId="77777777" w:rsidTr="00445958">
        <w:tc>
          <w:tcPr>
            <w:tcW w:w="2547" w:type="dxa"/>
          </w:tcPr>
          <w:p w14:paraId="40B58089" w14:textId="77777777" w:rsidR="00A568CB" w:rsidRPr="00912C14" w:rsidRDefault="00A568CB" w:rsidP="00445958">
            <w:pPr>
              <w:rPr>
                <w:rFonts w:cs="Calibri"/>
                <w:b/>
                <w:bCs/>
                <w:szCs w:val="24"/>
              </w:rPr>
            </w:pPr>
          </w:p>
        </w:tc>
        <w:tc>
          <w:tcPr>
            <w:tcW w:w="7909" w:type="dxa"/>
          </w:tcPr>
          <w:p w14:paraId="0E10D480" w14:textId="05C6EBEF" w:rsidR="00A568CB" w:rsidRPr="00912C14" w:rsidRDefault="00F55864" w:rsidP="00445958">
            <w:pPr>
              <w:rPr>
                <w:rFonts w:cs="Calibri"/>
                <w:b/>
                <w:bCs/>
                <w:szCs w:val="24"/>
              </w:rPr>
            </w:pPr>
            <w:r w:rsidRPr="00912C14">
              <w:rPr>
                <w:rFonts w:cs="Calibri"/>
                <w:color w:val="80340D" w:themeColor="accent2" w:themeShade="80"/>
                <w:szCs w:val="24"/>
              </w:rPr>
              <w:t xml:space="preserve">Verbale denke: </w:t>
            </w:r>
            <w:r w:rsidR="00786D76" w:rsidRPr="00786D76">
              <w:rPr>
                <w:rFonts w:cs="Calibri"/>
                <w:szCs w:val="24"/>
              </w:rPr>
              <w:t xml:space="preserve">Hulle is vaardig  </w:t>
            </w:r>
            <w:r w:rsidR="00662A28" w:rsidRPr="0089210D">
              <w:rPr>
                <w:rFonts w:cs="Calibri"/>
                <w:szCs w:val="24"/>
              </w:rPr>
              <w:t xml:space="preserve">met die gebruik van </w:t>
            </w:r>
            <w:r w:rsidR="00786D76" w:rsidRPr="0089210D">
              <w:rPr>
                <w:rFonts w:cs="Calibri"/>
                <w:szCs w:val="24"/>
              </w:rPr>
              <w:t>woorde om idees duidelik te verduidelik. Kommunikasie is vir hulle die belangrikste manier</w:t>
            </w:r>
            <w:r w:rsidR="00786D76" w:rsidRPr="00786D76">
              <w:rPr>
                <w:rFonts w:cs="Calibri"/>
                <w:szCs w:val="24"/>
              </w:rPr>
              <w:t xml:space="preserve"> om met ander mense te skakel en verhoudings te bou.</w:t>
            </w:r>
          </w:p>
        </w:tc>
      </w:tr>
      <w:tr w:rsidR="00A568CB" w:rsidRPr="00912C14" w14:paraId="006F097D" w14:textId="77777777" w:rsidTr="00445958">
        <w:tc>
          <w:tcPr>
            <w:tcW w:w="2547" w:type="dxa"/>
          </w:tcPr>
          <w:p w14:paraId="54E7797E" w14:textId="5AF5E3AE" w:rsidR="00A568CB" w:rsidRPr="00912C14" w:rsidRDefault="00A568CB" w:rsidP="00445958">
            <w:pPr>
              <w:rPr>
                <w:rFonts w:cs="Calibri"/>
                <w:b/>
                <w:bCs/>
                <w:szCs w:val="24"/>
              </w:rPr>
            </w:pPr>
            <w:r w:rsidRPr="00912C14">
              <w:rPr>
                <w:rFonts w:cs="Calibri"/>
                <w:b/>
                <w:bCs/>
                <w:szCs w:val="24"/>
              </w:rPr>
              <w:t>Leervaardighede:</w:t>
            </w:r>
          </w:p>
        </w:tc>
        <w:tc>
          <w:tcPr>
            <w:tcW w:w="7909" w:type="dxa"/>
          </w:tcPr>
          <w:p w14:paraId="4F2CB02A" w14:textId="6AB1184E" w:rsidR="00A568CB" w:rsidRPr="00912C14" w:rsidRDefault="003C45E6" w:rsidP="00445958">
            <w:pPr>
              <w:rPr>
                <w:rFonts w:cs="Calibri"/>
                <w:szCs w:val="24"/>
              </w:rPr>
            </w:pPr>
            <w:r w:rsidRPr="003C45E6">
              <w:rPr>
                <w:rFonts w:cs="Calibri"/>
                <w:szCs w:val="24"/>
              </w:rPr>
              <w:t>Sosiale mense leer die beste deur interaksie. Hulle verkies dit om in groepe te werk, met ander te gesels oor wat hulle leer, en mekaar te help om die leerstof te bemeester.</w:t>
            </w:r>
          </w:p>
        </w:tc>
      </w:tr>
    </w:tbl>
    <w:p w14:paraId="77C52EFF" w14:textId="77777777" w:rsidR="00881314" w:rsidRPr="00912C14" w:rsidRDefault="00881314"/>
    <w:tbl>
      <w:tblPr>
        <w:tblStyle w:val="TableGrid"/>
        <w:tblW w:w="0" w:type="auto"/>
        <w:tblLook w:val="04A0" w:firstRow="1" w:lastRow="0" w:firstColumn="1" w:lastColumn="0" w:noHBand="0" w:noVBand="1"/>
      </w:tblPr>
      <w:tblGrid>
        <w:gridCol w:w="2547"/>
        <w:gridCol w:w="7909"/>
      </w:tblGrid>
      <w:tr w:rsidR="00A568CB" w:rsidRPr="00912C14" w14:paraId="25A47574" w14:textId="77777777" w:rsidTr="00445958">
        <w:tc>
          <w:tcPr>
            <w:tcW w:w="10456" w:type="dxa"/>
            <w:gridSpan w:val="2"/>
            <w:shd w:val="clear" w:color="auto" w:fill="80340D" w:themeFill="accent2" w:themeFillShade="80"/>
          </w:tcPr>
          <w:p w14:paraId="3ECBA5CD" w14:textId="5E4894D3" w:rsidR="00A568CB" w:rsidRPr="00912C14" w:rsidRDefault="008C2163" w:rsidP="00445958">
            <w:pPr>
              <w:rPr>
                <w:rFonts w:cs="Calibri"/>
                <w:b/>
                <w:bCs/>
                <w:color w:val="FFFFFF" w:themeColor="background1"/>
                <w:szCs w:val="24"/>
              </w:rPr>
            </w:pPr>
            <w:r w:rsidRPr="00912C14">
              <w:rPr>
                <w:rFonts w:cs="Calibri"/>
                <w:b/>
                <w:bCs/>
                <w:color w:val="FFFFFF" w:themeColor="background1"/>
                <w:szCs w:val="24"/>
              </w:rPr>
              <w:t>Ondernemend</w:t>
            </w:r>
          </w:p>
        </w:tc>
      </w:tr>
      <w:tr w:rsidR="00A568CB" w:rsidRPr="00912C14" w14:paraId="19D99FED" w14:textId="77777777" w:rsidTr="00445958">
        <w:tc>
          <w:tcPr>
            <w:tcW w:w="2547" w:type="dxa"/>
          </w:tcPr>
          <w:p w14:paraId="313AA920" w14:textId="6EA2086B" w:rsidR="00A568CB" w:rsidRPr="00912C14" w:rsidRDefault="00A568CB" w:rsidP="00445958">
            <w:pPr>
              <w:rPr>
                <w:rFonts w:cs="Calibri"/>
                <w:b/>
                <w:bCs/>
                <w:szCs w:val="24"/>
              </w:rPr>
            </w:pPr>
            <w:r w:rsidRPr="00912C14">
              <w:rPr>
                <w:rFonts w:cs="Calibri"/>
                <w:b/>
                <w:bCs/>
                <w:szCs w:val="24"/>
              </w:rPr>
              <w:t>Denkvaardighede:</w:t>
            </w:r>
          </w:p>
        </w:tc>
        <w:tc>
          <w:tcPr>
            <w:tcW w:w="7909" w:type="dxa"/>
          </w:tcPr>
          <w:p w14:paraId="3276FD21" w14:textId="06945DFD" w:rsidR="00A568CB" w:rsidRPr="00912C14" w:rsidRDefault="00AC4823" w:rsidP="00445958">
            <w:pPr>
              <w:rPr>
                <w:rFonts w:cs="Calibri"/>
                <w:b/>
                <w:bCs/>
                <w:szCs w:val="24"/>
              </w:rPr>
            </w:pPr>
            <w:r w:rsidRPr="00912C14">
              <w:rPr>
                <w:rFonts w:cs="Calibri"/>
                <w:color w:val="80340D" w:themeColor="accent2" w:themeShade="80"/>
                <w:szCs w:val="24"/>
              </w:rPr>
              <w:t xml:space="preserve">Ambisieuse denke: </w:t>
            </w:r>
            <w:r w:rsidR="00984AB2" w:rsidRPr="00984AB2">
              <w:rPr>
                <w:rFonts w:cs="Calibri"/>
                <w:szCs w:val="24"/>
              </w:rPr>
              <w:t xml:space="preserve">Hierdie leerders is doelgerig. Hulle stel vir hulleself uitdagende doelwitte en is </w:t>
            </w:r>
            <w:r w:rsidR="00984AB2" w:rsidRPr="0089210D">
              <w:rPr>
                <w:rFonts w:cs="Calibri"/>
                <w:szCs w:val="24"/>
              </w:rPr>
              <w:t>bereid</w:t>
            </w:r>
            <w:r w:rsidR="003A66E7" w:rsidRPr="0089210D">
              <w:rPr>
                <w:rFonts w:cs="Calibri"/>
                <w:szCs w:val="24"/>
              </w:rPr>
              <w:t xml:space="preserve"> </w:t>
            </w:r>
            <w:r w:rsidR="00984AB2" w:rsidRPr="0089210D">
              <w:rPr>
                <w:rFonts w:cs="Calibri"/>
                <w:szCs w:val="24"/>
              </w:rPr>
              <w:t>om hard</w:t>
            </w:r>
            <w:r w:rsidR="003A66E7" w:rsidRPr="0089210D">
              <w:rPr>
                <w:rFonts w:cs="Calibri"/>
                <w:szCs w:val="24"/>
              </w:rPr>
              <w:t xml:space="preserve"> t</w:t>
            </w:r>
            <w:r w:rsidR="00984AB2" w:rsidRPr="0089210D">
              <w:rPr>
                <w:rFonts w:cs="Calibri"/>
                <w:szCs w:val="24"/>
              </w:rPr>
              <w:t>e werk om</w:t>
            </w:r>
            <w:r w:rsidR="00984AB2" w:rsidRPr="00984AB2">
              <w:rPr>
                <w:rFonts w:cs="Calibri"/>
                <w:szCs w:val="24"/>
              </w:rPr>
              <w:t xml:space="preserve"> sukses te behaal.</w:t>
            </w:r>
            <w:r w:rsidR="00984AB2">
              <w:rPr>
                <w:rFonts w:cs="Calibri"/>
                <w:szCs w:val="24"/>
              </w:rPr>
              <w:t xml:space="preserve"> </w:t>
            </w:r>
          </w:p>
        </w:tc>
      </w:tr>
      <w:tr w:rsidR="00A568CB" w:rsidRPr="00912C14" w14:paraId="4F43FB2B" w14:textId="77777777" w:rsidTr="00445958">
        <w:tc>
          <w:tcPr>
            <w:tcW w:w="2547" w:type="dxa"/>
          </w:tcPr>
          <w:p w14:paraId="4CD8FEC5" w14:textId="77777777" w:rsidR="00A568CB" w:rsidRPr="00912C14" w:rsidRDefault="00A568CB" w:rsidP="00445958">
            <w:pPr>
              <w:rPr>
                <w:rFonts w:cs="Calibri"/>
                <w:b/>
                <w:bCs/>
                <w:szCs w:val="24"/>
              </w:rPr>
            </w:pPr>
          </w:p>
        </w:tc>
        <w:tc>
          <w:tcPr>
            <w:tcW w:w="7909" w:type="dxa"/>
          </w:tcPr>
          <w:p w14:paraId="3BB2A3D5" w14:textId="7DBE2117" w:rsidR="00A568CB" w:rsidRPr="00912C14" w:rsidRDefault="001957D9" w:rsidP="00445958">
            <w:pPr>
              <w:rPr>
                <w:rFonts w:cs="Calibri"/>
                <w:b/>
                <w:bCs/>
                <w:szCs w:val="24"/>
              </w:rPr>
            </w:pPr>
            <w:r w:rsidRPr="00912C14">
              <w:rPr>
                <w:rFonts w:cs="Calibri"/>
                <w:color w:val="80340D" w:themeColor="accent2" w:themeShade="80"/>
                <w:szCs w:val="24"/>
              </w:rPr>
              <w:t xml:space="preserve">Oortuigende denke:  </w:t>
            </w:r>
            <w:r w:rsidR="00984AB2" w:rsidRPr="00984AB2">
              <w:rPr>
                <w:rFonts w:cs="Calibri"/>
                <w:szCs w:val="24"/>
              </w:rPr>
              <w:t xml:space="preserve">Hulle beskik oor die gawe om ander te motiveer en te beïnvloed. Hulle kan mense </w:t>
            </w:r>
            <w:r w:rsidR="00984AB2" w:rsidRPr="0089210D">
              <w:rPr>
                <w:rFonts w:cs="Calibri"/>
                <w:szCs w:val="24"/>
              </w:rPr>
              <w:t xml:space="preserve">maklik laat </w:t>
            </w:r>
            <w:r w:rsidR="003A66E7" w:rsidRPr="0089210D">
              <w:rPr>
                <w:rFonts w:cs="Calibri"/>
                <w:szCs w:val="24"/>
              </w:rPr>
              <w:t>in</w:t>
            </w:r>
            <w:r w:rsidR="00984AB2" w:rsidRPr="0089210D">
              <w:rPr>
                <w:rFonts w:cs="Calibri"/>
                <w:szCs w:val="24"/>
              </w:rPr>
              <w:t xml:space="preserve">stem </w:t>
            </w:r>
            <w:r w:rsidR="003A66E7" w:rsidRPr="0089210D">
              <w:rPr>
                <w:rFonts w:cs="Calibri"/>
                <w:szCs w:val="24"/>
              </w:rPr>
              <w:t>om</w:t>
            </w:r>
            <w:r w:rsidR="00984AB2" w:rsidRPr="0089210D">
              <w:rPr>
                <w:rFonts w:cs="Calibri"/>
                <w:szCs w:val="24"/>
              </w:rPr>
              <w:t xml:space="preserve"> hul planne</w:t>
            </w:r>
            <w:r w:rsidR="003A66E7" w:rsidRPr="0089210D">
              <w:rPr>
                <w:rFonts w:cs="Calibri"/>
                <w:szCs w:val="24"/>
              </w:rPr>
              <w:t xml:space="preserve"> te volg</w:t>
            </w:r>
            <w:r w:rsidR="00984AB2" w:rsidRPr="0089210D">
              <w:rPr>
                <w:rFonts w:cs="Calibri"/>
                <w:szCs w:val="24"/>
              </w:rPr>
              <w:t xml:space="preserve"> of </w:t>
            </w:r>
            <w:r w:rsidR="003A66E7" w:rsidRPr="0089210D">
              <w:rPr>
                <w:rFonts w:cs="Calibri"/>
                <w:szCs w:val="24"/>
              </w:rPr>
              <w:t xml:space="preserve">ander </w:t>
            </w:r>
            <w:r w:rsidR="00984AB2" w:rsidRPr="0089210D">
              <w:rPr>
                <w:rFonts w:cs="Calibri"/>
                <w:szCs w:val="24"/>
              </w:rPr>
              <w:t>aan</w:t>
            </w:r>
            <w:r w:rsidR="003A66E7" w:rsidRPr="0089210D">
              <w:rPr>
                <w:rFonts w:cs="Calibri"/>
                <w:szCs w:val="24"/>
              </w:rPr>
              <w:t xml:space="preserve"> te </w:t>
            </w:r>
            <w:r w:rsidR="00984AB2" w:rsidRPr="0089210D">
              <w:rPr>
                <w:rFonts w:cs="Calibri"/>
                <w:szCs w:val="24"/>
              </w:rPr>
              <w:t>moedig om tot aksie oor te gaan.</w:t>
            </w:r>
          </w:p>
        </w:tc>
      </w:tr>
      <w:tr w:rsidR="00A568CB" w:rsidRPr="00912C14" w14:paraId="538885EE" w14:textId="77777777" w:rsidTr="00445958">
        <w:tc>
          <w:tcPr>
            <w:tcW w:w="2547" w:type="dxa"/>
          </w:tcPr>
          <w:p w14:paraId="7E0783D3" w14:textId="6B389586" w:rsidR="00A568CB" w:rsidRPr="00912C14" w:rsidRDefault="00A568CB" w:rsidP="00445958">
            <w:pPr>
              <w:rPr>
                <w:rFonts w:cs="Calibri"/>
                <w:b/>
                <w:bCs/>
                <w:szCs w:val="24"/>
              </w:rPr>
            </w:pPr>
            <w:r w:rsidRPr="00912C14">
              <w:rPr>
                <w:rFonts w:cs="Calibri"/>
                <w:b/>
                <w:bCs/>
                <w:szCs w:val="24"/>
              </w:rPr>
              <w:t>Leervaardighede:</w:t>
            </w:r>
          </w:p>
        </w:tc>
        <w:tc>
          <w:tcPr>
            <w:tcW w:w="7909" w:type="dxa"/>
          </w:tcPr>
          <w:p w14:paraId="01592261" w14:textId="3C559726" w:rsidR="00A568CB" w:rsidRPr="00912C14" w:rsidRDefault="00173379" w:rsidP="00445958">
            <w:pPr>
              <w:rPr>
                <w:rFonts w:cs="Calibri"/>
                <w:szCs w:val="24"/>
              </w:rPr>
            </w:pPr>
            <w:r w:rsidRPr="00173379">
              <w:rPr>
                <w:rFonts w:cs="Calibri"/>
                <w:szCs w:val="24"/>
              </w:rPr>
              <w:t>Hulle leer die beste deur aktiewe deelname. Dit sluit in om inligting met ander te bespreek, aandagtig na verskillende standpunte te luister en dan self die leerstof aan ander te verduidelik.</w:t>
            </w:r>
          </w:p>
        </w:tc>
      </w:tr>
    </w:tbl>
    <w:p w14:paraId="74289949" w14:textId="77777777" w:rsidR="00881314" w:rsidRPr="00912C14" w:rsidRDefault="00881314"/>
    <w:tbl>
      <w:tblPr>
        <w:tblStyle w:val="TableGrid"/>
        <w:tblW w:w="0" w:type="auto"/>
        <w:tblLook w:val="04A0" w:firstRow="1" w:lastRow="0" w:firstColumn="1" w:lastColumn="0" w:noHBand="0" w:noVBand="1"/>
      </w:tblPr>
      <w:tblGrid>
        <w:gridCol w:w="2547"/>
        <w:gridCol w:w="7909"/>
      </w:tblGrid>
      <w:tr w:rsidR="00A568CB" w:rsidRPr="00912C14" w14:paraId="4B446183" w14:textId="77777777" w:rsidTr="00445958">
        <w:tc>
          <w:tcPr>
            <w:tcW w:w="10456" w:type="dxa"/>
            <w:gridSpan w:val="2"/>
            <w:shd w:val="clear" w:color="auto" w:fill="80340D" w:themeFill="accent2" w:themeFillShade="80"/>
          </w:tcPr>
          <w:p w14:paraId="3786D920" w14:textId="43B875C5" w:rsidR="00A568CB" w:rsidRPr="00912C14" w:rsidRDefault="001957D9" w:rsidP="00445958">
            <w:pPr>
              <w:rPr>
                <w:rFonts w:cs="Calibri"/>
                <w:b/>
                <w:bCs/>
                <w:color w:val="FFFFFF" w:themeColor="background1"/>
                <w:szCs w:val="24"/>
              </w:rPr>
            </w:pPr>
            <w:r w:rsidRPr="00912C14">
              <w:rPr>
                <w:rFonts w:cs="Calibri"/>
                <w:b/>
                <w:bCs/>
                <w:color w:val="FFFFFF" w:themeColor="background1"/>
                <w:szCs w:val="24"/>
              </w:rPr>
              <w:t>Konvensioneel</w:t>
            </w:r>
          </w:p>
        </w:tc>
      </w:tr>
      <w:tr w:rsidR="00A568CB" w:rsidRPr="00912C14" w14:paraId="08014468" w14:textId="77777777" w:rsidTr="00445958">
        <w:tc>
          <w:tcPr>
            <w:tcW w:w="2547" w:type="dxa"/>
          </w:tcPr>
          <w:p w14:paraId="195DC3F8" w14:textId="4BEEDC3A" w:rsidR="00A568CB" w:rsidRPr="00912C14" w:rsidRDefault="00A568CB" w:rsidP="00445958">
            <w:pPr>
              <w:rPr>
                <w:rFonts w:cs="Calibri"/>
                <w:b/>
                <w:bCs/>
                <w:szCs w:val="24"/>
              </w:rPr>
            </w:pPr>
            <w:r w:rsidRPr="00912C14">
              <w:rPr>
                <w:rFonts w:cs="Calibri"/>
                <w:b/>
                <w:bCs/>
                <w:szCs w:val="24"/>
              </w:rPr>
              <w:t>Denkvaardighede:</w:t>
            </w:r>
          </w:p>
        </w:tc>
        <w:tc>
          <w:tcPr>
            <w:tcW w:w="7909" w:type="dxa"/>
          </w:tcPr>
          <w:p w14:paraId="3D33D1B8" w14:textId="5EB3A3A9" w:rsidR="00A568CB" w:rsidRPr="00912C14" w:rsidRDefault="008856F0" w:rsidP="00445958">
            <w:pPr>
              <w:rPr>
                <w:rFonts w:cs="Calibri"/>
                <w:b/>
                <w:bCs/>
                <w:szCs w:val="24"/>
              </w:rPr>
            </w:pPr>
            <w:r w:rsidRPr="00912C14">
              <w:rPr>
                <w:rFonts w:cs="Calibri"/>
                <w:color w:val="80340D" w:themeColor="accent2" w:themeShade="80"/>
                <w:szCs w:val="24"/>
              </w:rPr>
              <w:t>Detail</w:t>
            </w:r>
            <w:r w:rsidR="00044D13">
              <w:rPr>
                <w:rFonts w:cs="Calibri"/>
                <w:color w:val="80340D" w:themeColor="accent2" w:themeShade="80"/>
                <w:szCs w:val="24"/>
              </w:rPr>
              <w:t>-</w:t>
            </w:r>
            <w:r w:rsidRPr="00912C14">
              <w:rPr>
                <w:rFonts w:cs="Calibri"/>
                <w:color w:val="80340D" w:themeColor="accent2" w:themeShade="80"/>
                <w:szCs w:val="24"/>
              </w:rPr>
              <w:t xml:space="preserve">georiënteerde denke: </w:t>
            </w:r>
            <w:r w:rsidR="00044D13" w:rsidRPr="00044D13">
              <w:rPr>
                <w:rFonts w:cs="Calibri"/>
                <w:szCs w:val="24"/>
              </w:rPr>
              <w:t xml:space="preserve">Hierdie leerders </w:t>
            </w:r>
            <w:r w:rsidR="000771DE">
              <w:rPr>
                <w:rFonts w:cs="Calibri"/>
                <w:szCs w:val="24"/>
              </w:rPr>
              <w:t>is besonder oplettend</w:t>
            </w:r>
            <w:r w:rsidR="00044D13" w:rsidRPr="00044D13">
              <w:rPr>
                <w:rFonts w:cs="Calibri"/>
                <w:szCs w:val="24"/>
              </w:rPr>
              <w:t>. Hulle sorg dat alles akkuraat en presies is sonder om iets mis te kyk.</w:t>
            </w:r>
          </w:p>
        </w:tc>
      </w:tr>
      <w:tr w:rsidR="00A568CB" w:rsidRPr="00912C14" w14:paraId="02D8BA70" w14:textId="77777777" w:rsidTr="00445958">
        <w:tc>
          <w:tcPr>
            <w:tcW w:w="2547" w:type="dxa"/>
          </w:tcPr>
          <w:p w14:paraId="33AA04FA" w14:textId="77777777" w:rsidR="00A568CB" w:rsidRPr="00912C14" w:rsidRDefault="00A568CB" w:rsidP="00445958">
            <w:pPr>
              <w:rPr>
                <w:rFonts w:cs="Calibri"/>
                <w:b/>
                <w:bCs/>
                <w:szCs w:val="24"/>
              </w:rPr>
            </w:pPr>
          </w:p>
        </w:tc>
        <w:tc>
          <w:tcPr>
            <w:tcW w:w="7909" w:type="dxa"/>
          </w:tcPr>
          <w:p w14:paraId="1C8DB155" w14:textId="7D56CAB4" w:rsidR="00A568CB" w:rsidRPr="00912C14" w:rsidRDefault="00E20EA0" w:rsidP="00445958">
            <w:pPr>
              <w:rPr>
                <w:rFonts w:cs="Calibri"/>
                <w:b/>
                <w:bCs/>
                <w:szCs w:val="24"/>
              </w:rPr>
            </w:pPr>
            <w:r w:rsidRPr="00912C14">
              <w:rPr>
                <w:rFonts w:cs="Calibri"/>
                <w:color w:val="80340D" w:themeColor="accent2" w:themeShade="80"/>
                <w:szCs w:val="24"/>
              </w:rPr>
              <w:t xml:space="preserve">Sistematiese denke: </w:t>
            </w:r>
            <w:r w:rsidR="00044D13" w:rsidRPr="00044D13">
              <w:rPr>
                <w:rFonts w:cs="Calibri"/>
                <w:szCs w:val="24"/>
              </w:rPr>
              <w:t>Hulle verkies om op 'n georganiseerde manier te werk. Hulle hou daar</w:t>
            </w:r>
            <w:r w:rsidR="00044D13">
              <w:rPr>
                <w:rFonts w:cs="Calibri"/>
                <w:szCs w:val="24"/>
              </w:rPr>
              <w:t>van</w:t>
            </w:r>
            <w:r w:rsidR="00044D13" w:rsidRPr="00044D13">
              <w:rPr>
                <w:rFonts w:cs="Calibri"/>
                <w:szCs w:val="24"/>
              </w:rPr>
              <w:t xml:space="preserve"> om dinge in 'n logiese volgorde te doen en vaste prosedures of reëls noukeurig te volg.</w:t>
            </w:r>
          </w:p>
        </w:tc>
      </w:tr>
      <w:tr w:rsidR="00A568CB" w:rsidRPr="00912C14" w14:paraId="0DB8E57A" w14:textId="77777777" w:rsidTr="00445958">
        <w:tc>
          <w:tcPr>
            <w:tcW w:w="2547" w:type="dxa"/>
          </w:tcPr>
          <w:p w14:paraId="4F7502C6" w14:textId="40CE8ACC" w:rsidR="00A568CB" w:rsidRPr="00912C14" w:rsidRDefault="00A568CB" w:rsidP="00445958">
            <w:pPr>
              <w:rPr>
                <w:rFonts w:cs="Calibri"/>
                <w:b/>
                <w:bCs/>
                <w:szCs w:val="24"/>
              </w:rPr>
            </w:pPr>
            <w:r w:rsidRPr="00912C14">
              <w:rPr>
                <w:rFonts w:cs="Calibri"/>
                <w:b/>
                <w:bCs/>
                <w:szCs w:val="24"/>
              </w:rPr>
              <w:t>Leervaardighede:</w:t>
            </w:r>
          </w:p>
        </w:tc>
        <w:tc>
          <w:tcPr>
            <w:tcW w:w="7909" w:type="dxa"/>
          </w:tcPr>
          <w:p w14:paraId="56F84697" w14:textId="4BAB6F8D" w:rsidR="00A568CB" w:rsidRPr="00912C14" w:rsidRDefault="00FF75C4" w:rsidP="00445958">
            <w:pPr>
              <w:rPr>
                <w:rFonts w:cs="Calibri"/>
                <w:szCs w:val="24"/>
              </w:rPr>
            </w:pPr>
            <w:r w:rsidRPr="00FF75C4">
              <w:rPr>
                <w:rFonts w:cs="Calibri"/>
                <w:szCs w:val="24"/>
              </w:rPr>
              <w:t>Hulle leer die beste wanneer daar duidelike struktuur en roetine is. Vir hulle is dit belangrik om stap-vir-stap instruksies te volg sodat hulle presies weet wat van hulle verwag word.</w:t>
            </w:r>
          </w:p>
        </w:tc>
      </w:tr>
    </w:tbl>
    <w:p w14:paraId="68F6178E" w14:textId="09F2F959" w:rsidR="00164601" w:rsidRDefault="00164601" w:rsidP="00400DAB">
      <w:pPr>
        <w:jc w:val="both"/>
        <w:rPr>
          <w:rFonts w:cs="Calibri"/>
          <w:b/>
          <w:bCs/>
          <w:sz w:val="28"/>
          <w:szCs w:val="28"/>
        </w:rPr>
      </w:pPr>
    </w:p>
    <w:p w14:paraId="49548E8B" w14:textId="77777777" w:rsidR="00164601" w:rsidRDefault="00164601">
      <w:pPr>
        <w:rPr>
          <w:rFonts w:cs="Calibri"/>
          <w:b/>
          <w:bCs/>
          <w:sz w:val="28"/>
          <w:szCs w:val="28"/>
        </w:rPr>
      </w:pPr>
      <w:r>
        <w:rPr>
          <w:rFonts w:cs="Calibri"/>
          <w:b/>
          <w:bCs/>
          <w:sz w:val="28"/>
          <w:szCs w:val="28"/>
        </w:rPr>
        <w:br w:type="page"/>
      </w:r>
    </w:p>
    <w:p w14:paraId="3DCDA785" w14:textId="2D7AEA4A" w:rsidR="002B54CA" w:rsidRPr="00912C14" w:rsidRDefault="002B54CA" w:rsidP="002B54CA">
      <w:pPr>
        <w:shd w:val="clear" w:color="auto" w:fill="000000" w:themeFill="text1"/>
        <w:rPr>
          <w:rFonts w:cs="Calibri"/>
          <w:b/>
          <w:bCs/>
          <w:sz w:val="28"/>
          <w:szCs w:val="28"/>
        </w:rPr>
      </w:pPr>
      <w:r w:rsidRPr="00912C14">
        <w:rPr>
          <w:rFonts w:cs="Calibri"/>
          <w:b/>
          <w:bCs/>
          <w:sz w:val="28"/>
          <w:szCs w:val="28"/>
        </w:rPr>
        <w:t xml:space="preserve">Les 4 </w:t>
      </w:r>
    </w:p>
    <w:p w14:paraId="75FE74A4" w14:textId="44028EE2" w:rsidR="002B54CA" w:rsidRPr="00912C14" w:rsidRDefault="003F53C1" w:rsidP="00400DAB">
      <w:pPr>
        <w:jc w:val="both"/>
        <w:rPr>
          <w:rFonts w:cs="Calibri"/>
          <w:b/>
          <w:bCs/>
          <w:color w:val="80340D" w:themeColor="accent2" w:themeShade="80"/>
          <w:sz w:val="28"/>
          <w:szCs w:val="28"/>
        </w:rPr>
      </w:pPr>
      <w:r w:rsidRPr="00912C14">
        <w:rPr>
          <w:rFonts w:cs="Calibri"/>
          <w:b/>
          <w:bCs/>
          <w:color w:val="80340D" w:themeColor="accent2" w:themeShade="80"/>
          <w:sz w:val="28"/>
          <w:szCs w:val="28"/>
        </w:rPr>
        <w:t>Skoolvakke wat verband hou met elke loopbaankategorie</w:t>
      </w:r>
    </w:p>
    <w:p w14:paraId="3C52CBAC" w14:textId="1444F4AC" w:rsidR="00AD1F16" w:rsidRPr="00912C14" w:rsidRDefault="00AD1F16" w:rsidP="006C3A6D">
      <w:pPr>
        <w:rPr>
          <w:rFonts w:cs="Calibri"/>
          <w:color w:val="000000" w:themeColor="text1"/>
          <w:szCs w:val="24"/>
        </w:rPr>
      </w:pPr>
      <w:r w:rsidRPr="00AD1F16">
        <w:rPr>
          <w:rFonts w:cs="Calibri"/>
          <w:color w:val="000000" w:themeColor="text1"/>
          <w:szCs w:val="24"/>
        </w:rPr>
        <w:t xml:space="preserve">Skoolvakke gaan oor veel meer as net die feite wat jy leer. Dit gaan </w:t>
      </w:r>
      <w:r w:rsidR="00BC308D">
        <w:rPr>
          <w:rFonts w:cs="Calibri"/>
          <w:color w:val="000000" w:themeColor="text1"/>
          <w:szCs w:val="24"/>
        </w:rPr>
        <w:t>ook</w:t>
      </w:r>
      <w:r w:rsidRPr="00AD1F16">
        <w:rPr>
          <w:rFonts w:cs="Calibri"/>
          <w:color w:val="000000" w:themeColor="text1"/>
          <w:szCs w:val="24"/>
        </w:rPr>
        <w:t xml:space="preserve"> oor hoe daardie vakke jou brein </w:t>
      </w:r>
      <w:r w:rsidR="00BC308D">
        <w:rPr>
          <w:rFonts w:cs="Calibri"/>
          <w:color w:val="000000" w:themeColor="text1"/>
          <w:szCs w:val="24"/>
        </w:rPr>
        <w:t>ontwikkel</w:t>
      </w:r>
      <w:r w:rsidRPr="00AD1F16">
        <w:rPr>
          <w:rFonts w:cs="Calibri"/>
          <w:color w:val="000000" w:themeColor="text1"/>
          <w:szCs w:val="24"/>
        </w:rPr>
        <w:t xml:space="preserve"> om te dink, probleme op te los en die wêreld rondom jou beter te verstaan.</w:t>
      </w:r>
    </w:p>
    <w:p w14:paraId="033A1F68" w14:textId="77777777" w:rsidR="00A259A0" w:rsidRPr="00912C14" w:rsidRDefault="00A259A0" w:rsidP="006C3A6D">
      <w:pPr>
        <w:rPr>
          <w:rFonts w:cs="Calibri"/>
          <w:color w:val="000000" w:themeColor="text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
        <w:gridCol w:w="9669"/>
      </w:tblGrid>
      <w:tr w:rsidR="0084154A" w:rsidRPr="00912C14" w14:paraId="661E544B" w14:textId="77777777" w:rsidTr="0084154A">
        <w:tc>
          <w:tcPr>
            <w:tcW w:w="704" w:type="dxa"/>
            <w:shd w:val="clear" w:color="auto" w:fill="FAE2D5" w:themeFill="accent2" w:themeFillTint="33"/>
          </w:tcPr>
          <w:p w14:paraId="76F7863F" w14:textId="58488C7F" w:rsidR="0084154A" w:rsidRPr="00912C14" w:rsidRDefault="0084154A" w:rsidP="006C3A6D">
            <w:pPr>
              <w:rPr>
                <w:rFonts w:cs="Calibri"/>
                <w:color w:val="000000" w:themeColor="text1"/>
                <w:szCs w:val="24"/>
              </w:rPr>
            </w:pPr>
            <w:r w:rsidRPr="00912C14">
              <w:rPr>
                <w:rFonts w:cs="Calibri"/>
                <w:noProof/>
                <w:szCs w:val="24"/>
              </w:rPr>
              <w:drawing>
                <wp:inline distT="0" distB="0" distL="0" distR="0" wp14:anchorId="7242C82A" wp14:editId="0705DFE8">
                  <wp:extent cx="369329" cy="360000"/>
                  <wp:effectExtent l="0" t="0" r="0" b="2540"/>
                  <wp:docPr id="1723206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329" cy="360000"/>
                          </a:xfrm>
                          <a:prstGeom prst="rect">
                            <a:avLst/>
                          </a:prstGeom>
                          <a:noFill/>
                          <a:ln>
                            <a:noFill/>
                          </a:ln>
                        </pic:spPr>
                      </pic:pic>
                    </a:graphicData>
                  </a:graphic>
                </wp:inline>
              </w:drawing>
            </w:r>
          </w:p>
        </w:tc>
        <w:tc>
          <w:tcPr>
            <w:tcW w:w="9752" w:type="dxa"/>
            <w:shd w:val="clear" w:color="auto" w:fill="FAE2D5" w:themeFill="accent2" w:themeFillTint="33"/>
            <w:vAlign w:val="center"/>
          </w:tcPr>
          <w:p w14:paraId="10E61773" w14:textId="1BDB1D91" w:rsidR="0084154A" w:rsidRPr="00912C14" w:rsidRDefault="0084154A" w:rsidP="0084154A">
            <w:pPr>
              <w:rPr>
                <w:rFonts w:cs="Calibri"/>
                <w:b/>
                <w:bCs/>
                <w:color w:val="80340D" w:themeColor="accent2" w:themeShade="80"/>
                <w:sz w:val="28"/>
                <w:szCs w:val="28"/>
              </w:rPr>
            </w:pPr>
            <w:r w:rsidRPr="00912C14">
              <w:rPr>
                <w:rFonts w:cs="Calibri"/>
                <w:b/>
                <w:bCs/>
                <w:sz w:val="28"/>
                <w:szCs w:val="28"/>
              </w:rPr>
              <w:t>REALISTIES</w:t>
            </w:r>
          </w:p>
        </w:tc>
      </w:tr>
    </w:tbl>
    <w:p w14:paraId="25EFAA1D" w14:textId="64EBD02B" w:rsidR="002656F6" w:rsidRPr="00912C14" w:rsidRDefault="002656F6" w:rsidP="00AE4143">
      <w:pPr>
        <w:rPr>
          <w:rFonts w:cs="Calibri"/>
          <w:szCs w:val="24"/>
        </w:rPr>
      </w:pPr>
      <w:r w:rsidRPr="00912C14">
        <w:rPr>
          <w:rFonts w:cs="Calibri"/>
          <w:b/>
          <w:bCs/>
          <w:szCs w:val="24"/>
        </w:rPr>
        <w:t>Loopbaanbelangstellings:</w:t>
      </w:r>
      <w:r w:rsidRPr="00912C14">
        <w:rPr>
          <w:rFonts w:cs="Calibri"/>
          <w:szCs w:val="24"/>
        </w:rPr>
        <w:t xml:space="preserve"> </w:t>
      </w:r>
      <w:r w:rsidR="00216E92">
        <w:rPr>
          <w:rFonts w:cs="Calibri"/>
          <w:szCs w:val="24"/>
        </w:rPr>
        <w:t>E</w:t>
      </w:r>
      <w:r w:rsidRPr="00912C14">
        <w:rPr>
          <w:rFonts w:cs="Calibri"/>
          <w:szCs w:val="24"/>
        </w:rPr>
        <w:t>lektrisiën, loodgieter, werktuigkundige, bouer, haarkapper</w:t>
      </w:r>
    </w:p>
    <w:p w14:paraId="0AF04287" w14:textId="77777777" w:rsidR="00084D89" w:rsidRPr="00912C14" w:rsidRDefault="00084D89" w:rsidP="00421891">
      <w:pPr>
        <w:rPr>
          <w:rFonts w:cs="Calibri"/>
          <w:b/>
          <w:bCs/>
          <w:color w:val="80340D" w:themeColor="accent2" w:themeShade="80"/>
          <w:sz w:val="12"/>
          <w:szCs w:val="12"/>
        </w:rPr>
      </w:pPr>
    </w:p>
    <w:p w14:paraId="765DE769" w14:textId="0E203AD7" w:rsidR="002656F6" w:rsidRPr="00912C14" w:rsidRDefault="002656F6" w:rsidP="00421891">
      <w:pPr>
        <w:rPr>
          <w:rFonts w:cs="Calibri"/>
          <w:b/>
          <w:bCs/>
          <w:color w:val="80340D" w:themeColor="accent2" w:themeShade="80"/>
          <w:szCs w:val="24"/>
        </w:rPr>
      </w:pPr>
      <w:r w:rsidRPr="00912C14">
        <w:rPr>
          <w:rFonts w:cs="Calibri"/>
          <w:b/>
          <w:bCs/>
          <w:color w:val="80340D" w:themeColor="accent2" w:themeShade="80"/>
          <w:szCs w:val="24"/>
        </w:rPr>
        <w:t xml:space="preserve">Nuttige </w:t>
      </w:r>
      <w:r w:rsidR="00164601">
        <w:rPr>
          <w:rFonts w:cs="Calibri"/>
          <w:b/>
          <w:bCs/>
          <w:color w:val="80340D" w:themeColor="accent2" w:themeShade="80"/>
          <w:szCs w:val="24"/>
        </w:rPr>
        <w:t>vakke</w:t>
      </w:r>
      <w:r w:rsidRPr="00912C14">
        <w:rPr>
          <w:rFonts w:cs="Calibri"/>
          <w:b/>
          <w:bCs/>
          <w:color w:val="80340D" w:themeColor="accent2" w:themeShade="80"/>
          <w:szCs w:val="24"/>
        </w:rPr>
        <w:t>:</w:t>
      </w:r>
    </w:p>
    <w:p w14:paraId="0B838EEC" w14:textId="63FDF3ED" w:rsidR="002656F6" w:rsidRPr="00912C14" w:rsidRDefault="002656F6" w:rsidP="002656F6">
      <w:pPr>
        <w:numPr>
          <w:ilvl w:val="0"/>
          <w:numId w:val="2"/>
        </w:numPr>
        <w:rPr>
          <w:rFonts w:cs="Calibri"/>
          <w:szCs w:val="24"/>
        </w:rPr>
      </w:pPr>
      <w:r w:rsidRPr="00912C14">
        <w:rPr>
          <w:rFonts w:cs="Calibri"/>
          <w:b/>
          <w:bCs/>
          <w:szCs w:val="24"/>
        </w:rPr>
        <w:t xml:space="preserve">Wiskunde: </w:t>
      </w:r>
      <w:r w:rsidR="00417867" w:rsidRPr="00417867">
        <w:rPr>
          <w:rFonts w:cs="Calibri"/>
          <w:szCs w:val="24"/>
        </w:rPr>
        <w:t>Dit help jou om metings en berekeninge te doen sodat jy praktiese probleme kan oplos wanneer jy voorwerpe bou of herstel.</w:t>
      </w:r>
    </w:p>
    <w:p w14:paraId="510EBD3D" w14:textId="783A84B8" w:rsidR="002656F6" w:rsidRPr="00912C14" w:rsidRDefault="002656F6" w:rsidP="002656F6">
      <w:pPr>
        <w:numPr>
          <w:ilvl w:val="0"/>
          <w:numId w:val="2"/>
        </w:numPr>
        <w:rPr>
          <w:rFonts w:cs="Calibri"/>
          <w:szCs w:val="24"/>
        </w:rPr>
      </w:pPr>
      <w:r w:rsidRPr="00912C14">
        <w:rPr>
          <w:rFonts w:cs="Calibri"/>
          <w:b/>
          <w:bCs/>
          <w:szCs w:val="24"/>
        </w:rPr>
        <w:t xml:space="preserve">Natuurwetenskappe: </w:t>
      </w:r>
      <w:r w:rsidR="00417867" w:rsidRPr="00417867">
        <w:rPr>
          <w:rFonts w:cs="Calibri"/>
          <w:szCs w:val="24"/>
        </w:rPr>
        <w:t>Hierdie vak help jou om te verstaan hoe masjiene, verskillende materiale en fisiese stelsels werk.</w:t>
      </w:r>
    </w:p>
    <w:p w14:paraId="3D7EAE45" w14:textId="58A223D9" w:rsidR="002656F6" w:rsidRPr="00912C14" w:rsidRDefault="002656F6" w:rsidP="002656F6">
      <w:pPr>
        <w:numPr>
          <w:ilvl w:val="0"/>
          <w:numId w:val="2"/>
        </w:numPr>
        <w:rPr>
          <w:rFonts w:cs="Calibri"/>
          <w:szCs w:val="24"/>
        </w:rPr>
      </w:pPr>
      <w:r w:rsidRPr="00912C14">
        <w:rPr>
          <w:rFonts w:cs="Calibri"/>
          <w:b/>
          <w:bCs/>
          <w:szCs w:val="24"/>
        </w:rPr>
        <w:t xml:space="preserve">Tegnologie: </w:t>
      </w:r>
      <w:r w:rsidR="00FC5749" w:rsidRPr="00FC5749">
        <w:rPr>
          <w:rFonts w:cs="Calibri"/>
          <w:szCs w:val="24"/>
        </w:rPr>
        <w:t>Hier leer jy hoe om gereedskap en stelsels te ontwerp</w:t>
      </w:r>
      <w:r w:rsidR="00FC5749" w:rsidRPr="00894A13">
        <w:rPr>
          <w:rFonts w:cs="Calibri"/>
          <w:szCs w:val="24"/>
        </w:rPr>
        <w:t xml:space="preserve">, te </w:t>
      </w:r>
      <w:r w:rsidR="0042031B" w:rsidRPr="00894A13">
        <w:rPr>
          <w:rFonts w:cs="Calibri"/>
          <w:szCs w:val="24"/>
        </w:rPr>
        <w:t xml:space="preserve">skep </w:t>
      </w:r>
      <w:r w:rsidR="00FC5749" w:rsidRPr="00894A13">
        <w:rPr>
          <w:rFonts w:cs="Calibri"/>
          <w:szCs w:val="24"/>
        </w:rPr>
        <w:t>en</w:t>
      </w:r>
      <w:r w:rsidR="00FC5749" w:rsidRPr="00FC5749">
        <w:rPr>
          <w:rFonts w:cs="Calibri"/>
          <w:szCs w:val="24"/>
        </w:rPr>
        <w:t xml:space="preserve"> dit in werklike situasies te gebruik.</w:t>
      </w:r>
      <w:r w:rsidR="00FC5749">
        <w:rPr>
          <w:rFonts w:cs="Calibri"/>
          <w:szCs w:val="24"/>
        </w:rPr>
        <w:t xml:space="preserve"> </w:t>
      </w:r>
    </w:p>
    <w:p w14:paraId="4423F16A" w14:textId="1A7D64EC" w:rsidR="00170A0D" w:rsidRPr="00CF7F44" w:rsidRDefault="002656F6" w:rsidP="002656F6">
      <w:pPr>
        <w:numPr>
          <w:ilvl w:val="0"/>
          <w:numId w:val="2"/>
        </w:numPr>
        <w:rPr>
          <w:rFonts w:cs="Calibri"/>
          <w:szCs w:val="24"/>
        </w:rPr>
      </w:pPr>
      <w:r w:rsidRPr="00CF7F44">
        <w:rPr>
          <w:rFonts w:cs="Calibri"/>
          <w:b/>
          <w:bCs/>
          <w:szCs w:val="24"/>
        </w:rPr>
        <w:t>Tale:</w:t>
      </w:r>
      <w:r w:rsidRPr="00CF7F44">
        <w:rPr>
          <w:rFonts w:cs="Calibri"/>
          <w:szCs w:val="24"/>
        </w:rPr>
        <w:t xml:space="preserve"> </w:t>
      </w:r>
      <w:r w:rsidR="00582756" w:rsidRPr="00582756">
        <w:rPr>
          <w:rFonts w:cs="Calibri"/>
          <w:szCs w:val="24"/>
        </w:rPr>
        <w:t>Dit is belangrik om instruksies akkuraat te verstaan en om duidelik te kan kommunikeer binne 'n praktiese werksomgewing.</w:t>
      </w:r>
    </w:p>
    <w:p w14:paraId="013ECB46" w14:textId="0D39CED6" w:rsidR="002656F6" w:rsidRPr="00912C14" w:rsidRDefault="002656F6" w:rsidP="002656F6">
      <w:pPr>
        <w:numPr>
          <w:ilvl w:val="0"/>
          <w:numId w:val="2"/>
        </w:numPr>
        <w:rPr>
          <w:rFonts w:cs="Calibri"/>
          <w:szCs w:val="24"/>
        </w:rPr>
      </w:pPr>
      <w:r w:rsidRPr="00912C14">
        <w:rPr>
          <w:rFonts w:cs="Calibri"/>
          <w:b/>
          <w:bCs/>
          <w:szCs w:val="24"/>
        </w:rPr>
        <w:t>Sosiale Wetenskappe:</w:t>
      </w:r>
      <w:r w:rsidRPr="00912C14">
        <w:rPr>
          <w:rFonts w:cs="Calibri"/>
          <w:szCs w:val="24"/>
        </w:rPr>
        <w:t xml:space="preserve"> </w:t>
      </w:r>
      <w:r w:rsidR="001B72A7" w:rsidRPr="001B72A7">
        <w:rPr>
          <w:rFonts w:cs="Calibri"/>
          <w:szCs w:val="24"/>
        </w:rPr>
        <w:t>Hierdie vak ontwikkel basiese probleemoplossingsvaardighede en help jou om die omgewings waarin mense werk, beter te verstaan.</w:t>
      </w:r>
      <w:r w:rsidR="001B72A7">
        <w:rPr>
          <w:rFonts w:cs="Calibri"/>
          <w:szCs w:val="24"/>
        </w:rPr>
        <w:t xml:space="preserve"> </w:t>
      </w:r>
    </w:p>
    <w:p w14:paraId="27256854" w14:textId="77777777" w:rsidR="002656F6" w:rsidRPr="00912C14" w:rsidRDefault="002656F6" w:rsidP="002656F6">
      <w:pPr>
        <w:rPr>
          <w:rFonts w:cs="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9680"/>
      </w:tblGrid>
      <w:tr w:rsidR="0084154A" w:rsidRPr="00912C14" w14:paraId="761FE2E7" w14:textId="77777777" w:rsidTr="00760BAC">
        <w:tc>
          <w:tcPr>
            <w:tcW w:w="704" w:type="dxa"/>
            <w:shd w:val="clear" w:color="auto" w:fill="FAE2D5" w:themeFill="accent2" w:themeFillTint="33"/>
          </w:tcPr>
          <w:p w14:paraId="06BB32D8" w14:textId="70883686" w:rsidR="0084154A" w:rsidRPr="00912C14" w:rsidRDefault="0084154A" w:rsidP="00760BAC">
            <w:pPr>
              <w:rPr>
                <w:rFonts w:cs="Calibri"/>
                <w:color w:val="000000" w:themeColor="text1"/>
                <w:szCs w:val="24"/>
              </w:rPr>
            </w:pPr>
            <w:r w:rsidRPr="00912C14">
              <w:rPr>
                <w:rFonts w:cs="Calibri"/>
                <w:noProof/>
                <w:szCs w:val="24"/>
              </w:rPr>
              <w:drawing>
                <wp:inline distT="0" distB="0" distL="0" distR="0" wp14:anchorId="63D47780" wp14:editId="682508F8">
                  <wp:extent cx="362497" cy="360000"/>
                  <wp:effectExtent l="0" t="0" r="0" b="2540"/>
                  <wp:docPr id="905859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497" cy="360000"/>
                          </a:xfrm>
                          <a:prstGeom prst="rect">
                            <a:avLst/>
                          </a:prstGeom>
                          <a:noFill/>
                          <a:ln>
                            <a:noFill/>
                          </a:ln>
                        </pic:spPr>
                      </pic:pic>
                    </a:graphicData>
                  </a:graphic>
                </wp:inline>
              </w:drawing>
            </w:r>
          </w:p>
        </w:tc>
        <w:tc>
          <w:tcPr>
            <w:tcW w:w="9752" w:type="dxa"/>
            <w:shd w:val="clear" w:color="auto" w:fill="FAE2D5" w:themeFill="accent2" w:themeFillTint="33"/>
            <w:vAlign w:val="center"/>
          </w:tcPr>
          <w:p w14:paraId="569A3CEB" w14:textId="77A91D29" w:rsidR="0084154A" w:rsidRPr="00912C14" w:rsidRDefault="0084154A" w:rsidP="00760BAC">
            <w:pPr>
              <w:rPr>
                <w:rFonts w:cs="Calibri"/>
                <w:b/>
                <w:bCs/>
                <w:color w:val="80340D" w:themeColor="accent2" w:themeShade="80"/>
                <w:sz w:val="28"/>
                <w:szCs w:val="28"/>
              </w:rPr>
            </w:pPr>
            <w:r w:rsidRPr="00912C14">
              <w:rPr>
                <w:rFonts w:cs="Calibri"/>
                <w:b/>
                <w:bCs/>
                <w:sz w:val="28"/>
                <w:szCs w:val="28"/>
              </w:rPr>
              <w:t>ONDERSOEK</w:t>
            </w:r>
            <w:r w:rsidR="00216E92">
              <w:rPr>
                <w:rFonts w:cs="Calibri"/>
                <w:b/>
                <w:bCs/>
                <w:sz w:val="28"/>
                <w:szCs w:val="28"/>
              </w:rPr>
              <w:t>END</w:t>
            </w:r>
          </w:p>
        </w:tc>
      </w:tr>
    </w:tbl>
    <w:p w14:paraId="3BB97A01" w14:textId="77777777" w:rsidR="002E3B6C" w:rsidRPr="00912C14" w:rsidRDefault="002E3B6C" w:rsidP="002E3B6C">
      <w:pPr>
        <w:rPr>
          <w:rFonts w:cs="Calibri"/>
          <w:szCs w:val="24"/>
        </w:rPr>
      </w:pPr>
      <w:r w:rsidRPr="00912C14">
        <w:rPr>
          <w:rFonts w:cs="Calibri"/>
          <w:b/>
          <w:bCs/>
          <w:szCs w:val="24"/>
        </w:rPr>
        <w:t>Loopbaanbelangstellings:</w:t>
      </w:r>
      <w:r w:rsidRPr="00912C14">
        <w:rPr>
          <w:rFonts w:cs="Calibri"/>
          <w:szCs w:val="24"/>
        </w:rPr>
        <w:t xml:space="preserve"> Wetenskaplike, dokter, navorser, programmeerder, ingenieur, veearts</w:t>
      </w:r>
    </w:p>
    <w:p w14:paraId="2F5A1746" w14:textId="77777777" w:rsidR="002E3B6C" w:rsidRPr="00912C14" w:rsidRDefault="002E3B6C" w:rsidP="002E3B6C">
      <w:pPr>
        <w:rPr>
          <w:rFonts w:cs="Calibri"/>
          <w:sz w:val="12"/>
          <w:szCs w:val="12"/>
        </w:rPr>
      </w:pPr>
    </w:p>
    <w:p w14:paraId="2CDD407E" w14:textId="501FFD49" w:rsidR="002656F6" w:rsidRPr="00912C14" w:rsidRDefault="00922A01" w:rsidP="00760BAC">
      <w:pPr>
        <w:rPr>
          <w:rFonts w:cs="Calibri"/>
          <w:b/>
          <w:bCs/>
          <w:color w:val="80340D" w:themeColor="accent2" w:themeShade="80"/>
          <w:szCs w:val="24"/>
        </w:rPr>
      </w:pPr>
      <w:r w:rsidRPr="00912C14">
        <w:rPr>
          <w:rFonts w:cs="Calibri"/>
          <w:b/>
          <w:bCs/>
          <w:color w:val="80340D" w:themeColor="accent2" w:themeShade="80"/>
          <w:szCs w:val="24"/>
        </w:rPr>
        <w:t xml:space="preserve">Nuttige </w:t>
      </w:r>
      <w:r w:rsidR="00164601">
        <w:rPr>
          <w:rFonts w:cs="Calibri"/>
          <w:b/>
          <w:bCs/>
          <w:color w:val="80340D" w:themeColor="accent2" w:themeShade="80"/>
          <w:szCs w:val="24"/>
        </w:rPr>
        <w:t>vakke</w:t>
      </w:r>
      <w:r w:rsidRPr="00912C14">
        <w:rPr>
          <w:rFonts w:cs="Calibri"/>
          <w:b/>
          <w:bCs/>
          <w:color w:val="80340D" w:themeColor="accent2" w:themeShade="80"/>
          <w:szCs w:val="24"/>
        </w:rPr>
        <w:t>:</w:t>
      </w:r>
    </w:p>
    <w:p w14:paraId="0A0BD260" w14:textId="17356FFC" w:rsidR="008B2D49" w:rsidRPr="00912C14" w:rsidRDefault="008B2D49" w:rsidP="008B2D49">
      <w:pPr>
        <w:pStyle w:val="ListParagraph"/>
        <w:numPr>
          <w:ilvl w:val="0"/>
          <w:numId w:val="11"/>
        </w:numPr>
        <w:ind w:left="426"/>
        <w:rPr>
          <w:rFonts w:cs="Calibri"/>
          <w:szCs w:val="24"/>
        </w:rPr>
      </w:pPr>
      <w:r w:rsidRPr="00912C14">
        <w:rPr>
          <w:rFonts w:cs="Calibri"/>
          <w:b/>
          <w:bCs/>
          <w:szCs w:val="24"/>
        </w:rPr>
        <w:t>Wiskunde:</w:t>
      </w:r>
      <w:r w:rsidRPr="00912C14">
        <w:rPr>
          <w:rFonts w:cs="Calibri"/>
          <w:szCs w:val="24"/>
        </w:rPr>
        <w:t xml:space="preserve"> </w:t>
      </w:r>
      <w:r w:rsidR="00C46281" w:rsidRPr="00C46281">
        <w:rPr>
          <w:rFonts w:cs="Calibri"/>
          <w:szCs w:val="24"/>
        </w:rPr>
        <w:t>Hierdie vak ontwikkel jou logiese denke, help jou om patrone te herken en versterk jou probleemoplossingsvaardighede.</w:t>
      </w:r>
    </w:p>
    <w:p w14:paraId="0292593D" w14:textId="656C1C9E" w:rsidR="008B2D49" w:rsidRPr="00894A13" w:rsidRDefault="008B2D49" w:rsidP="008B2D49">
      <w:pPr>
        <w:pStyle w:val="ListParagraph"/>
        <w:numPr>
          <w:ilvl w:val="0"/>
          <w:numId w:val="11"/>
        </w:numPr>
        <w:ind w:left="426"/>
        <w:rPr>
          <w:rFonts w:cs="Calibri"/>
          <w:szCs w:val="24"/>
        </w:rPr>
      </w:pPr>
      <w:r w:rsidRPr="00912C14">
        <w:rPr>
          <w:rFonts w:cs="Calibri"/>
          <w:b/>
          <w:bCs/>
          <w:szCs w:val="24"/>
        </w:rPr>
        <w:t>Natuurwetenskappe:</w:t>
      </w:r>
      <w:r w:rsidRPr="00912C14">
        <w:rPr>
          <w:rFonts w:cs="Calibri"/>
          <w:szCs w:val="24"/>
        </w:rPr>
        <w:t xml:space="preserve"> </w:t>
      </w:r>
      <w:r w:rsidR="00C46281" w:rsidRPr="00C46281">
        <w:rPr>
          <w:rFonts w:cs="Calibri"/>
          <w:szCs w:val="24"/>
        </w:rPr>
        <w:t xml:space="preserve">Dit leer jou hoe om wetenskaplike konsepte te ondersoek, eksperimente uit te </w:t>
      </w:r>
      <w:r w:rsidR="00C46281" w:rsidRPr="00894A13">
        <w:rPr>
          <w:rFonts w:cs="Calibri"/>
          <w:szCs w:val="24"/>
        </w:rPr>
        <w:t>voer en die wêreld rondom jou te verstaan.</w:t>
      </w:r>
    </w:p>
    <w:p w14:paraId="43761AA7" w14:textId="6DDA9BBA" w:rsidR="008B2D49" w:rsidRPr="00894A13" w:rsidRDefault="008B2D49" w:rsidP="008B2D49">
      <w:pPr>
        <w:pStyle w:val="ListParagraph"/>
        <w:numPr>
          <w:ilvl w:val="0"/>
          <w:numId w:val="11"/>
        </w:numPr>
        <w:ind w:left="426"/>
        <w:rPr>
          <w:rFonts w:cs="Calibri"/>
          <w:szCs w:val="24"/>
        </w:rPr>
      </w:pPr>
      <w:r w:rsidRPr="00894A13">
        <w:rPr>
          <w:rFonts w:cs="Calibri"/>
          <w:b/>
          <w:bCs/>
          <w:szCs w:val="24"/>
        </w:rPr>
        <w:t>Tegnologie:</w:t>
      </w:r>
      <w:r w:rsidRPr="00894A13">
        <w:rPr>
          <w:rFonts w:cs="Calibri"/>
          <w:szCs w:val="24"/>
        </w:rPr>
        <w:t xml:space="preserve"> </w:t>
      </w:r>
      <w:r w:rsidR="007150F2" w:rsidRPr="00894A13">
        <w:rPr>
          <w:rFonts w:cs="Calibri"/>
          <w:szCs w:val="24"/>
        </w:rPr>
        <w:t xml:space="preserve">Hierdie vak help jou om komplekse stelsels, innovasie en die </w:t>
      </w:r>
      <w:r w:rsidR="006C6332" w:rsidRPr="00894A13">
        <w:rPr>
          <w:rFonts w:cs="Calibri"/>
          <w:szCs w:val="24"/>
        </w:rPr>
        <w:t>ontwerp</w:t>
      </w:r>
      <w:r w:rsidR="007150F2" w:rsidRPr="00894A13">
        <w:rPr>
          <w:rFonts w:cs="Calibri"/>
          <w:szCs w:val="24"/>
        </w:rPr>
        <w:t>proses  beter te begryp.</w:t>
      </w:r>
    </w:p>
    <w:p w14:paraId="24E959EE" w14:textId="6FF2947C" w:rsidR="008B2D49" w:rsidRPr="00912C14" w:rsidRDefault="008B2D49" w:rsidP="008B2D49">
      <w:pPr>
        <w:pStyle w:val="ListParagraph"/>
        <w:numPr>
          <w:ilvl w:val="0"/>
          <w:numId w:val="11"/>
        </w:numPr>
        <w:ind w:left="426"/>
        <w:rPr>
          <w:rFonts w:cs="Calibri"/>
          <w:szCs w:val="24"/>
        </w:rPr>
      </w:pPr>
      <w:r w:rsidRPr="00894A13">
        <w:rPr>
          <w:rFonts w:cs="Calibri"/>
          <w:b/>
          <w:bCs/>
          <w:szCs w:val="24"/>
        </w:rPr>
        <w:t>Tale:</w:t>
      </w:r>
      <w:r w:rsidRPr="00894A13">
        <w:rPr>
          <w:rFonts w:cs="Calibri"/>
          <w:szCs w:val="24"/>
        </w:rPr>
        <w:t xml:space="preserve"> </w:t>
      </w:r>
      <w:r w:rsidR="007150F2" w:rsidRPr="00894A13">
        <w:rPr>
          <w:rFonts w:cs="Calibri"/>
          <w:szCs w:val="24"/>
        </w:rPr>
        <w:t>Tale is noodsaaklik</w:t>
      </w:r>
      <w:r w:rsidR="007150F2" w:rsidRPr="007150F2">
        <w:rPr>
          <w:rFonts w:cs="Calibri"/>
          <w:szCs w:val="24"/>
        </w:rPr>
        <w:t xml:space="preserve"> om jou idees te verduidelik, verslae te skryf en jou navorsingsbevindinge duidelik aan ander oor te dra.</w:t>
      </w:r>
    </w:p>
    <w:p w14:paraId="272BC11A" w14:textId="2F4E2C00" w:rsidR="008B2D49" w:rsidRPr="00912C14" w:rsidRDefault="008B2D49" w:rsidP="008B2D49">
      <w:pPr>
        <w:pStyle w:val="ListParagraph"/>
        <w:numPr>
          <w:ilvl w:val="0"/>
          <w:numId w:val="11"/>
        </w:numPr>
        <w:ind w:left="426"/>
        <w:rPr>
          <w:rFonts w:cs="Calibri"/>
          <w:szCs w:val="24"/>
        </w:rPr>
      </w:pPr>
      <w:r w:rsidRPr="00912C14">
        <w:rPr>
          <w:rFonts w:cs="Calibri"/>
          <w:b/>
          <w:bCs/>
          <w:szCs w:val="24"/>
        </w:rPr>
        <w:t>Sosiale Wetenskappe:</w:t>
      </w:r>
      <w:r w:rsidRPr="00912C14">
        <w:rPr>
          <w:rFonts w:cs="Calibri"/>
          <w:szCs w:val="24"/>
        </w:rPr>
        <w:t xml:space="preserve"> </w:t>
      </w:r>
      <w:r w:rsidR="007150F2" w:rsidRPr="007150F2">
        <w:rPr>
          <w:rFonts w:cs="Calibri"/>
          <w:szCs w:val="24"/>
        </w:rPr>
        <w:t xml:space="preserve">Dit </w:t>
      </w:r>
      <w:r w:rsidR="007150F2">
        <w:rPr>
          <w:rFonts w:cs="Calibri"/>
          <w:szCs w:val="24"/>
        </w:rPr>
        <w:t>ontwikkel</w:t>
      </w:r>
      <w:r w:rsidR="007150F2" w:rsidRPr="007150F2">
        <w:rPr>
          <w:rFonts w:cs="Calibri"/>
          <w:szCs w:val="24"/>
        </w:rPr>
        <w:t xml:space="preserve"> belangrike </w:t>
      </w:r>
      <w:r w:rsidR="007150F2" w:rsidRPr="00894A13">
        <w:rPr>
          <w:rFonts w:cs="Calibri"/>
          <w:szCs w:val="24"/>
        </w:rPr>
        <w:t>navorsingsvaardighede en leer</w:t>
      </w:r>
      <w:r w:rsidR="007150F2" w:rsidRPr="007150F2">
        <w:rPr>
          <w:rFonts w:cs="Calibri"/>
          <w:szCs w:val="24"/>
        </w:rPr>
        <w:t xml:space="preserve"> jou hoe om inligting en bewyse krities te ontleed.</w:t>
      </w:r>
    </w:p>
    <w:p w14:paraId="0051B4FE" w14:textId="25AE6C75" w:rsidR="00B03628" w:rsidRDefault="00B03628">
      <w:pPr>
        <w:rPr>
          <w:rFonts w:cs="Calibri"/>
          <w:szCs w:val="24"/>
        </w:rPr>
      </w:pPr>
      <w:r>
        <w:rPr>
          <w:rFonts w:cs="Calibri"/>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9560"/>
      </w:tblGrid>
      <w:tr w:rsidR="0084154A" w:rsidRPr="00912C14" w14:paraId="1E8A7897" w14:textId="77777777" w:rsidTr="00216E92">
        <w:tc>
          <w:tcPr>
            <w:tcW w:w="906" w:type="dxa"/>
            <w:shd w:val="clear" w:color="auto" w:fill="FAE2D5" w:themeFill="accent2" w:themeFillTint="33"/>
          </w:tcPr>
          <w:p w14:paraId="47EE799A" w14:textId="3315D928" w:rsidR="0084154A" w:rsidRPr="00912C14" w:rsidRDefault="00C34A87" w:rsidP="00760BAC">
            <w:pPr>
              <w:rPr>
                <w:rFonts w:cs="Calibri"/>
                <w:color w:val="000000" w:themeColor="text1"/>
                <w:szCs w:val="24"/>
              </w:rPr>
            </w:pPr>
            <w:r w:rsidRPr="00912C14">
              <w:rPr>
                <w:rFonts w:cs="Calibri"/>
                <w:noProof/>
                <w:szCs w:val="24"/>
              </w:rPr>
              <w:drawing>
                <wp:inline distT="0" distB="0" distL="0" distR="0" wp14:anchorId="4A4F3177" wp14:editId="15C7A46B">
                  <wp:extent cx="434896" cy="360000"/>
                  <wp:effectExtent l="0" t="0" r="3810" b="2540"/>
                  <wp:docPr id="1568550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4896" cy="360000"/>
                          </a:xfrm>
                          <a:prstGeom prst="rect">
                            <a:avLst/>
                          </a:prstGeom>
                          <a:noFill/>
                          <a:ln>
                            <a:noFill/>
                          </a:ln>
                        </pic:spPr>
                      </pic:pic>
                    </a:graphicData>
                  </a:graphic>
                </wp:inline>
              </w:drawing>
            </w:r>
          </w:p>
        </w:tc>
        <w:tc>
          <w:tcPr>
            <w:tcW w:w="9560" w:type="dxa"/>
            <w:shd w:val="clear" w:color="auto" w:fill="FAE2D5" w:themeFill="accent2" w:themeFillTint="33"/>
            <w:vAlign w:val="center"/>
          </w:tcPr>
          <w:p w14:paraId="22BBED47" w14:textId="14DAB715" w:rsidR="0084154A" w:rsidRPr="00912C14" w:rsidRDefault="00B03628" w:rsidP="00760BAC">
            <w:pPr>
              <w:rPr>
                <w:rFonts w:cs="Calibri"/>
                <w:b/>
                <w:bCs/>
                <w:color w:val="80340D" w:themeColor="accent2" w:themeShade="80"/>
                <w:sz w:val="28"/>
                <w:szCs w:val="28"/>
              </w:rPr>
            </w:pPr>
            <w:r>
              <w:rPr>
                <w:rFonts w:cs="Calibri"/>
                <w:b/>
                <w:bCs/>
                <w:sz w:val="28"/>
                <w:szCs w:val="28"/>
              </w:rPr>
              <w:t>Kunstig</w:t>
            </w:r>
          </w:p>
        </w:tc>
      </w:tr>
    </w:tbl>
    <w:p w14:paraId="4140EA62" w14:textId="39D6FFF8" w:rsidR="0084154A" w:rsidRPr="00912C14" w:rsidRDefault="0084154A" w:rsidP="0084154A">
      <w:pPr>
        <w:rPr>
          <w:rFonts w:cs="Calibri"/>
          <w:szCs w:val="24"/>
        </w:rPr>
      </w:pPr>
      <w:r w:rsidRPr="00912C14">
        <w:rPr>
          <w:rFonts w:cs="Calibri"/>
          <w:b/>
          <w:bCs/>
          <w:szCs w:val="24"/>
        </w:rPr>
        <w:t xml:space="preserve">Loopbaanbelangstellings: </w:t>
      </w:r>
      <w:r w:rsidR="00AF5908" w:rsidRPr="00912C14">
        <w:rPr>
          <w:rFonts w:cs="Calibri"/>
          <w:szCs w:val="24"/>
        </w:rPr>
        <w:t>Kunstenaar, musikant, skrywer, ontwerper, akteur, anim</w:t>
      </w:r>
      <w:r w:rsidR="00B9135D">
        <w:rPr>
          <w:rFonts w:cs="Calibri"/>
          <w:szCs w:val="24"/>
        </w:rPr>
        <w:t>eerder</w:t>
      </w:r>
    </w:p>
    <w:p w14:paraId="726C8DE9" w14:textId="77777777" w:rsidR="0084154A" w:rsidRPr="00912C14" w:rsidRDefault="0084154A" w:rsidP="0084154A">
      <w:pPr>
        <w:rPr>
          <w:rFonts w:cs="Calibri"/>
          <w:sz w:val="12"/>
          <w:szCs w:val="12"/>
        </w:rPr>
      </w:pPr>
    </w:p>
    <w:p w14:paraId="498D1B74" w14:textId="41A4CD83" w:rsidR="0084154A" w:rsidRPr="00912C14" w:rsidRDefault="0084154A" w:rsidP="0084154A">
      <w:pPr>
        <w:rPr>
          <w:rFonts w:cs="Calibri"/>
          <w:b/>
          <w:bCs/>
          <w:color w:val="80340D" w:themeColor="accent2" w:themeShade="80"/>
          <w:szCs w:val="24"/>
        </w:rPr>
      </w:pPr>
      <w:r w:rsidRPr="00912C14">
        <w:rPr>
          <w:rFonts w:cs="Calibri"/>
          <w:b/>
          <w:bCs/>
          <w:color w:val="80340D" w:themeColor="accent2" w:themeShade="80"/>
          <w:szCs w:val="24"/>
        </w:rPr>
        <w:t xml:space="preserve">Nuttige </w:t>
      </w:r>
      <w:r w:rsidR="00164601">
        <w:rPr>
          <w:rFonts w:cs="Calibri"/>
          <w:b/>
          <w:bCs/>
          <w:color w:val="80340D" w:themeColor="accent2" w:themeShade="80"/>
          <w:szCs w:val="24"/>
        </w:rPr>
        <w:t>vakke</w:t>
      </w:r>
      <w:r w:rsidRPr="00912C14">
        <w:rPr>
          <w:rFonts w:cs="Calibri"/>
          <w:b/>
          <w:bCs/>
          <w:color w:val="80340D" w:themeColor="accent2" w:themeShade="80"/>
          <w:szCs w:val="24"/>
        </w:rPr>
        <w:t>:</w:t>
      </w:r>
    </w:p>
    <w:p w14:paraId="03705367" w14:textId="464604DE" w:rsidR="00AA0BC8" w:rsidRPr="00912C14" w:rsidRDefault="00DB52F4" w:rsidP="00AA0BC8">
      <w:pPr>
        <w:pStyle w:val="ListParagraph"/>
        <w:numPr>
          <w:ilvl w:val="0"/>
          <w:numId w:val="11"/>
        </w:numPr>
        <w:ind w:left="426"/>
        <w:rPr>
          <w:rFonts w:cs="Calibri"/>
          <w:szCs w:val="24"/>
        </w:rPr>
      </w:pPr>
      <w:r>
        <w:rPr>
          <w:rFonts w:cs="Calibri"/>
          <w:b/>
          <w:bCs/>
          <w:szCs w:val="24"/>
        </w:rPr>
        <w:t xml:space="preserve">Skeppende </w:t>
      </w:r>
      <w:r w:rsidR="00AA0BC8" w:rsidRPr="00912C14">
        <w:rPr>
          <w:rFonts w:cs="Calibri"/>
          <w:b/>
          <w:bCs/>
          <w:szCs w:val="24"/>
        </w:rPr>
        <w:t>Kuns:</w:t>
      </w:r>
      <w:r w:rsidR="00AA0BC8" w:rsidRPr="00912C14">
        <w:rPr>
          <w:rFonts w:cs="Calibri"/>
          <w:szCs w:val="24"/>
        </w:rPr>
        <w:t xml:space="preserve"> </w:t>
      </w:r>
      <w:r w:rsidR="00B9135D" w:rsidRPr="00B9135D">
        <w:rPr>
          <w:rFonts w:cs="Calibri"/>
          <w:szCs w:val="24"/>
        </w:rPr>
        <w:t xml:space="preserve">Hierdie vak is die kern van die ontwikkeling van jou kreatiwiteit, verbeelding en jou eie unieke </w:t>
      </w:r>
      <w:r w:rsidR="00B9135D">
        <w:rPr>
          <w:rFonts w:cs="Calibri"/>
          <w:szCs w:val="24"/>
        </w:rPr>
        <w:t>kunstige</w:t>
      </w:r>
      <w:r w:rsidR="00B9135D" w:rsidRPr="00B9135D">
        <w:rPr>
          <w:rFonts w:cs="Calibri"/>
          <w:szCs w:val="24"/>
        </w:rPr>
        <w:t xml:space="preserve"> uitdrukking.</w:t>
      </w:r>
    </w:p>
    <w:p w14:paraId="073C445A" w14:textId="04F6DAB4" w:rsidR="00AA0BC8" w:rsidRPr="00912C14" w:rsidRDefault="00AA0BC8" w:rsidP="00AA0BC8">
      <w:pPr>
        <w:pStyle w:val="ListParagraph"/>
        <w:numPr>
          <w:ilvl w:val="0"/>
          <w:numId w:val="11"/>
        </w:numPr>
        <w:ind w:left="426"/>
        <w:rPr>
          <w:rFonts w:cs="Calibri"/>
          <w:szCs w:val="24"/>
        </w:rPr>
      </w:pPr>
      <w:r w:rsidRPr="00912C14">
        <w:rPr>
          <w:rFonts w:cs="Calibri"/>
          <w:b/>
          <w:bCs/>
          <w:szCs w:val="24"/>
        </w:rPr>
        <w:t>Tale:</w:t>
      </w:r>
      <w:r w:rsidRPr="00912C14">
        <w:rPr>
          <w:rFonts w:cs="Calibri"/>
          <w:szCs w:val="24"/>
        </w:rPr>
        <w:t xml:space="preserve"> </w:t>
      </w:r>
      <w:r w:rsidR="00D50992" w:rsidRPr="00D50992">
        <w:rPr>
          <w:rFonts w:cs="Calibri"/>
          <w:szCs w:val="24"/>
        </w:rPr>
        <w:t>Dit help jou om stories te vertel, draaiboeke te skryf en om jou idees op 'n treffende manier uit te druk.</w:t>
      </w:r>
    </w:p>
    <w:p w14:paraId="2E16F16F" w14:textId="156E5DE9" w:rsidR="00AA0BC8" w:rsidRPr="00912C14" w:rsidRDefault="00AA0BC8" w:rsidP="00AA0BC8">
      <w:pPr>
        <w:pStyle w:val="ListParagraph"/>
        <w:numPr>
          <w:ilvl w:val="0"/>
          <w:numId w:val="11"/>
        </w:numPr>
        <w:ind w:left="426"/>
        <w:rPr>
          <w:rFonts w:cs="Calibri"/>
          <w:szCs w:val="24"/>
        </w:rPr>
      </w:pPr>
      <w:r w:rsidRPr="00912C14">
        <w:rPr>
          <w:rFonts w:cs="Calibri"/>
          <w:b/>
          <w:bCs/>
          <w:szCs w:val="24"/>
        </w:rPr>
        <w:t>Tegnologie/Rekenaarstudies:</w:t>
      </w:r>
      <w:r w:rsidRPr="00912C14">
        <w:rPr>
          <w:rFonts w:cs="Calibri"/>
          <w:szCs w:val="24"/>
        </w:rPr>
        <w:t xml:space="preserve"> </w:t>
      </w:r>
      <w:r w:rsidR="00D50992" w:rsidRPr="00D50992">
        <w:rPr>
          <w:rFonts w:cs="Calibri"/>
          <w:szCs w:val="24"/>
        </w:rPr>
        <w:t>Hierdie vakke ondersteun jou in digitale ontwerp, die skep van media en die gebruik van moderne kreatiewe hulpmiddels.</w:t>
      </w:r>
    </w:p>
    <w:p w14:paraId="413906C4" w14:textId="1171CFD9" w:rsidR="00AA0BC8" w:rsidRPr="00912C14" w:rsidRDefault="00AA0BC8" w:rsidP="00AA0BC8">
      <w:pPr>
        <w:pStyle w:val="ListParagraph"/>
        <w:numPr>
          <w:ilvl w:val="0"/>
          <w:numId w:val="11"/>
        </w:numPr>
        <w:ind w:left="426"/>
        <w:rPr>
          <w:rFonts w:cs="Calibri"/>
          <w:szCs w:val="24"/>
        </w:rPr>
      </w:pPr>
      <w:r w:rsidRPr="00912C14">
        <w:rPr>
          <w:rFonts w:cs="Calibri"/>
          <w:b/>
          <w:bCs/>
          <w:szCs w:val="24"/>
        </w:rPr>
        <w:t>Lewensoriënt</w:t>
      </w:r>
      <w:r w:rsidR="00D50992">
        <w:rPr>
          <w:rFonts w:cs="Calibri"/>
          <w:b/>
          <w:bCs/>
          <w:szCs w:val="24"/>
        </w:rPr>
        <w:t>ering</w:t>
      </w:r>
      <w:r w:rsidRPr="00912C14">
        <w:rPr>
          <w:rFonts w:cs="Calibri"/>
          <w:b/>
          <w:bCs/>
          <w:szCs w:val="24"/>
        </w:rPr>
        <w:t>:</w:t>
      </w:r>
      <w:r w:rsidRPr="00912C14">
        <w:rPr>
          <w:rFonts w:cs="Calibri"/>
          <w:szCs w:val="24"/>
        </w:rPr>
        <w:t xml:space="preserve"> </w:t>
      </w:r>
      <w:r w:rsidR="00121AD8" w:rsidRPr="00121AD8">
        <w:rPr>
          <w:rFonts w:cs="Calibri"/>
          <w:szCs w:val="24"/>
        </w:rPr>
        <w:t xml:space="preserve">Dit </w:t>
      </w:r>
      <w:r w:rsidR="00121AD8">
        <w:rPr>
          <w:rFonts w:cs="Calibri"/>
          <w:szCs w:val="24"/>
        </w:rPr>
        <w:t>ontwikkel</w:t>
      </w:r>
      <w:r w:rsidR="00121AD8" w:rsidRPr="00121AD8">
        <w:rPr>
          <w:rFonts w:cs="Calibri"/>
          <w:szCs w:val="24"/>
        </w:rPr>
        <w:t xml:space="preserve"> jou selfbewus</w:t>
      </w:r>
      <w:r w:rsidR="00121AD8">
        <w:rPr>
          <w:rFonts w:cs="Calibri"/>
          <w:szCs w:val="24"/>
        </w:rPr>
        <w:t>syn</w:t>
      </w:r>
      <w:r w:rsidR="00121AD8" w:rsidRPr="00121AD8">
        <w:rPr>
          <w:rFonts w:cs="Calibri"/>
          <w:szCs w:val="24"/>
        </w:rPr>
        <w:t xml:space="preserve"> en help jou om maniere te vind om jou emosies en identiteit aan die wêreld te </w:t>
      </w:r>
      <w:r w:rsidR="00121AD8">
        <w:rPr>
          <w:rFonts w:cs="Calibri"/>
          <w:szCs w:val="24"/>
        </w:rPr>
        <w:t>toon</w:t>
      </w:r>
      <w:r w:rsidR="00121AD8" w:rsidRPr="00121AD8">
        <w:rPr>
          <w:rFonts w:cs="Calibri"/>
          <w:szCs w:val="24"/>
        </w:rPr>
        <w:t>.</w:t>
      </w:r>
    </w:p>
    <w:p w14:paraId="498EB987" w14:textId="77777777" w:rsidR="00AA0BC8" w:rsidRPr="00912C14" w:rsidRDefault="00AA0BC8" w:rsidP="00AA0BC8">
      <w:pPr>
        <w:rPr>
          <w:rFonts w:cs="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9680"/>
      </w:tblGrid>
      <w:tr w:rsidR="00AA0BC8" w:rsidRPr="00912C14" w14:paraId="458CE824" w14:textId="77777777" w:rsidTr="00760BAC">
        <w:tc>
          <w:tcPr>
            <w:tcW w:w="704" w:type="dxa"/>
            <w:shd w:val="clear" w:color="auto" w:fill="FAE2D5" w:themeFill="accent2" w:themeFillTint="33"/>
          </w:tcPr>
          <w:p w14:paraId="27F449D4" w14:textId="46E08BA4" w:rsidR="00AA0BC8" w:rsidRPr="00912C14" w:rsidRDefault="00C34A87" w:rsidP="00760BAC">
            <w:pPr>
              <w:rPr>
                <w:rFonts w:cs="Calibri"/>
                <w:color w:val="000000" w:themeColor="text1"/>
                <w:szCs w:val="24"/>
              </w:rPr>
            </w:pPr>
            <w:r w:rsidRPr="00912C14">
              <w:rPr>
                <w:rFonts w:cs="Calibri"/>
                <w:noProof/>
                <w:szCs w:val="24"/>
              </w:rPr>
              <w:drawing>
                <wp:inline distT="0" distB="0" distL="0" distR="0" wp14:anchorId="5463B704" wp14:editId="2119F412">
                  <wp:extent cx="355505" cy="360000"/>
                  <wp:effectExtent l="0" t="0" r="6985" b="2540"/>
                  <wp:docPr id="512489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5505" cy="360000"/>
                          </a:xfrm>
                          <a:prstGeom prst="rect">
                            <a:avLst/>
                          </a:prstGeom>
                          <a:noFill/>
                          <a:ln>
                            <a:noFill/>
                          </a:ln>
                        </pic:spPr>
                      </pic:pic>
                    </a:graphicData>
                  </a:graphic>
                </wp:inline>
              </w:drawing>
            </w:r>
          </w:p>
        </w:tc>
        <w:tc>
          <w:tcPr>
            <w:tcW w:w="9752" w:type="dxa"/>
            <w:shd w:val="clear" w:color="auto" w:fill="FAE2D5" w:themeFill="accent2" w:themeFillTint="33"/>
            <w:vAlign w:val="center"/>
          </w:tcPr>
          <w:p w14:paraId="61C10941" w14:textId="3D28316C" w:rsidR="00AA0BC8" w:rsidRPr="00912C14" w:rsidRDefault="00D93D60" w:rsidP="00760BAC">
            <w:pPr>
              <w:rPr>
                <w:rFonts w:cs="Calibri"/>
                <w:b/>
                <w:bCs/>
                <w:color w:val="80340D" w:themeColor="accent2" w:themeShade="80"/>
                <w:sz w:val="28"/>
                <w:szCs w:val="28"/>
              </w:rPr>
            </w:pPr>
            <w:r w:rsidRPr="00912C14">
              <w:rPr>
                <w:rFonts w:cs="Calibri"/>
                <w:b/>
                <w:bCs/>
                <w:sz w:val="28"/>
                <w:szCs w:val="28"/>
              </w:rPr>
              <w:t>SOSIAAL</w:t>
            </w:r>
          </w:p>
        </w:tc>
      </w:tr>
    </w:tbl>
    <w:p w14:paraId="49B28BA3" w14:textId="72C233CC" w:rsidR="00AA0BC8" w:rsidRPr="00912C14" w:rsidRDefault="00AA0BC8" w:rsidP="00AA0BC8">
      <w:pPr>
        <w:rPr>
          <w:rFonts w:cs="Calibri"/>
          <w:szCs w:val="24"/>
        </w:rPr>
      </w:pPr>
      <w:r w:rsidRPr="00912C14">
        <w:rPr>
          <w:rFonts w:cs="Calibri"/>
          <w:b/>
          <w:bCs/>
          <w:szCs w:val="24"/>
        </w:rPr>
        <w:t xml:space="preserve">Loopbaanbelangstellings: </w:t>
      </w:r>
      <w:r w:rsidR="000C4F7B" w:rsidRPr="00912C14">
        <w:rPr>
          <w:rFonts w:cs="Calibri"/>
          <w:szCs w:val="24"/>
        </w:rPr>
        <w:t>Onderwyser, verpleegster, berader, maatskaplike werker, terapeut</w:t>
      </w:r>
    </w:p>
    <w:p w14:paraId="61A3CEE5" w14:textId="77777777" w:rsidR="00AA0BC8" w:rsidRPr="00912C14" w:rsidRDefault="00AA0BC8" w:rsidP="00AA0BC8">
      <w:pPr>
        <w:rPr>
          <w:rFonts w:cs="Calibri"/>
          <w:sz w:val="12"/>
          <w:szCs w:val="12"/>
        </w:rPr>
      </w:pPr>
    </w:p>
    <w:p w14:paraId="6445097F" w14:textId="65DD3034" w:rsidR="00AA0BC8" w:rsidRPr="00912C14" w:rsidRDefault="00AA0BC8" w:rsidP="00AA0BC8">
      <w:pPr>
        <w:rPr>
          <w:rFonts w:cs="Calibri"/>
          <w:b/>
          <w:bCs/>
          <w:color w:val="80340D" w:themeColor="accent2" w:themeShade="80"/>
          <w:szCs w:val="24"/>
        </w:rPr>
      </w:pPr>
      <w:r w:rsidRPr="00912C14">
        <w:rPr>
          <w:rFonts w:cs="Calibri"/>
          <w:b/>
          <w:bCs/>
          <w:color w:val="80340D" w:themeColor="accent2" w:themeShade="80"/>
          <w:szCs w:val="24"/>
        </w:rPr>
        <w:t xml:space="preserve">Nuttige </w:t>
      </w:r>
      <w:r w:rsidR="00164601">
        <w:rPr>
          <w:rFonts w:cs="Calibri"/>
          <w:b/>
          <w:bCs/>
          <w:color w:val="80340D" w:themeColor="accent2" w:themeShade="80"/>
          <w:szCs w:val="24"/>
        </w:rPr>
        <w:t>vakke</w:t>
      </w:r>
      <w:r w:rsidRPr="00912C14">
        <w:rPr>
          <w:rFonts w:cs="Calibri"/>
          <w:b/>
          <w:bCs/>
          <w:color w:val="80340D" w:themeColor="accent2" w:themeShade="80"/>
          <w:szCs w:val="24"/>
        </w:rPr>
        <w:t>:</w:t>
      </w:r>
    </w:p>
    <w:p w14:paraId="403D135C" w14:textId="75177CB0" w:rsidR="00F568EC" w:rsidRPr="00912C14" w:rsidRDefault="00F568EC" w:rsidP="00F568EC">
      <w:pPr>
        <w:pStyle w:val="ListParagraph"/>
        <w:numPr>
          <w:ilvl w:val="0"/>
          <w:numId w:val="11"/>
        </w:numPr>
        <w:ind w:left="426"/>
        <w:rPr>
          <w:rFonts w:cs="Calibri"/>
          <w:szCs w:val="24"/>
        </w:rPr>
      </w:pPr>
      <w:r w:rsidRPr="00912C14">
        <w:rPr>
          <w:rFonts w:cs="Calibri"/>
          <w:b/>
          <w:bCs/>
          <w:szCs w:val="24"/>
        </w:rPr>
        <w:t>Lewensoriënt</w:t>
      </w:r>
      <w:r w:rsidR="00222E56">
        <w:rPr>
          <w:rFonts w:cs="Calibri"/>
          <w:b/>
          <w:bCs/>
          <w:szCs w:val="24"/>
        </w:rPr>
        <w:t>ering</w:t>
      </w:r>
      <w:r w:rsidRPr="00912C14">
        <w:rPr>
          <w:rFonts w:cs="Calibri"/>
          <w:b/>
          <w:bCs/>
          <w:szCs w:val="24"/>
        </w:rPr>
        <w:t>:</w:t>
      </w:r>
      <w:r w:rsidRPr="00912C14">
        <w:rPr>
          <w:rFonts w:cs="Calibri"/>
          <w:szCs w:val="24"/>
        </w:rPr>
        <w:t xml:space="preserve"> </w:t>
      </w:r>
      <w:r w:rsidR="00222E56" w:rsidRPr="00222E56">
        <w:rPr>
          <w:rFonts w:cs="Calibri"/>
          <w:szCs w:val="24"/>
        </w:rPr>
        <w:t>Hierdie vak leer jou meer oor menslike verhoudings, gesondheid en jou eie persoonlike ontwikkeling.</w:t>
      </w:r>
    </w:p>
    <w:p w14:paraId="021C8159" w14:textId="12AD2217" w:rsidR="00F568EC" w:rsidRPr="00912C14" w:rsidRDefault="00F568EC" w:rsidP="00F568EC">
      <w:pPr>
        <w:pStyle w:val="ListParagraph"/>
        <w:numPr>
          <w:ilvl w:val="0"/>
          <w:numId w:val="11"/>
        </w:numPr>
        <w:ind w:left="426"/>
        <w:rPr>
          <w:rFonts w:cs="Calibri"/>
          <w:szCs w:val="24"/>
        </w:rPr>
      </w:pPr>
      <w:r w:rsidRPr="00912C14">
        <w:rPr>
          <w:rFonts w:cs="Calibri"/>
          <w:b/>
          <w:bCs/>
          <w:szCs w:val="24"/>
        </w:rPr>
        <w:t>Tale:</w:t>
      </w:r>
      <w:r w:rsidRPr="00912C14">
        <w:rPr>
          <w:rFonts w:cs="Calibri"/>
          <w:szCs w:val="24"/>
        </w:rPr>
        <w:t xml:space="preserve"> </w:t>
      </w:r>
      <w:r w:rsidR="00222E56" w:rsidRPr="00222E56">
        <w:rPr>
          <w:rFonts w:cs="Calibri"/>
          <w:szCs w:val="24"/>
        </w:rPr>
        <w:t>Dit help jou om duidelik met ander te kommunikeer, met aandag te luister en om opregte empatie te toon.</w:t>
      </w:r>
    </w:p>
    <w:p w14:paraId="1A9AED67" w14:textId="12CD6CE1" w:rsidR="00F568EC" w:rsidRPr="00912C14" w:rsidRDefault="00F568EC" w:rsidP="00F568EC">
      <w:pPr>
        <w:pStyle w:val="ListParagraph"/>
        <w:numPr>
          <w:ilvl w:val="0"/>
          <w:numId w:val="11"/>
        </w:numPr>
        <w:ind w:left="426"/>
        <w:rPr>
          <w:rFonts w:cs="Calibri"/>
          <w:szCs w:val="24"/>
        </w:rPr>
      </w:pPr>
      <w:r w:rsidRPr="00912C14">
        <w:rPr>
          <w:rFonts w:cs="Calibri"/>
          <w:b/>
          <w:bCs/>
          <w:szCs w:val="24"/>
        </w:rPr>
        <w:t>Sosiale Wetenskappe:</w:t>
      </w:r>
      <w:r w:rsidRPr="00912C14">
        <w:rPr>
          <w:rFonts w:cs="Calibri"/>
          <w:szCs w:val="24"/>
        </w:rPr>
        <w:t xml:space="preserve"> </w:t>
      </w:r>
      <w:r w:rsidR="00B06E22" w:rsidRPr="00B06E22">
        <w:rPr>
          <w:rFonts w:cs="Calibri"/>
          <w:szCs w:val="24"/>
        </w:rPr>
        <w:t>Hierdie vak help jou om die gedrag van mense, die werking van gemeenskappe en die breër samelewing beter te verstaan.</w:t>
      </w:r>
    </w:p>
    <w:p w14:paraId="4492597E" w14:textId="1A54E499" w:rsidR="00F568EC" w:rsidRPr="00912C14" w:rsidRDefault="00F568EC" w:rsidP="00F568EC">
      <w:pPr>
        <w:pStyle w:val="ListParagraph"/>
        <w:numPr>
          <w:ilvl w:val="0"/>
          <w:numId w:val="11"/>
        </w:numPr>
        <w:ind w:left="426"/>
        <w:rPr>
          <w:rFonts w:cs="Calibri"/>
          <w:szCs w:val="24"/>
        </w:rPr>
      </w:pPr>
      <w:r w:rsidRPr="00912C14">
        <w:rPr>
          <w:rFonts w:cs="Calibri"/>
          <w:b/>
          <w:bCs/>
          <w:szCs w:val="24"/>
        </w:rPr>
        <w:t>Natuurwetenskappe:</w:t>
      </w:r>
      <w:r w:rsidRPr="00912C14">
        <w:rPr>
          <w:rFonts w:cs="Calibri"/>
          <w:szCs w:val="24"/>
        </w:rPr>
        <w:t xml:space="preserve"> </w:t>
      </w:r>
      <w:r w:rsidR="00B06E22" w:rsidRPr="00B06E22">
        <w:rPr>
          <w:rFonts w:cs="Calibri"/>
          <w:szCs w:val="24"/>
        </w:rPr>
        <w:t>Dit verskaf belangrike kennis oor die menslike liggaam en ander gesondheidsverwante onderwerpe.</w:t>
      </w:r>
    </w:p>
    <w:p w14:paraId="061073F4" w14:textId="77777777" w:rsidR="00F568EC" w:rsidRPr="00912C14" w:rsidRDefault="00F568EC" w:rsidP="00F568EC">
      <w:pPr>
        <w:ind w:left="66"/>
        <w:rPr>
          <w:rFonts w:cs="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9650"/>
      </w:tblGrid>
      <w:tr w:rsidR="00F568EC" w:rsidRPr="00912C14" w14:paraId="00751C28" w14:textId="77777777" w:rsidTr="00760BAC">
        <w:tc>
          <w:tcPr>
            <w:tcW w:w="704" w:type="dxa"/>
            <w:shd w:val="clear" w:color="auto" w:fill="FAE2D5" w:themeFill="accent2" w:themeFillTint="33"/>
          </w:tcPr>
          <w:p w14:paraId="0C04C89C" w14:textId="0F1D7B77" w:rsidR="00F568EC" w:rsidRPr="00912C14" w:rsidRDefault="00C34A87" w:rsidP="00760BAC">
            <w:pPr>
              <w:rPr>
                <w:rFonts w:cs="Calibri"/>
                <w:color w:val="000000" w:themeColor="text1"/>
                <w:szCs w:val="24"/>
              </w:rPr>
            </w:pPr>
            <w:r w:rsidRPr="00912C14">
              <w:rPr>
                <w:rFonts w:cs="Calibri"/>
                <w:noProof/>
                <w:szCs w:val="24"/>
              </w:rPr>
              <w:drawing>
                <wp:inline distT="0" distB="0" distL="0" distR="0" wp14:anchorId="7D083FEB" wp14:editId="1B787BD6">
                  <wp:extent cx="376875" cy="360000"/>
                  <wp:effectExtent l="0" t="0" r="4445" b="2540"/>
                  <wp:docPr id="9033003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6875" cy="360000"/>
                          </a:xfrm>
                          <a:prstGeom prst="rect">
                            <a:avLst/>
                          </a:prstGeom>
                          <a:noFill/>
                          <a:ln>
                            <a:noFill/>
                          </a:ln>
                        </pic:spPr>
                      </pic:pic>
                    </a:graphicData>
                  </a:graphic>
                </wp:inline>
              </w:drawing>
            </w:r>
          </w:p>
        </w:tc>
        <w:tc>
          <w:tcPr>
            <w:tcW w:w="9752" w:type="dxa"/>
            <w:shd w:val="clear" w:color="auto" w:fill="FAE2D5" w:themeFill="accent2" w:themeFillTint="33"/>
            <w:vAlign w:val="center"/>
          </w:tcPr>
          <w:p w14:paraId="2E90B4CE" w14:textId="5C07D29D" w:rsidR="00F568EC" w:rsidRPr="00912C14" w:rsidRDefault="00FE317B" w:rsidP="00760BAC">
            <w:pPr>
              <w:rPr>
                <w:rFonts w:cs="Calibri"/>
                <w:b/>
                <w:bCs/>
                <w:color w:val="80340D" w:themeColor="accent2" w:themeShade="80"/>
                <w:sz w:val="28"/>
                <w:szCs w:val="28"/>
              </w:rPr>
            </w:pPr>
            <w:r w:rsidRPr="00912C14">
              <w:rPr>
                <w:rFonts w:cs="Calibri"/>
                <w:b/>
                <w:bCs/>
                <w:sz w:val="28"/>
                <w:szCs w:val="28"/>
              </w:rPr>
              <w:t>ONDERNEMEND</w:t>
            </w:r>
          </w:p>
        </w:tc>
      </w:tr>
    </w:tbl>
    <w:p w14:paraId="27C5CB6D" w14:textId="5776A624" w:rsidR="00F568EC" w:rsidRPr="00912C14" w:rsidRDefault="00F568EC" w:rsidP="00F568EC">
      <w:pPr>
        <w:rPr>
          <w:rFonts w:cs="Calibri"/>
          <w:szCs w:val="24"/>
        </w:rPr>
      </w:pPr>
      <w:r w:rsidRPr="00912C14">
        <w:rPr>
          <w:rFonts w:cs="Calibri"/>
          <w:b/>
          <w:bCs/>
          <w:szCs w:val="24"/>
        </w:rPr>
        <w:t xml:space="preserve">Loopbaanbelangstellings: </w:t>
      </w:r>
      <w:r w:rsidR="00281F47" w:rsidRPr="00912C14">
        <w:rPr>
          <w:rFonts w:cs="Calibri"/>
          <w:szCs w:val="24"/>
        </w:rPr>
        <w:t>Entrepreneur, prokureur, bemarker, openbare spreker</w:t>
      </w:r>
    </w:p>
    <w:p w14:paraId="6A19E478" w14:textId="77777777" w:rsidR="00F568EC" w:rsidRPr="00912C14" w:rsidRDefault="00F568EC" w:rsidP="00F568EC">
      <w:pPr>
        <w:rPr>
          <w:rFonts w:cs="Calibri"/>
          <w:sz w:val="12"/>
          <w:szCs w:val="12"/>
        </w:rPr>
      </w:pPr>
    </w:p>
    <w:p w14:paraId="7E5ECD0F" w14:textId="5F9B0C11" w:rsidR="00F568EC" w:rsidRPr="00912C14" w:rsidRDefault="00F568EC" w:rsidP="00F568EC">
      <w:pPr>
        <w:rPr>
          <w:rFonts w:cs="Calibri"/>
          <w:b/>
          <w:bCs/>
          <w:color w:val="80340D" w:themeColor="accent2" w:themeShade="80"/>
          <w:szCs w:val="24"/>
        </w:rPr>
      </w:pPr>
      <w:r w:rsidRPr="00912C14">
        <w:rPr>
          <w:rFonts w:cs="Calibri"/>
          <w:b/>
          <w:bCs/>
          <w:color w:val="80340D" w:themeColor="accent2" w:themeShade="80"/>
          <w:szCs w:val="24"/>
        </w:rPr>
        <w:t xml:space="preserve">Nuttige </w:t>
      </w:r>
      <w:r w:rsidR="00164601">
        <w:rPr>
          <w:rFonts w:cs="Calibri"/>
          <w:b/>
          <w:bCs/>
          <w:color w:val="80340D" w:themeColor="accent2" w:themeShade="80"/>
          <w:szCs w:val="24"/>
        </w:rPr>
        <w:t>vakke</w:t>
      </w:r>
      <w:r w:rsidRPr="00912C14">
        <w:rPr>
          <w:rFonts w:cs="Calibri"/>
          <w:b/>
          <w:bCs/>
          <w:color w:val="80340D" w:themeColor="accent2" w:themeShade="80"/>
          <w:szCs w:val="24"/>
        </w:rPr>
        <w:t>:</w:t>
      </w:r>
    </w:p>
    <w:p w14:paraId="2017D3D8" w14:textId="3ADF1F28" w:rsidR="00114640" w:rsidRPr="00912C14" w:rsidRDefault="00114640" w:rsidP="00114640">
      <w:pPr>
        <w:pStyle w:val="NormalWeb"/>
        <w:numPr>
          <w:ilvl w:val="0"/>
          <w:numId w:val="11"/>
        </w:numPr>
        <w:spacing w:before="0" w:beforeAutospacing="0" w:after="0" w:line="276" w:lineRule="auto"/>
        <w:ind w:left="426"/>
        <w:rPr>
          <w:rFonts w:ascii="Calibri" w:hAnsi="Calibri" w:cs="Calibri"/>
        </w:rPr>
      </w:pPr>
      <w:r w:rsidRPr="00912C14">
        <w:rPr>
          <w:rFonts w:ascii="Calibri" w:hAnsi="Calibri" w:cs="Calibri"/>
          <w:b/>
          <w:bCs/>
        </w:rPr>
        <w:t>Tale:</w:t>
      </w:r>
      <w:r w:rsidRPr="00912C14">
        <w:rPr>
          <w:rFonts w:ascii="Calibri" w:hAnsi="Calibri" w:cs="Calibri"/>
        </w:rPr>
        <w:t xml:space="preserve"> </w:t>
      </w:r>
      <w:r w:rsidR="008A2CF8" w:rsidRPr="008A2CF8">
        <w:rPr>
          <w:rFonts w:ascii="Calibri" w:hAnsi="Calibri" w:cs="Calibri"/>
        </w:rPr>
        <w:t>Dit help jou om met selfvertroue te praat, ander van jou standpunte te oortuig en jou idees op 'n duidelike manier voor te lê.</w:t>
      </w:r>
    </w:p>
    <w:p w14:paraId="4D26DAD0" w14:textId="1D86A41B" w:rsidR="00114640" w:rsidRPr="00912C14" w:rsidRDefault="00114640" w:rsidP="00114640">
      <w:pPr>
        <w:pStyle w:val="NormalWeb"/>
        <w:numPr>
          <w:ilvl w:val="0"/>
          <w:numId w:val="11"/>
        </w:numPr>
        <w:spacing w:after="0" w:line="276" w:lineRule="auto"/>
        <w:ind w:left="426"/>
        <w:rPr>
          <w:rFonts w:ascii="Calibri" w:hAnsi="Calibri" w:cs="Calibri"/>
        </w:rPr>
      </w:pPr>
      <w:r w:rsidRPr="00912C14">
        <w:rPr>
          <w:rFonts w:ascii="Calibri" w:hAnsi="Calibri" w:cs="Calibri"/>
          <w:b/>
          <w:bCs/>
        </w:rPr>
        <w:t>Sosiale Wetenskappe:</w:t>
      </w:r>
      <w:r w:rsidRPr="00912C14">
        <w:rPr>
          <w:rFonts w:ascii="Calibri" w:hAnsi="Calibri" w:cs="Calibri"/>
        </w:rPr>
        <w:t xml:space="preserve"> </w:t>
      </w:r>
      <w:r w:rsidR="00AC2A53" w:rsidRPr="00AC2A53">
        <w:rPr>
          <w:rFonts w:ascii="Calibri" w:hAnsi="Calibri" w:cs="Calibri"/>
        </w:rPr>
        <w:t>Hierdie vak help jou om mense en sosiale tendense te verstaan, asook hoe verskillende samelewings funksioneer.</w:t>
      </w:r>
    </w:p>
    <w:p w14:paraId="66A53321" w14:textId="06C13AA5" w:rsidR="00114640" w:rsidRPr="00912C14" w:rsidRDefault="00114640" w:rsidP="00114640">
      <w:pPr>
        <w:pStyle w:val="NormalWeb"/>
        <w:numPr>
          <w:ilvl w:val="0"/>
          <w:numId w:val="11"/>
        </w:numPr>
        <w:spacing w:after="0" w:line="276" w:lineRule="auto"/>
        <w:ind w:left="426"/>
        <w:rPr>
          <w:rFonts w:ascii="Calibri" w:hAnsi="Calibri" w:cs="Calibri"/>
        </w:rPr>
      </w:pPr>
      <w:r w:rsidRPr="00912C14">
        <w:rPr>
          <w:rFonts w:ascii="Calibri" w:hAnsi="Calibri" w:cs="Calibri"/>
          <w:b/>
          <w:bCs/>
        </w:rPr>
        <w:t>E</w:t>
      </w:r>
      <w:r w:rsidR="006C5329">
        <w:rPr>
          <w:rFonts w:ascii="Calibri" w:hAnsi="Calibri" w:cs="Calibri"/>
          <w:b/>
          <w:bCs/>
        </w:rPr>
        <w:t>BW</w:t>
      </w:r>
      <w:r w:rsidRPr="00912C14">
        <w:rPr>
          <w:rFonts w:ascii="Calibri" w:hAnsi="Calibri" w:cs="Calibri"/>
          <w:b/>
          <w:bCs/>
        </w:rPr>
        <w:t>:</w:t>
      </w:r>
      <w:r w:rsidRPr="00912C14">
        <w:rPr>
          <w:rFonts w:ascii="Calibri" w:hAnsi="Calibri" w:cs="Calibri"/>
        </w:rPr>
        <w:t xml:space="preserve"> </w:t>
      </w:r>
      <w:r w:rsidR="00AC2A53" w:rsidRPr="00AC2A53">
        <w:rPr>
          <w:rFonts w:ascii="Calibri" w:hAnsi="Calibri" w:cs="Calibri"/>
        </w:rPr>
        <w:t>Hier leer jy presies hoe besighede werk, insluitend aspekte soos finansies, handel en die kuns van besluitneming.</w:t>
      </w:r>
    </w:p>
    <w:p w14:paraId="6AA76376" w14:textId="079F2603" w:rsidR="00114640" w:rsidRDefault="00114640" w:rsidP="00114640">
      <w:pPr>
        <w:pStyle w:val="NormalWeb"/>
        <w:numPr>
          <w:ilvl w:val="0"/>
          <w:numId w:val="11"/>
        </w:numPr>
        <w:spacing w:before="0" w:beforeAutospacing="0" w:after="0" w:afterAutospacing="0" w:line="276" w:lineRule="auto"/>
        <w:ind w:left="426"/>
        <w:rPr>
          <w:rFonts w:ascii="Calibri" w:hAnsi="Calibri" w:cs="Calibri"/>
        </w:rPr>
      </w:pPr>
      <w:r w:rsidRPr="00912C14">
        <w:rPr>
          <w:rFonts w:ascii="Calibri" w:hAnsi="Calibri" w:cs="Calibri"/>
          <w:b/>
          <w:bCs/>
        </w:rPr>
        <w:t>Wiskunde:</w:t>
      </w:r>
      <w:r w:rsidRPr="00912C14">
        <w:rPr>
          <w:rFonts w:ascii="Calibri" w:hAnsi="Calibri" w:cs="Calibri"/>
        </w:rPr>
        <w:t xml:space="preserve"> </w:t>
      </w:r>
      <w:r w:rsidR="00AC2A53" w:rsidRPr="00AC2A53">
        <w:rPr>
          <w:rFonts w:ascii="Calibri" w:hAnsi="Calibri" w:cs="Calibri"/>
        </w:rPr>
        <w:t>Dit help jou om data akkuraat te ontleed, finansies effektief te bestuur en om deurdagte, ingeligte besluite te neem.</w:t>
      </w:r>
    </w:p>
    <w:p w14:paraId="351F540D" w14:textId="2262C1E7" w:rsidR="00114640" w:rsidRPr="00AC2A53" w:rsidRDefault="00AC2A53" w:rsidP="00AC2A53">
      <w:pPr>
        <w:rPr>
          <w:rFonts w:eastAsia="Times New Roman" w:cs="Calibri"/>
          <w:b/>
          <w:bCs/>
          <w:kern w:val="0"/>
          <w:szCs w:val="24"/>
          <w:lang w:eastAsia="en-ZA"/>
          <w14:ligatures w14:val="none"/>
        </w:rPr>
      </w:pPr>
      <w:r>
        <w:rPr>
          <w:rFonts w:cs="Calibri"/>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9680"/>
      </w:tblGrid>
      <w:tr w:rsidR="00114640" w:rsidRPr="00912C14" w14:paraId="3F5483C1" w14:textId="77777777" w:rsidTr="00760BAC">
        <w:tc>
          <w:tcPr>
            <w:tcW w:w="704" w:type="dxa"/>
            <w:shd w:val="clear" w:color="auto" w:fill="FAE2D5" w:themeFill="accent2" w:themeFillTint="33"/>
          </w:tcPr>
          <w:p w14:paraId="1D50FBEE" w14:textId="2B8F6C31" w:rsidR="00114640" w:rsidRPr="00912C14" w:rsidRDefault="00C34A87" w:rsidP="00760BAC">
            <w:pPr>
              <w:rPr>
                <w:rFonts w:cs="Calibri"/>
                <w:color w:val="000000" w:themeColor="text1"/>
                <w:szCs w:val="24"/>
              </w:rPr>
            </w:pPr>
            <w:r w:rsidRPr="00912C14">
              <w:rPr>
                <w:rFonts w:cs="Calibri"/>
                <w:noProof/>
                <w:szCs w:val="24"/>
              </w:rPr>
              <w:drawing>
                <wp:inline distT="0" distB="0" distL="0" distR="0" wp14:anchorId="1A8FE7CD" wp14:editId="6A1AA6A8">
                  <wp:extent cx="360000" cy="360000"/>
                  <wp:effectExtent l="0" t="0" r="2540" b="2540"/>
                  <wp:docPr id="1436510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9752" w:type="dxa"/>
            <w:shd w:val="clear" w:color="auto" w:fill="FAE2D5" w:themeFill="accent2" w:themeFillTint="33"/>
            <w:vAlign w:val="center"/>
          </w:tcPr>
          <w:p w14:paraId="46DDA01E" w14:textId="0529213E" w:rsidR="00114640" w:rsidRPr="00912C14" w:rsidRDefault="006D2D8B" w:rsidP="00760BAC">
            <w:pPr>
              <w:rPr>
                <w:rFonts w:cs="Calibri"/>
                <w:b/>
                <w:bCs/>
                <w:color w:val="80340D" w:themeColor="accent2" w:themeShade="80"/>
                <w:sz w:val="28"/>
                <w:szCs w:val="28"/>
              </w:rPr>
            </w:pPr>
            <w:r w:rsidRPr="00912C14">
              <w:rPr>
                <w:rFonts w:cs="Calibri"/>
                <w:b/>
                <w:bCs/>
                <w:sz w:val="28"/>
                <w:szCs w:val="28"/>
              </w:rPr>
              <w:t xml:space="preserve">KONVENSIONEEL </w:t>
            </w:r>
          </w:p>
        </w:tc>
      </w:tr>
    </w:tbl>
    <w:p w14:paraId="284F4953" w14:textId="198DC0DA" w:rsidR="00114640" w:rsidRPr="00912C14" w:rsidRDefault="00114640" w:rsidP="00114640">
      <w:pPr>
        <w:rPr>
          <w:rFonts w:cs="Calibri"/>
          <w:szCs w:val="24"/>
        </w:rPr>
      </w:pPr>
      <w:r w:rsidRPr="00912C14">
        <w:rPr>
          <w:rFonts w:cs="Calibri"/>
          <w:b/>
          <w:bCs/>
          <w:szCs w:val="24"/>
        </w:rPr>
        <w:t xml:space="preserve">Loopbaanbelangstellings: </w:t>
      </w:r>
      <w:r w:rsidR="00007A50" w:rsidRPr="00912C14">
        <w:rPr>
          <w:rFonts w:cs="Calibri"/>
          <w:szCs w:val="24"/>
        </w:rPr>
        <w:t>Rekenmeester, administrateur, bankklerk, datahante</w:t>
      </w:r>
      <w:r w:rsidR="006C5329">
        <w:rPr>
          <w:rFonts w:cs="Calibri"/>
          <w:szCs w:val="24"/>
        </w:rPr>
        <w:t>erder</w:t>
      </w:r>
    </w:p>
    <w:p w14:paraId="04BCB033" w14:textId="77777777" w:rsidR="00114640" w:rsidRPr="00912C14" w:rsidRDefault="00114640" w:rsidP="00114640">
      <w:pPr>
        <w:rPr>
          <w:rFonts w:cs="Calibri"/>
          <w:sz w:val="12"/>
          <w:szCs w:val="12"/>
        </w:rPr>
      </w:pPr>
    </w:p>
    <w:p w14:paraId="55C04D19" w14:textId="1FF824C5" w:rsidR="00114640" w:rsidRPr="00912C14" w:rsidRDefault="00114640" w:rsidP="00114640">
      <w:pPr>
        <w:rPr>
          <w:rFonts w:cs="Calibri"/>
          <w:b/>
          <w:bCs/>
          <w:color w:val="80340D" w:themeColor="accent2" w:themeShade="80"/>
          <w:szCs w:val="24"/>
        </w:rPr>
      </w:pPr>
      <w:r w:rsidRPr="00912C14">
        <w:rPr>
          <w:rFonts w:cs="Calibri"/>
          <w:b/>
          <w:bCs/>
          <w:color w:val="80340D" w:themeColor="accent2" w:themeShade="80"/>
          <w:szCs w:val="24"/>
        </w:rPr>
        <w:t xml:space="preserve">Nuttige </w:t>
      </w:r>
      <w:r w:rsidR="00164601">
        <w:rPr>
          <w:rFonts w:cs="Calibri"/>
          <w:b/>
          <w:bCs/>
          <w:color w:val="80340D" w:themeColor="accent2" w:themeShade="80"/>
          <w:szCs w:val="24"/>
        </w:rPr>
        <w:t>vakke</w:t>
      </w:r>
      <w:r w:rsidRPr="00912C14">
        <w:rPr>
          <w:rFonts w:cs="Calibri"/>
          <w:b/>
          <w:bCs/>
          <w:color w:val="80340D" w:themeColor="accent2" w:themeShade="80"/>
          <w:szCs w:val="24"/>
        </w:rPr>
        <w:t>:</w:t>
      </w:r>
    </w:p>
    <w:p w14:paraId="2A67B88D" w14:textId="31BFAA03" w:rsidR="00E3450A" w:rsidRPr="00912C14" w:rsidRDefault="00E3450A" w:rsidP="00E3450A">
      <w:pPr>
        <w:pStyle w:val="ListParagraph"/>
        <w:numPr>
          <w:ilvl w:val="0"/>
          <w:numId w:val="11"/>
        </w:numPr>
        <w:ind w:left="426"/>
        <w:rPr>
          <w:rFonts w:cs="Calibri"/>
          <w:szCs w:val="24"/>
        </w:rPr>
      </w:pPr>
      <w:r w:rsidRPr="00912C14">
        <w:rPr>
          <w:rFonts w:cs="Calibri"/>
          <w:b/>
          <w:bCs/>
          <w:szCs w:val="24"/>
        </w:rPr>
        <w:t>Wiskunde:</w:t>
      </w:r>
      <w:r w:rsidRPr="00912C14">
        <w:rPr>
          <w:rFonts w:cs="Calibri"/>
          <w:szCs w:val="24"/>
        </w:rPr>
        <w:t xml:space="preserve"> </w:t>
      </w:r>
      <w:r w:rsidR="006C5329" w:rsidRPr="006C5329">
        <w:rPr>
          <w:rFonts w:cs="Calibri"/>
          <w:szCs w:val="24"/>
        </w:rPr>
        <w:t xml:space="preserve">Hierdie vak is noodsaaklik om jou te help om </w:t>
      </w:r>
      <w:r w:rsidR="006C5329">
        <w:rPr>
          <w:rFonts w:cs="Calibri"/>
          <w:szCs w:val="24"/>
        </w:rPr>
        <w:t>a</w:t>
      </w:r>
      <w:r w:rsidR="006C5329" w:rsidRPr="006C5329">
        <w:rPr>
          <w:rFonts w:cs="Calibri"/>
          <w:szCs w:val="24"/>
        </w:rPr>
        <w:t>kkuraat met syfers, ingewikkelde berekeninge en begrotings te werk.</w:t>
      </w:r>
    </w:p>
    <w:p w14:paraId="681FB730" w14:textId="33F665AE" w:rsidR="00E3450A" w:rsidRPr="00912C14" w:rsidRDefault="00E3450A" w:rsidP="00E3450A">
      <w:pPr>
        <w:pStyle w:val="ListParagraph"/>
        <w:numPr>
          <w:ilvl w:val="0"/>
          <w:numId w:val="11"/>
        </w:numPr>
        <w:ind w:left="426"/>
        <w:rPr>
          <w:rFonts w:cs="Calibri"/>
          <w:szCs w:val="24"/>
        </w:rPr>
      </w:pPr>
      <w:r w:rsidRPr="00912C14">
        <w:rPr>
          <w:rFonts w:cs="Calibri"/>
          <w:b/>
          <w:bCs/>
          <w:szCs w:val="24"/>
        </w:rPr>
        <w:t>E</w:t>
      </w:r>
      <w:r w:rsidR="006C5329">
        <w:rPr>
          <w:rFonts w:cs="Calibri"/>
          <w:b/>
          <w:bCs/>
          <w:szCs w:val="24"/>
        </w:rPr>
        <w:t>BW</w:t>
      </w:r>
      <w:r w:rsidRPr="00912C14">
        <w:rPr>
          <w:rFonts w:cs="Calibri"/>
          <w:b/>
          <w:bCs/>
          <w:szCs w:val="24"/>
        </w:rPr>
        <w:t>:</w:t>
      </w:r>
      <w:r w:rsidRPr="00912C14">
        <w:rPr>
          <w:rFonts w:cs="Calibri"/>
          <w:szCs w:val="24"/>
        </w:rPr>
        <w:t xml:space="preserve"> </w:t>
      </w:r>
      <w:r w:rsidR="00BD3D6F" w:rsidRPr="00BD3D6F">
        <w:rPr>
          <w:rFonts w:cs="Calibri"/>
          <w:szCs w:val="24"/>
        </w:rPr>
        <w:t>Dit leer jou hoe om finansiële inligting korrek te organiseer en om belangrike besigheids</w:t>
      </w:r>
      <w:r w:rsidR="00BD3D6F">
        <w:rPr>
          <w:rFonts w:cs="Calibri"/>
          <w:szCs w:val="24"/>
        </w:rPr>
        <w:t>telsels</w:t>
      </w:r>
      <w:r w:rsidR="00BD3D6F" w:rsidRPr="00BD3D6F">
        <w:rPr>
          <w:rFonts w:cs="Calibri"/>
          <w:szCs w:val="24"/>
        </w:rPr>
        <w:t xml:space="preserve"> noukeurig te volg.</w:t>
      </w:r>
    </w:p>
    <w:p w14:paraId="23C38E98" w14:textId="3BC47F13" w:rsidR="00E3450A" w:rsidRPr="00912C14" w:rsidRDefault="00E3450A" w:rsidP="00E3450A">
      <w:pPr>
        <w:pStyle w:val="ListParagraph"/>
        <w:numPr>
          <w:ilvl w:val="0"/>
          <w:numId w:val="11"/>
        </w:numPr>
        <w:ind w:left="426"/>
        <w:rPr>
          <w:rFonts w:cs="Calibri"/>
          <w:szCs w:val="24"/>
        </w:rPr>
      </w:pPr>
      <w:r w:rsidRPr="00912C14">
        <w:rPr>
          <w:rFonts w:cs="Calibri"/>
          <w:b/>
          <w:bCs/>
          <w:szCs w:val="24"/>
        </w:rPr>
        <w:t>Tegnologie/Rekenaarstudies:</w:t>
      </w:r>
      <w:r w:rsidRPr="00912C14">
        <w:rPr>
          <w:rFonts w:cs="Calibri"/>
          <w:szCs w:val="24"/>
        </w:rPr>
        <w:t xml:space="preserve"> </w:t>
      </w:r>
      <w:r w:rsidR="00BD3D6F" w:rsidRPr="00BD3D6F">
        <w:rPr>
          <w:rFonts w:cs="Calibri"/>
          <w:szCs w:val="24"/>
        </w:rPr>
        <w:t>Hierdie vakke help jou om te verstaan hoe stelsels en prosesse werk, en hoe om digitale inligting doeltreffend te organiseer.</w:t>
      </w:r>
    </w:p>
    <w:p w14:paraId="4419BCAB" w14:textId="1D794CC6" w:rsidR="00E3450A" w:rsidRPr="00E82DD1" w:rsidRDefault="00E3450A" w:rsidP="002C0E5D">
      <w:pPr>
        <w:pStyle w:val="ListParagraph"/>
        <w:numPr>
          <w:ilvl w:val="0"/>
          <w:numId w:val="11"/>
        </w:numPr>
        <w:ind w:left="426"/>
        <w:rPr>
          <w:rFonts w:cs="Calibri"/>
          <w:szCs w:val="24"/>
        </w:rPr>
      </w:pPr>
      <w:r w:rsidRPr="00912C14">
        <w:rPr>
          <w:rFonts w:cs="Calibri"/>
          <w:b/>
          <w:bCs/>
          <w:szCs w:val="24"/>
        </w:rPr>
        <w:t>Lewensoriënt</w:t>
      </w:r>
      <w:r w:rsidR="00BD3D6F">
        <w:rPr>
          <w:rFonts w:cs="Calibri"/>
          <w:b/>
          <w:bCs/>
          <w:szCs w:val="24"/>
        </w:rPr>
        <w:t>ering</w:t>
      </w:r>
      <w:r w:rsidRPr="00912C14">
        <w:rPr>
          <w:rFonts w:cs="Calibri"/>
          <w:b/>
          <w:bCs/>
          <w:szCs w:val="24"/>
        </w:rPr>
        <w:t>:</w:t>
      </w:r>
      <w:r w:rsidRPr="00912C14">
        <w:rPr>
          <w:rFonts w:cs="Calibri"/>
          <w:szCs w:val="24"/>
        </w:rPr>
        <w:t xml:space="preserve"> </w:t>
      </w:r>
      <w:r w:rsidR="00E82DD1" w:rsidRPr="00E82DD1">
        <w:rPr>
          <w:rFonts w:cs="Calibri"/>
          <w:szCs w:val="24"/>
        </w:rPr>
        <w:t>Hier ontwikkel jy noodsaaklike vaardighede soos tydsbestuur, deeglike beplanning en algemene organisatoriese vermoëns.</w:t>
      </w:r>
    </w:p>
    <w:p w14:paraId="2A8936ED" w14:textId="77777777" w:rsidR="002C0E5D" w:rsidRPr="00912C14" w:rsidRDefault="002C0E5D" w:rsidP="002C0E5D">
      <w:pPr>
        <w:pStyle w:val="NormalWeb"/>
        <w:spacing w:before="0" w:beforeAutospacing="0" w:after="0" w:afterAutospacing="0" w:line="276" w:lineRule="auto"/>
        <w:rPr>
          <w:rFonts w:ascii="Calibri" w:hAnsi="Calibri" w:cs="Calibri"/>
        </w:rPr>
      </w:pPr>
    </w:p>
    <w:p w14:paraId="4503B09B" w14:textId="697614A6" w:rsidR="002C0E5D" w:rsidRPr="00912C14" w:rsidRDefault="002C0E5D" w:rsidP="002C0E5D">
      <w:pPr>
        <w:shd w:val="clear" w:color="auto" w:fill="000000" w:themeFill="text1"/>
        <w:rPr>
          <w:rFonts w:cs="Calibri"/>
          <w:b/>
          <w:bCs/>
          <w:sz w:val="28"/>
          <w:szCs w:val="28"/>
        </w:rPr>
      </w:pPr>
      <w:r w:rsidRPr="00912C14">
        <w:rPr>
          <w:rFonts w:cs="Calibri"/>
          <w:b/>
          <w:bCs/>
          <w:sz w:val="28"/>
          <w:szCs w:val="28"/>
        </w:rPr>
        <w:t xml:space="preserve">Les 5 </w:t>
      </w:r>
    </w:p>
    <w:p w14:paraId="22EFAEE4" w14:textId="4EEEDFBF" w:rsidR="000E6A7B" w:rsidRPr="00912C14" w:rsidRDefault="000E6A7B" w:rsidP="00760BAC">
      <w:pPr>
        <w:rPr>
          <w:rFonts w:cs="Calibri"/>
          <w:b/>
          <w:bCs/>
          <w:color w:val="80340D" w:themeColor="accent2" w:themeShade="80"/>
          <w:sz w:val="28"/>
          <w:szCs w:val="28"/>
        </w:rPr>
      </w:pPr>
      <w:r w:rsidRPr="00912C14">
        <w:rPr>
          <w:rFonts w:cs="Calibri"/>
          <w:b/>
          <w:bCs/>
          <w:color w:val="80340D" w:themeColor="accent2" w:themeShade="80"/>
          <w:sz w:val="28"/>
          <w:szCs w:val="28"/>
        </w:rPr>
        <w:t>Die rol van werk in verhouding tot Suid-Afrika se sosiale en ekonomiese behoeftes</w:t>
      </w:r>
    </w:p>
    <w:p w14:paraId="5D043794" w14:textId="76AAD18A" w:rsidR="00F1210F" w:rsidRPr="00912C14" w:rsidRDefault="00F1210F" w:rsidP="00760BAC">
      <w:pPr>
        <w:rPr>
          <w:rFonts w:cs="Calibri"/>
          <w:color w:val="000000" w:themeColor="text1"/>
          <w:szCs w:val="24"/>
        </w:rPr>
      </w:pPr>
      <w:r w:rsidRPr="00F1210F">
        <w:rPr>
          <w:rFonts w:cs="Calibri"/>
          <w:color w:val="000000" w:themeColor="text1"/>
          <w:szCs w:val="24"/>
        </w:rPr>
        <w:t xml:space="preserve">Om 'n werk of 'n loopbaan te hê, gaan oor veel meer as om bloot 'n salaris te verdien sodat jy </w:t>
      </w:r>
      <w:r>
        <w:rPr>
          <w:rFonts w:cs="Calibri"/>
          <w:color w:val="000000" w:themeColor="text1"/>
          <w:szCs w:val="24"/>
        </w:rPr>
        <w:t>goedere</w:t>
      </w:r>
      <w:r w:rsidRPr="00F1210F">
        <w:rPr>
          <w:rFonts w:cs="Calibri"/>
          <w:color w:val="000000" w:themeColor="text1"/>
          <w:szCs w:val="24"/>
        </w:rPr>
        <w:t xml:space="preserve"> kan koop. Werk is eintlik die enjin wat Suid-Afrika aan die gang hou. Elke tipe werk</w:t>
      </w:r>
      <w:r>
        <w:rPr>
          <w:rFonts w:cs="Calibri"/>
          <w:color w:val="000000" w:themeColor="text1"/>
          <w:szCs w:val="24"/>
        </w:rPr>
        <w:t>,</w:t>
      </w:r>
      <w:r w:rsidRPr="00F1210F">
        <w:rPr>
          <w:rFonts w:cs="Calibri"/>
          <w:color w:val="000000" w:themeColor="text1"/>
          <w:szCs w:val="24"/>
        </w:rPr>
        <w:t xml:space="preserve"> van 'n verpleeg</w:t>
      </w:r>
      <w:r>
        <w:rPr>
          <w:rFonts w:cs="Calibri"/>
          <w:color w:val="000000" w:themeColor="text1"/>
          <w:szCs w:val="24"/>
        </w:rPr>
        <w:t xml:space="preserve">kundige </w:t>
      </w:r>
      <w:r w:rsidRPr="00F1210F">
        <w:rPr>
          <w:rFonts w:cs="Calibri"/>
          <w:color w:val="000000" w:themeColor="text1"/>
          <w:szCs w:val="24"/>
        </w:rPr>
        <w:t>tot 'n winkeleienaar</w:t>
      </w:r>
      <w:r>
        <w:rPr>
          <w:rFonts w:cs="Calibri"/>
          <w:color w:val="000000" w:themeColor="text1"/>
          <w:szCs w:val="24"/>
        </w:rPr>
        <w:t>,</w:t>
      </w:r>
      <w:r w:rsidRPr="00F1210F">
        <w:rPr>
          <w:rFonts w:cs="Calibri"/>
          <w:color w:val="000000" w:themeColor="text1"/>
          <w:szCs w:val="24"/>
        </w:rPr>
        <w:t xml:space="preserve"> help om 'n spesifieke behoefte in ons samelewing aan te spreek.</w:t>
      </w:r>
    </w:p>
    <w:p w14:paraId="47BE516F" w14:textId="77777777" w:rsidR="00BE18B7" w:rsidRPr="00912C14" w:rsidRDefault="00BE18B7" w:rsidP="00BE18B7">
      <w:pPr>
        <w:rPr>
          <w:rFonts w:cs="Calibri"/>
          <w:sz w:val="12"/>
          <w:szCs w:val="12"/>
        </w:rPr>
      </w:pPr>
    </w:p>
    <w:p w14:paraId="6244EA3D" w14:textId="517C6568" w:rsidR="00FF34EE" w:rsidRPr="00912C14" w:rsidRDefault="00FF34EE" w:rsidP="00BE18B7">
      <w:pPr>
        <w:rPr>
          <w:rFonts w:cs="Calibri"/>
          <w:szCs w:val="24"/>
        </w:rPr>
      </w:pPr>
      <w:r w:rsidRPr="00FF34EE">
        <w:rPr>
          <w:rFonts w:cs="Calibri"/>
          <w:szCs w:val="24"/>
        </w:rPr>
        <w:t>Voordat ons egter kan verstaan hoe werk hierdie behoeftes vervul, moet ons eers die verskil tussen behoeftes en begeertes verstaan.</w:t>
      </w:r>
    </w:p>
    <w:p w14:paraId="309CFF04" w14:textId="77777777" w:rsidR="00BE18B7" w:rsidRPr="00912C14" w:rsidRDefault="00BE18B7" w:rsidP="00BE18B7">
      <w:pPr>
        <w:rPr>
          <w:rFonts w:cs="Calibri"/>
          <w:sz w:val="12"/>
          <w:szCs w:val="12"/>
        </w:rPr>
      </w:pPr>
    </w:p>
    <w:tbl>
      <w:tblPr>
        <w:tblStyle w:val="TableGrid"/>
        <w:tblW w:w="0" w:type="auto"/>
        <w:tblLook w:val="04A0" w:firstRow="1" w:lastRow="0" w:firstColumn="1" w:lastColumn="0" w:noHBand="0" w:noVBand="1"/>
      </w:tblPr>
      <w:tblGrid>
        <w:gridCol w:w="5228"/>
        <w:gridCol w:w="5228"/>
      </w:tblGrid>
      <w:tr w:rsidR="00BE18B7" w:rsidRPr="00912C14" w14:paraId="4CDBCE2C" w14:textId="77777777" w:rsidTr="00BE18B7">
        <w:tc>
          <w:tcPr>
            <w:tcW w:w="5228" w:type="dxa"/>
            <w:shd w:val="clear" w:color="auto" w:fill="80340D" w:themeFill="accent2" w:themeFillShade="80"/>
          </w:tcPr>
          <w:p w14:paraId="669056D1" w14:textId="29F2581C" w:rsidR="00BE18B7" w:rsidRPr="00912C14" w:rsidRDefault="00BE18B7" w:rsidP="00BE18B7">
            <w:pPr>
              <w:rPr>
                <w:rFonts w:cs="Calibri"/>
                <w:color w:val="FFFFFF" w:themeColor="background1"/>
                <w:szCs w:val="24"/>
              </w:rPr>
            </w:pPr>
            <w:r w:rsidRPr="00912C14">
              <w:rPr>
                <w:rFonts w:cs="Calibri"/>
                <w:b/>
                <w:bCs/>
                <w:color w:val="FFFFFF" w:themeColor="background1"/>
                <w:szCs w:val="24"/>
              </w:rPr>
              <w:t>Basiese behoeftes</w:t>
            </w:r>
          </w:p>
        </w:tc>
        <w:tc>
          <w:tcPr>
            <w:tcW w:w="5228" w:type="dxa"/>
            <w:shd w:val="clear" w:color="auto" w:fill="80340D" w:themeFill="accent2" w:themeFillShade="80"/>
          </w:tcPr>
          <w:p w14:paraId="4A5F80C4" w14:textId="2DD9DA16" w:rsidR="00BE18B7" w:rsidRPr="00912C14" w:rsidRDefault="00FF34EE" w:rsidP="00BE18B7">
            <w:pPr>
              <w:rPr>
                <w:rFonts w:cs="Calibri"/>
                <w:color w:val="FFFFFF" w:themeColor="background1"/>
                <w:szCs w:val="24"/>
              </w:rPr>
            </w:pPr>
            <w:r>
              <w:rPr>
                <w:rFonts w:cs="Calibri"/>
                <w:b/>
                <w:bCs/>
                <w:color w:val="FFFFFF" w:themeColor="background1"/>
                <w:szCs w:val="24"/>
              </w:rPr>
              <w:t>Begeertes</w:t>
            </w:r>
          </w:p>
        </w:tc>
      </w:tr>
      <w:tr w:rsidR="00BE18B7" w:rsidRPr="00912C14" w14:paraId="2929C9FF" w14:textId="77777777" w:rsidTr="00BE18B7">
        <w:tc>
          <w:tcPr>
            <w:tcW w:w="5228" w:type="dxa"/>
          </w:tcPr>
          <w:p w14:paraId="1F4E6BF2" w14:textId="6C5DEFCF" w:rsidR="00444A3D" w:rsidRPr="00912C14" w:rsidRDefault="00444A3D" w:rsidP="00BE18B7">
            <w:pPr>
              <w:spacing w:line="276" w:lineRule="auto"/>
              <w:rPr>
                <w:rFonts w:cs="Calibri"/>
                <w:szCs w:val="24"/>
              </w:rPr>
            </w:pPr>
            <w:r w:rsidRPr="00444A3D">
              <w:rPr>
                <w:rFonts w:cs="Calibri"/>
                <w:szCs w:val="24"/>
              </w:rPr>
              <w:t xml:space="preserve">Dit is die noodsaaklike goedere en dienste wat jy </w:t>
            </w:r>
            <w:r w:rsidRPr="00444A3D">
              <w:rPr>
                <w:rFonts w:cs="Calibri"/>
                <w:b/>
                <w:bCs/>
                <w:szCs w:val="24"/>
              </w:rPr>
              <w:t>nodig het</w:t>
            </w:r>
            <w:r w:rsidRPr="00444A3D">
              <w:rPr>
                <w:rFonts w:cs="Calibri"/>
                <w:szCs w:val="24"/>
              </w:rPr>
              <w:t xml:space="preserve"> om te oorleef en gesond te bly. </w:t>
            </w:r>
            <w:r w:rsidR="00FF7AB4">
              <w:rPr>
                <w:rFonts w:cs="Calibri"/>
                <w:szCs w:val="24"/>
              </w:rPr>
              <w:t>Daarsonder</w:t>
            </w:r>
            <w:r w:rsidRPr="00444A3D">
              <w:rPr>
                <w:rFonts w:cs="Calibri"/>
                <w:szCs w:val="24"/>
              </w:rPr>
              <w:t xml:space="preserve"> sou jou lewe in gevaar wees.</w:t>
            </w:r>
          </w:p>
          <w:p w14:paraId="7F9B3064" w14:textId="77777777" w:rsidR="00BE18B7" w:rsidRPr="00912C14" w:rsidRDefault="00BE18B7" w:rsidP="00BE18B7">
            <w:pPr>
              <w:spacing w:line="276" w:lineRule="auto"/>
              <w:rPr>
                <w:rFonts w:cs="Calibri"/>
                <w:szCs w:val="24"/>
              </w:rPr>
            </w:pPr>
          </w:p>
          <w:p w14:paraId="27814833" w14:textId="15D6EA3E" w:rsidR="00BE18B7" w:rsidRPr="00912C14" w:rsidRDefault="00BE18B7" w:rsidP="00BE18B7">
            <w:pPr>
              <w:spacing w:line="276" w:lineRule="auto"/>
              <w:rPr>
                <w:rFonts w:cs="Calibri"/>
                <w:szCs w:val="24"/>
              </w:rPr>
            </w:pPr>
            <w:r w:rsidRPr="00912C14">
              <w:rPr>
                <w:rFonts w:cs="Calibri"/>
                <w:b/>
                <w:bCs/>
                <w:color w:val="80340D" w:themeColor="accent2" w:themeShade="80"/>
                <w:szCs w:val="24"/>
              </w:rPr>
              <w:t xml:space="preserve">Voorbeelde: </w:t>
            </w:r>
            <w:r w:rsidRPr="00912C14">
              <w:rPr>
                <w:rFonts w:cs="Calibri"/>
                <w:szCs w:val="24"/>
              </w:rPr>
              <w:t xml:space="preserve">Voedsame kos, skoon water, basiese klere, gesondheidsorg en </w:t>
            </w:r>
            <w:r w:rsidR="00FF7AB4">
              <w:rPr>
                <w:rFonts w:cs="Calibri"/>
                <w:szCs w:val="24"/>
              </w:rPr>
              <w:t xml:space="preserve">ŉ veilige </w:t>
            </w:r>
            <w:r w:rsidR="00035E21" w:rsidRPr="006C40F9">
              <w:rPr>
                <w:rFonts w:cs="Calibri"/>
                <w:szCs w:val="24"/>
              </w:rPr>
              <w:t>woon</w:t>
            </w:r>
            <w:r w:rsidR="00FF7AB4" w:rsidRPr="006C40F9">
              <w:rPr>
                <w:rFonts w:cs="Calibri"/>
                <w:szCs w:val="24"/>
              </w:rPr>
              <w:t>plek</w:t>
            </w:r>
            <w:r w:rsidR="00035E21" w:rsidRPr="006C40F9">
              <w:rPr>
                <w:rFonts w:cs="Calibri"/>
                <w:szCs w:val="24"/>
              </w:rPr>
              <w:t>.</w:t>
            </w:r>
          </w:p>
        </w:tc>
        <w:tc>
          <w:tcPr>
            <w:tcW w:w="5228" w:type="dxa"/>
          </w:tcPr>
          <w:p w14:paraId="571B8877" w14:textId="0723FF7F" w:rsidR="00CF2789" w:rsidRPr="00912C14" w:rsidRDefault="00CF2789" w:rsidP="00BE18B7">
            <w:pPr>
              <w:spacing w:line="276" w:lineRule="auto"/>
              <w:rPr>
                <w:rFonts w:cs="Calibri"/>
                <w:szCs w:val="24"/>
              </w:rPr>
            </w:pPr>
            <w:r w:rsidRPr="00CF2789">
              <w:rPr>
                <w:rFonts w:cs="Calibri"/>
                <w:szCs w:val="24"/>
              </w:rPr>
              <w:t xml:space="preserve">Dit is goedere en dienste wat jy graag </w:t>
            </w:r>
            <w:r w:rsidRPr="00CF2789">
              <w:rPr>
                <w:rFonts w:cs="Calibri"/>
                <w:b/>
                <w:bCs/>
                <w:szCs w:val="24"/>
              </w:rPr>
              <w:t>wil hê</w:t>
            </w:r>
            <w:r w:rsidRPr="00CF2789">
              <w:rPr>
                <w:rFonts w:cs="Calibri"/>
                <w:szCs w:val="24"/>
              </w:rPr>
              <w:t xml:space="preserve"> om jou lewe meer aangenaam of gemaklik te maak, maar jy kan daarsonder klaarkom.</w:t>
            </w:r>
          </w:p>
          <w:p w14:paraId="15CD835D" w14:textId="77777777" w:rsidR="00BE18B7" w:rsidRPr="00912C14" w:rsidRDefault="00BE18B7" w:rsidP="00BE18B7">
            <w:pPr>
              <w:spacing w:line="276" w:lineRule="auto"/>
              <w:rPr>
                <w:rFonts w:cs="Calibri"/>
                <w:szCs w:val="24"/>
              </w:rPr>
            </w:pPr>
          </w:p>
          <w:p w14:paraId="25BB9AAE" w14:textId="0588E2C8" w:rsidR="00BE18B7" w:rsidRPr="00912C14" w:rsidRDefault="00BE18B7" w:rsidP="00BE18B7">
            <w:pPr>
              <w:spacing w:line="276" w:lineRule="auto"/>
              <w:rPr>
                <w:rFonts w:cs="Calibri"/>
                <w:szCs w:val="24"/>
              </w:rPr>
            </w:pPr>
            <w:r w:rsidRPr="00912C14">
              <w:rPr>
                <w:rFonts w:cs="Calibri"/>
                <w:b/>
                <w:bCs/>
                <w:color w:val="80340D" w:themeColor="accent2" w:themeShade="80"/>
                <w:szCs w:val="24"/>
              </w:rPr>
              <w:t xml:space="preserve">Voorbeelde: </w:t>
            </w:r>
            <w:r w:rsidRPr="00912C14">
              <w:rPr>
                <w:rFonts w:cs="Calibri"/>
                <w:szCs w:val="24"/>
              </w:rPr>
              <w:t xml:space="preserve">Duur motors, </w:t>
            </w:r>
            <w:r w:rsidR="00CF2789">
              <w:rPr>
                <w:rFonts w:cs="Calibri"/>
                <w:szCs w:val="24"/>
              </w:rPr>
              <w:t>ontwerpers</w:t>
            </w:r>
            <w:r w:rsidRPr="00912C14">
              <w:rPr>
                <w:rFonts w:cs="Calibri"/>
                <w:szCs w:val="24"/>
              </w:rPr>
              <w:t xml:space="preserve">klere, die </w:t>
            </w:r>
            <w:r w:rsidRPr="006C40F9">
              <w:rPr>
                <w:rFonts w:cs="Calibri"/>
                <w:szCs w:val="24"/>
              </w:rPr>
              <w:t xml:space="preserve">nuutste slimfone, </w:t>
            </w:r>
            <w:r w:rsidR="0050613D" w:rsidRPr="006C40F9">
              <w:rPr>
                <w:rFonts w:cs="Calibri"/>
                <w:szCs w:val="24"/>
              </w:rPr>
              <w:t xml:space="preserve">intekeninge op vermaak of </w:t>
            </w:r>
            <w:r w:rsidR="00035E21" w:rsidRPr="006C40F9">
              <w:rPr>
                <w:rFonts w:cs="Calibri"/>
                <w:szCs w:val="24"/>
              </w:rPr>
              <w:t>uiteet b</w:t>
            </w:r>
            <w:r w:rsidR="0050613D" w:rsidRPr="006C40F9">
              <w:rPr>
                <w:rFonts w:cs="Calibri"/>
                <w:szCs w:val="24"/>
              </w:rPr>
              <w:t>y restaurante.</w:t>
            </w:r>
          </w:p>
        </w:tc>
      </w:tr>
    </w:tbl>
    <w:p w14:paraId="5B22C3D3" w14:textId="77777777" w:rsidR="00BE18B7" w:rsidRPr="00912C14" w:rsidRDefault="00BE18B7" w:rsidP="00BE18B7">
      <w:pPr>
        <w:rPr>
          <w:rFonts w:cs="Calibri"/>
          <w:sz w:val="12"/>
          <w:szCs w:val="12"/>
        </w:rPr>
      </w:pPr>
    </w:p>
    <w:p w14:paraId="3B08EA99" w14:textId="5B609D86" w:rsidR="0050613D" w:rsidRPr="00912C14" w:rsidRDefault="0050613D" w:rsidP="00220A99">
      <w:pPr>
        <w:rPr>
          <w:rFonts w:cs="Calibri"/>
          <w:szCs w:val="24"/>
        </w:rPr>
      </w:pPr>
      <w:r w:rsidRPr="006C40F9">
        <w:rPr>
          <w:rFonts w:cs="Calibri"/>
          <w:szCs w:val="24"/>
        </w:rPr>
        <w:t xml:space="preserve">Jy </w:t>
      </w:r>
      <w:r w:rsidR="00035E21" w:rsidRPr="006C40F9">
        <w:rPr>
          <w:rFonts w:cs="Calibri"/>
          <w:szCs w:val="24"/>
        </w:rPr>
        <w:t>is deel van</w:t>
      </w:r>
      <w:r w:rsidRPr="006C40F9">
        <w:rPr>
          <w:rFonts w:cs="Calibri"/>
          <w:szCs w:val="24"/>
        </w:rPr>
        <w:t xml:space="preserve"> verskeie</w:t>
      </w:r>
      <w:r w:rsidRPr="0050613D">
        <w:rPr>
          <w:rFonts w:cs="Calibri"/>
          <w:szCs w:val="24"/>
        </w:rPr>
        <w:t xml:space="preserve"> gemeenskappe: jou familie, jou skool, jou buurt, jou dorp, jou provinsie en</w:t>
      </w:r>
      <w:r w:rsidR="00602283">
        <w:rPr>
          <w:rFonts w:cs="Calibri"/>
          <w:szCs w:val="24"/>
        </w:rPr>
        <w:t xml:space="preserve"> </w:t>
      </w:r>
      <w:r w:rsidRPr="0050613D">
        <w:rPr>
          <w:rFonts w:cs="Calibri"/>
          <w:szCs w:val="24"/>
        </w:rPr>
        <w:t>jou land. Net soos wat jy as individu persoonlike behoeftes het, het hierdie gemeenskappe ook gesamentlike behoeftes.</w:t>
      </w:r>
      <w:r w:rsidR="00602283">
        <w:rPr>
          <w:rFonts w:cs="Calibri"/>
          <w:szCs w:val="24"/>
        </w:rPr>
        <w:t xml:space="preserve"> Ons v</w:t>
      </w:r>
      <w:r w:rsidR="00602283" w:rsidRPr="00602283">
        <w:rPr>
          <w:rFonts w:cs="Calibri"/>
          <w:szCs w:val="24"/>
        </w:rPr>
        <w:t>erdeel</w:t>
      </w:r>
      <w:r w:rsidR="00602283" w:rsidRPr="00035E21">
        <w:rPr>
          <w:rFonts w:cs="Calibri"/>
          <w:color w:val="FF0000"/>
          <w:szCs w:val="24"/>
        </w:rPr>
        <w:t xml:space="preserve"> </w:t>
      </w:r>
      <w:r w:rsidR="00602283" w:rsidRPr="00602283">
        <w:rPr>
          <w:rFonts w:cs="Calibri"/>
          <w:szCs w:val="24"/>
        </w:rPr>
        <w:t>hierdie behoeftes in twee hoofgroepe: Sosiaal en Ekonomies.</w:t>
      </w:r>
    </w:p>
    <w:p w14:paraId="16185E46" w14:textId="77777777" w:rsidR="000B772E" w:rsidRPr="00912C14" w:rsidRDefault="000B772E" w:rsidP="00220A99">
      <w:pPr>
        <w:rPr>
          <w:rFonts w:cs="Calibri"/>
          <w:szCs w:val="24"/>
        </w:rPr>
      </w:pPr>
    </w:p>
    <w:p w14:paraId="6E6BD80A" w14:textId="77777777" w:rsidR="000B772E" w:rsidRPr="00912C14" w:rsidRDefault="000B772E" w:rsidP="000B772E">
      <w:pPr>
        <w:rPr>
          <w:rFonts w:cs="Calibri"/>
          <w:color w:val="80340D" w:themeColor="accent2" w:themeShade="80"/>
          <w:szCs w:val="24"/>
        </w:rPr>
      </w:pPr>
      <w:r w:rsidRPr="00912C14">
        <w:rPr>
          <w:rFonts w:cs="Calibri"/>
          <w:b/>
          <w:bCs/>
          <w:color w:val="80340D" w:themeColor="accent2" w:themeShade="80"/>
          <w:szCs w:val="24"/>
        </w:rPr>
        <w:t xml:space="preserve">Sosiale behoeftes (om goed te leef) </w:t>
      </w:r>
    </w:p>
    <w:p w14:paraId="3A4BE601" w14:textId="77777777" w:rsidR="000B772E" w:rsidRPr="00912C14" w:rsidRDefault="000B772E" w:rsidP="000B772E">
      <w:pPr>
        <w:rPr>
          <w:rFonts w:cs="Calibri"/>
          <w:szCs w:val="24"/>
        </w:rPr>
      </w:pPr>
      <w:r w:rsidRPr="00912C14">
        <w:rPr>
          <w:rFonts w:cs="Calibri"/>
          <w:szCs w:val="24"/>
        </w:rPr>
        <w:t xml:space="preserve">Sosiale behoeftes verwys na dienste en stelsels wat die welstand van mense ondersteun. </w:t>
      </w:r>
    </w:p>
    <w:p w14:paraId="0CC37D46" w14:textId="77777777" w:rsidR="000B772E" w:rsidRPr="00912C14" w:rsidRDefault="000B772E" w:rsidP="000B772E">
      <w:pPr>
        <w:pStyle w:val="ListParagraph"/>
        <w:numPr>
          <w:ilvl w:val="0"/>
          <w:numId w:val="35"/>
        </w:numPr>
        <w:ind w:left="426"/>
        <w:rPr>
          <w:rFonts w:cs="Calibri"/>
          <w:szCs w:val="24"/>
        </w:rPr>
      </w:pPr>
      <w:r w:rsidRPr="00912C14">
        <w:rPr>
          <w:rFonts w:cs="Calibri"/>
          <w:b/>
          <w:bCs/>
          <w:szCs w:val="24"/>
        </w:rPr>
        <w:t>Onderwys:</w:t>
      </w:r>
      <w:r w:rsidRPr="00912C14">
        <w:rPr>
          <w:rFonts w:cs="Calibri"/>
          <w:szCs w:val="24"/>
        </w:rPr>
        <w:t xml:space="preserve"> Ons het skole en onderwysers nodig sodat kinders kan leer.</w:t>
      </w:r>
    </w:p>
    <w:p w14:paraId="42A98FCA" w14:textId="77777777" w:rsidR="000B772E" w:rsidRPr="00912C14" w:rsidRDefault="000B772E" w:rsidP="000B772E">
      <w:pPr>
        <w:pStyle w:val="ListParagraph"/>
        <w:numPr>
          <w:ilvl w:val="0"/>
          <w:numId w:val="35"/>
        </w:numPr>
        <w:ind w:left="426"/>
        <w:rPr>
          <w:rFonts w:cs="Calibri"/>
          <w:szCs w:val="24"/>
        </w:rPr>
      </w:pPr>
      <w:r w:rsidRPr="00912C14">
        <w:rPr>
          <w:rFonts w:cs="Calibri"/>
          <w:b/>
          <w:bCs/>
          <w:szCs w:val="24"/>
        </w:rPr>
        <w:t>Gesondheidsorg:</w:t>
      </w:r>
      <w:r w:rsidRPr="00912C14">
        <w:rPr>
          <w:rFonts w:cs="Calibri"/>
          <w:szCs w:val="24"/>
        </w:rPr>
        <w:t xml:space="preserve"> Ons het klinieke en dokters nodig om ons te help wanneer ons siek is.</w:t>
      </w:r>
    </w:p>
    <w:p w14:paraId="7DFE1C69" w14:textId="77777777" w:rsidR="000B772E" w:rsidRPr="00912C14" w:rsidRDefault="000B772E" w:rsidP="000B772E">
      <w:pPr>
        <w:pStyle w:val="ListParagraph"/>
        <w:numPr>
          <w:ilvl w:val="0"/>
          <w:numId w:val="35"/>
        </w:numPr>
        <w:ind w:left="426"/>
        <w:rPr>
          <w:rFonts w:cs="Calibri"/>
          <w:szCs w:val="24"/>
        </w:rPr>
      </w:pPr>
      <w:r w:rsidRPr="00912C14">
        <w:rPr>
          <w:rFonts w:cs="Calibri"/>
          <w:b/>
          <w:bCs/>
          <w:szCs w:val="24"/>
        </w:rPr>
        <w:t>Veiligheid:</w:t>
      </w:r>
      <w:r w:rsidRPr="00912C14">
        <w:rPr>
          <w:rFonts w:cs="Calibri"/>
          <w:szCs w:val="24"/>
        </w:rPr>
        <w:t xml:space="preserve"> Ons het die polisie en nooddienste nodig om ons veilig te hou.</w:t>
      </w:r>
    </w:p>
    <w:p w14:paraId="1894D4CB" w14:textId="38624ED1" w:rsidR="000B772E" w:rsidRPr="00912C14" w:rsidRDefault="000B772E" w:rsidP="000B772E">
      <w:pPr>
        <w:pStyle w:val="ListParagraph"/>
        <w:numPr>
          <w:ilvl w:val="0"/>
          <w:numId w:val="35"/>
        </w:numPr>
        <w:ind w:left="426"/>
        <w:rPr>
          <w:rFonts w:cs="Calibri"/>
          <w:szCs w:val="24"/>
        </w:rPr>
      </w:pPr>
      <w:r w:rsidRPr="00912C14">
        <w:rPr>
          <w:rFonts w:cs="Calibri"/>
          <w:b/>
          <w:bCs/>
          <w:szCs w:val="24"/>
        </w:rPr>
        <w:t>Maatskaplike ondersteuning:</w:t>
      </w:r>
      <w:r w:rsidRPr="00912C14">
        <w:rPr>
          <w:rFonts w:cs="Calibri"/>
          <w:szCs w:val="24"/>
        </w:rPr>
        <w:t xml:space="preserve"> Ons het </w:t>
      </w:r>
      <w:r w:rsidR="00107A93" w:rsidRPr="00107A93">
        <w:rPr>
          <w:rFonts w:cs="Calibri"/>
          <w:szCs w:val="24"/>
        </w:rPr>
        <w:t>instansies nodig wat omsien na bejaardes en diegene wat nie in staat is om vir hulself te sorg nie.</w:t>
      </w:r>
    </w:p>
    <w:p w14:paraId="20B431E9" w14:textId="2E7673AE" w:rsidR="00107A93" w:rsidRDefault="00107A93">
      <w:pPr>
        <w:rPr>
          <w:rFonts w:cs="Calibri"/>
          <w:szCs w:val="24"/>
        </w:rPr>
      </w:pPr>
      <w:r>
        <w:rPr>
          <w:rFonts w:cs="Calibri"/>
          <w:szCs w:val="24"/>
        </w:rPr>
        <w:br w:type="page"/>
      </w:r>
    </w:p>
    <w:p w14:paraId="2AB8E39F" w14:textId="77777777" w:rsidR="00925070" w:rsidRPr="00912C14" w:rsidRDefault="00925070" w:rsidP="00925070">
      <w:pPr>
        <w:rPr>
          <w:rFonts w:cs="Calibri"/>
          <w:color w:val="80340D" w:themeColor="accent2" w:themeShade="80"/>
          <w:szCs w:val="24"/>
        </w:rPr>
      </w:pPr>
      <w:r w:rsidRPr="00912C14">
        <w:rPr>
          <w:rFonts w:cs="Calibri"/>
          <w:b/>
          <w:bCs/>
          <w:color w:val="80340D" w:themeColor="accent2" w:themeShade="80"/>
          <w:szCs w:val="24"/>
        </w:rPr>
        <w:t>Ekonomiese behoeftes (om die ekonomie te laat groei)</w:t>
      </w:r>
    </w:p>
    <w:p w14:paraId="120111B9" w14:textId="7F1F0D84" w:rsidR="00925070" w:rsidRPr="00912C14" w:rsidRDefault="00925070" w:rsidP="00925070">
      <w:pPr>
        <w:rPr>
          <w:rFonts w:cs="Calibri"/>
          <w:szCs w:val="24"/>
        </w:rPr>
      </w:pPr>
      <w:r w:rsidRPr="00912C14">
        <w:rPr>
          <w:rFonts w:cs="Calibri"/>
          <w:b/>
          <w:bCs/>
          <w:szCs w:val="24"/>
        </w:rPr>
        <w:t>Ekonomiese behoeftes</w:t>
      </w:r>
      <w:r w:rsidRPr="00912C14">
        <w:rPr>
          <w:rFonts w:cs="Calibri"/>
          <w:szCs w:val="24"/>
        </w:rPr>
        <w:t xml:space="preserve"> fokus op geld, werk en hulpbronne. Dit is die stelsels wat mense help om 'n inkomste te verdien </w:t>
      </w:r>
      <w:r w:rsidR="00081BC0" w:rsidRPr="00081BC0">
        <w:rPr>
          <w:rFonts w:cs="Calibri"/>
          <w:szCs w:val="24"/>
        </w:rPr>
        <w:t>sodat hulle hulself en hul gesinne kan onderhou</w:t>
      </w:r>
      <w:r w:rsidR="00EA7820">
        <w:rPr>
          <w:rFonts w:cs="Calibri"/>
          <w:szCs w:val="24"/>
        </w:rPr>
        <w:t>. Dit help ook</w:t>
      </w:r>
      <w:r w:rsidR="00081BC0" w:rsidRPr="00081BC0">
        <w:rPr>
          <w:rFonts w:cs="Calibri"/>
          <w:szCs w:val="24"/>
        </w:rPr>
        <w:t xml:space="preserve"> die land om ekonomies te groei.</w:t>
      </w:r>
    </w:p>
    <w:p w14:paraId="4E119A35" w14:textId="6B107FE8" w:rsidR="00925070" w:rsidRPr="006C40F9" w:rsidRDefault="00925070" w:rsidP="00925070">
      <w:pPr>
        <w:pStyle w:val="ListParagraph"/>
        <w:numPr>
          <w:ilvl w:val="0"/>
          <w:numId w:val="37"/>
        </w:numPr>
        <w:ind w:left="426"/>
        <w:rPr>
          <w:rFonts w:cs="Calibri"/>
          <w:szCs w:val="24"/>
        </w:rPr>
      </w:pPr>
      <w:r w:rsidRPr="006C40F9">
        <w:rPr>
          <w:rFonts w:cs="Calibri"/>
          <w:b/>
          <w:bCs/>
          <w:szCs w:val="24"/>
        </w:rPr>
        <w:t>Werksgeleenthede:</w:t>
      </w:r>
      <w:r w:rsidRPr="006C40F9">
        <w:rPr>
          <w:rFonts w:cs="Calibri"/>
          <w:szCs w:val="24"/>
        </w:rPr>
        <w:t xml:space="preserve"> Mense het </w:t>
      </w:r>
      <w:r w:rsidR="00EC2CE4" w:rsidRPr="006C40F9">
        <w:rPr>
          <w:rFonts w:cs="Calibri"/>
          <w:szCs w:val="24"/>
        </w:rPr>
        <w:t xml:space="preserve">werk </w:t>
      </w:r>
      <w:r w:rsidRPr="006C40F9">
        <w:rPr>
          <w:rFonts w:cs="Calibri"/>
          <w:szCs w:val="24"/>
        </w:rPr>
        <w:t>nodig sodat hulle 'n inkomste kan verdien.</w:t>
      </w:r>
    </w:p>
    <w:p w14:paraId="1455BF58" w14:textId="129CAA86" w:rsidR="00925070" w:rsidRPr="00912C14" w:rsidRDefault="00925070" w:rsidP="00925070">
      <w:pPr>
        <w:pStyle w:val="ListParagraph"/>
        <w:numPr>
          <w:ilvl w:val="0"/>
          <w:numId w:val="37"/>
        </w:numPr>
        <w:ind w:left="426"/>
        <w:rPr>
          <w:rFonts w:cs="Calibri"/>
          <w:szCs w:val="24"/>
        </w:rPr>
      </w:pPr>
      <w:r w:rsidRPr="00912C14">
        <w:rPr>
          <w:rFonts w:cs="Calibri"/>
          <w:b/>
          <w:bCs/>
          <w:szCs w:val="24"/>
        </w:rPr>
        <w:t>Infrastruktuur:</w:t>
      </w:r>
      <w:r w:rsidRPr="00912C14">
        <w:rPr>
          <w:rFonts w:cs="Calibri"/>
          <w:szCs w:val="24"/>
        </w:rPr>
        <w:t xml:space="preserve"> Ons het goeie paaie, spoorweë en brûe nodig</w:t>
      </w:r>
      <w:r w:rsidR="007371F5">
        <w:rPr>
          <w:rFonts w:cs="Calibri"/>
          <w:szCs w:val="24"/>
        </w:rPr>
        <w:t xml:space="preserve"> sodat</w:t>
      </w:r>
      <w:r w:rsidRPr="00912C14">
        <w:rPr>
          <w:rFonts w:cs="Calibri"/>
          <w:szCs w:val="24"/>
        </w:rPr>
        <w:t xml:space="preserve"> goedere van fabrieke na winkels vervoer</w:t>
      </w:r>
      <w:r w:rsidR="007371F5">
        <w:rPr>
          <w:rFonts w:cs="Calibri"/>
          <w:szCs w:val="24"/>
        </w:rPr>
        <w:t xml:space="preserve"> kan word</w:t>
      </w:r>
      <w:r w:rsidRPr="00912C14">
        <w:rPr>
          <w:rFonts w:cs="Calibri"/>
          <w:szCs w:val="24"/>
        </w:rPr>
        <w:t>.</w:t>
      </w:r>
    </w:p>
    <w:p w14:paraId="389A4F83" w14:textId="14205D3C" w:rsidR="00925070" w:rsidRPr="00912C14" w:rsidRDefault="00925070" w:rsidP="00925070">
      <w:pPr>
        <w:pStyle w:val="ListParagraph"/>
        <w:numPr>
          <w:ilvl w:val="0"/>
          <w:numId w:val="37"/>
        </w:numPr>
        <w:ind w:left="426"/>
        <w:rPr>
          <w:rFonts w:cs="Calibri"/>
          <w:szCs w:val="24"/>
        </w:rPr>
      </w:pPr>
      <w:r w:rsidRPr="00912C14">
        <w:rPr>
          <w:rFonts w:cs="Calibri"/>
          <w:b/>
          <w:bCs/>
          <w:szCs w:val="24"/>
        </w:rPr>
        <w:t>Nutsdienste:</w:t>
      </w:r>
      <w:r w:rsidRPr="00912C14">
        <w:rPr>
          <w:rFonts w:cs="Calibri"/>
          <w:szCs w:val="24"/>
        </w:rPr>
        <w:t xml:space="preserve"> Besighede het betroubare elektrisiteit, water en internet</w:t>
      </w:r>
      <w:r w:rsidR="007371F5">
        <w:rPr>
          <w:rFonts w:cs="Calibri"/>
          <w:szCs w:val="24"/>
        </w:rPr>
        <w:t>verbinding</w:t>
      </w:r>
      <w:r w:rsidRPr="00912C14">
        <w:rPr>
          <w:rFonts w:cs="Calibri"/>
          <w:szCs w:val="24"/>
        </w:rPr>
        <w:t xml:space="preserve"> nodig om </w:t>
      </w:r>
      <w:r w:rsidR="007371F5">
        <w:rPr>
          <w:rFonts w:cs="Calibri"/>
          <w:szCs w:val="24"/>
        </w:rPr>
        <w:t>hul deure oop te hou.</w:t>
      </w:r>
    </w:p>
    <w:p w14:paraId="12E92571" w14:textId="77777777" w:rsidR="00925070" w:rsidRPr="00912C14" w:rsidRDefault="00925070" w:rsidP="00925070">
      <w:pPr>
        <w:pStyle w:val="ListParagraph"/>
        <w:numPr>
          <w:ilvl w:val="0"/>
          <w:numId w:val="37"/>
        </w:numPr>
        <w:ind w:left="426"/>
        <w:rPr>
          <w:rFonts w:cs="Calibri"/>
          <w:szCs w:val="24"/>
        </w:rPr>
      </w:pPr>
      <w:r w:rsidRPr="00912C14">
        <w:rPr>
          <w:rFonts w:cs="Calibri"/>
          <w:b/>
          <w:bCs/>
          <w:szCs w:val="24"/>
        </w:rPr>
        <w:t>Besigheidsondersteuning:</w:t>
      </w:r>
      <w:r w:rsidRPr="00912C14">
        <w:rPr>
          <w:rFonts w:cs="Calibri"/>
          <w:szCs w:val="24"/>
        </w:rPr>
        <w:t xml:space="preserve"> Ons het 'n stelsel nodig wat mense help om hul eie klein besighede te begin.</w:t>
      </w:r>
    </w:p>
    <w:p w14:paraId="5AEDC357" w14:textId="77777777" w:rsidR="000B772E" w:rsidRPr="00912C14" w:rsidRDefault="000B772E" w:rsidP="00220A99">
      <w:pPr>
        <w:rPr>
          <w:rFonts w:cs="Calibri"/>
          <w:szCs w:val="24"/>
        </w:rPr>
      </w:pPr>
    </w:p>
    <w:p w14:paraId="4647649F" w14:textId="77777777" w:rsidR="008D0CAC" w:rsidRPr="00912C14" w:rsidRDefault="008D0CAC" w:rsidP="008D0CAC">
      <w:pPr>
        <w:rPr>
          <w:rFonts w:cs="Calibri"/>
          <w:color w:val="80340D" w:themeColor="accent2" w:themeShade="80"/>
          <w:szCs w:val="24"/>
        </w:rPr>
      </w:pPr>
      <w:r w:rsidRPr="00912C14">
        <w:rPr>
          <w:rFonts w:cs="Calibri"/>
          <w:b/>
          <w:bCs/>
          <w:color w:val="80340D" w:themeColor="accent2" w:themeShade="80"/>
          <w:szCs w:val="24"/>
        </w:rPr>
        <w:t>Die rol van werk om behoeftes te bevredig</w:t>
      </w:r>
    </w:p>
    <w:p w14:paraId="3BEBFC0E" w14:textId="74FF0C6D" w:rsidR="008D0CAC" w:rsidRPr="00912C14" w:rsidRDefault="008D0CAC" w:rsidP="008D0CAC">
      <w:pPr>
        <w:rPr>
          <w:rFonts w:cs="Calibri"/>
          <w:szCs w:val="24"/>
        </w:rPr>
      </w:pPr>
      <w:r w:rsidRPr="00BC7C0A">
        <w:rPr>
          <w:rFonts w:cs="Calibri"/>
          <w:szCs w:val="24"/>
        </w:rPr>
        <w:t xml:space="preserve">Werk </w:t>
      </w:r>
      <w:r w:rsidR="00EC2CE4" w:rsidRPr="00BC7C0A">
        <w:rPr>
          <w:rFonts w:cs="Calibri"/>
          <w:szCs w:val="24"/>
        </w:rPr>
        <w:t xml:space="preserve">dien as hulpmiddel om </w:t>
      </w:r>
      <w:r w:rsidRPr="00BC7C0A">
        <w:rPr>
          <w:rFonts w:cs="Calibri"/>
          <w:szCs w:val="24"/>
        </w:rPr>
        <w:t xml:space="preserve">'n "behoefte" met 'n "oplossing" verbind. Dit help </w:t>
      </w:r>
      <w:r w:rsidR="00385D18" w:rsidRPr="00BC7C0A">
        <w:rPr>
          <w:rFonts w:cs="Calibri"/>
          <w:szCs w:val="24"/>
        </w:rPr>
        <w:t>ons</w:t>
      </w:r>
      <w:r w:rsidRPr="00BC7C0A">
        <w:rPr>
          <w:rFonts w:cs="Calibri"/>
          <w:szCs w:val="24"/>
        </w:rPr>
        <w:t xml:space="preserve"> land op drie hoofmaniere:</w:t>
      </w:r>
    </w:p>
    <w:p w14:paraId="6B71EFB1" w14:textId="77777777" w:rsidR="008D0CAC" w:rsidRPr="00912C14" w:rsidRDefault="008D0CAC" w:rsidP="008D0CAC">
      <w:pPr>
        <w:rPr>
          <w:rFonts w:cs="Calibri"/>
          <w:szCs w:val="24"/>
        </w:rPr>
      </w:pPr>
    </w:p>
    <w:p w14:paraId="67318C2F" w14:textId="3BB04833" w:rsidR="008D0CAC" w:rsidRPr="00912C14" w:rsidRDefault="00385D18" w:rsidP="008D0CAC">
      <w:pPr>
        <w:rPr>
          <w:rFonts w:cs="Calibri"/>
          <w:szCs w:val="24"/>
        </w:rPr>
      </w:pPr>
      <w:r>
        <w:rPr>
          <w:rFonts w:cs="Calibri"/>
          <w:b/>
          <w:bCs/>
          <w:szCs w:val="24"/>
        </w:rPr>
        <w:t>①</w:t>
      </w:r>
      <w:r w:rsidR="008D0CAC" w:rsidRPr="00912C14">
        <w:rPr>
          <w:rFonts w:cs="Calibri"/>
          <w:b/>
          <w:bCs/>
          <w:szCs w:val="24"/>
        </w:rPr>
        <w:t xml:space="preserve"> </w:t>
      </w:r>
      <w:r w:rsidR="008D0CAC" w:rsidRPr="00912C14">
        <w:rPr>
          <w:rFonts w:cs="Calibri"/>
          <w:b/>
          <w:bCs/>
          <w:szCs w:val="24"/>
        </w:rPr>
        <w:tab/>
        <w:t>Inkomste</w:t>
      </w:r>
      <w:r>
        <w:rPr>
          <w:rFonts w:cs="Calibri"/>
          <w:b/>
          <w:bCs/>
          <w:szCs w:val="24"/>
        </w:rPr>
        <w:t xml:space="preserve">-generering </w:t>
      </w:r>
      <w:r w:rsidR="008D0CAC" w:rsidRPr="00912C14">
        <w:rPr>
          <w:rFonts w:cs="Calibri"/>
          <w:b/>
          <w:bCs/>
          <w:szCs w:val="24"/>
        </w:rPr>
        <w:t>en ondersteun</w:t>
      </w:r>
      <w:r>
        <w:rPr>
          <w:rFonts w:cs="Calibri"/>
          <w:b/>
          <w:bCs/>
          <w:szCs w:val="24"/>
        </w:rPr>
        <w:t xml:space="preserve">ing van </w:t>
      </w:r>
      <w:r w:rsidRPr="00912C14">
        <w:rPr>
          <w:rFonts w:cs="Calibri"/>
          <w:b/>
          <w:bCs/>
          <w:szCs w:val="24"/>
        </w:rPr>
        <w:t>besighede</w:t>
      </w:r>
      <w:r w:rsidR="008D0CAC" w:rsidRPr="00912C14">
        <w:rPr>
          <w:rFonts w:cs="Calibri"/>
          <w:szCs w:val="24"/>
        </w:rPr>
        <w:t xml:space="preserve">: </w:t>
      </w:r>
      <w:r w:rsidR="00F92811">
        <w:rPr>
          <w:rFonts w:cs="Calibri"/>
          <w:szCs w:val="24"/>
        </w:rPr>
        <w:t xml:space="preserve"> </w:t>
      </w:r>
    </w:p>
    <w:p w14:paraId="57EC6215" w14:textId="227B95B9" w:rsidR="00F92811" w:rsidRPr="00F92811" w:rsidRDefault="00F92811" w:rsidP="00F92811">
      <w:pPr>
        <w:ind w:firstLine="720"/>
        <w:rPr>
          <w:rFonts w:cs="Calibri"/>
          <w:szCs w:val="24"/>
        </w:rPr>
      </w:pPr>
      <w:r w:rsidRPr="00F92811">
        <w:rPr>
          <w:rFonts w:cs="Calibri"/>
          <w:szCs w:val="24"/>
        </w:rPr>
        <w:t>Wanneer 'n persoon 'n werk het en 'n salaris verdien, help dit die ekonomie op twee maniere:</w:t>
      </w:r>
    </w:p>
    <w:p w14:paraId="71686FC8" w14:textId="46C73005" w:rsidR="006A6B77" w:rsidRPr="00572617" w:rsidRDefault="008D0CAC" w:rsidP="008D0CAC">
      <w:pPr>
        <w:pStyle w:val="ListParagraph"/>
        <w:numPr>
          <w:ilvl w:val="1"/>
          <w:numId w:val="38"/>
        </w:numPr>
        <w:ind w:left="1134"/>
        <w:rPr>
          <w:rFonts w:cs="Calibri"/>
          <w:szCs w:val="24"/>
        </w:rPr>
      </w:pPr>
      <w:r w:rsidRPr="00572617">
        <w:rPr>
          <w:rFonts w:cs="Calibri"/>
          <w:b/>
          <w:bCs/>
          <w:szCs w:val="24"/>
        </w:rPr>
        <w:t>Onafhanklikheid:</w:t>
      </w:r>
      <w:r w:rsidRPr="00572617">
        <w:rPr>
          <w:rFonts w:cs="Calibri"/>
          <w:szCs w:val="24"/>
        </w:rPr>
        <w:t xml:space="preserve"> </w:t>
      </w:r>
      <w:r w:rsidR="006A6B77" w:rsidRPr="00572617">
        <w:rPr>
          <w:rFonts w:cs="Calibri"/>
          <w:szCs w:val="24"/>
        </w:rPr>
        <w:t xml:space="preserve">Dit stel mense in staat om self vir hul behoeftes (soos kos, klere en huur) te betaal. Dit beteken hulle kan vir hulself en hul gesinne sorg </w:t>
      </w:r>
      <w:r w:rsidR="00572617" w:rsidRPr="00572617">
        <w:rPr>
          <w:rFonts w:cs="Calibri"/>
          <w:szCs w:val="24"/>
        </w:rPr>
        <w:t xml:space="preserve">en hoef nie </w:t>
      </w:r>
      <w:r w:rsidR="006A6B77" w:rsidRPr="00572617">
        <w:rPr>
          <w:rFonts w:cs="Calibri"/>
          <w:szCs w:val="24"/>
        </w:rPr>
        <w:t xml:space="preserve">op die regering staat </w:t>
      </w:r>
      <w:r w:rsidR="00572617" w:rsidRPr="00572617">
        <w:rPr>
          <w:rFonts w:cs="Calibri"/>
          <w:szCs w:val="24"/>
        </w:rPr>
        <w:t>te maak vir oorlewing nie</w:t>
      </w:r>
      <w:r w:rsidR="006A6B77" w:rsidRPr="00572617">
        <w:rPr>
          <w:rFonts w:cs="Calibri"/>
          <w:szCs w:val="24"/>
        </w:rPr>
        <w:t>.</w:t>
      </w:r>
    </w:p>
    <w:p w14:paraId="67F4E249" w14:textId="52D76C22" w:rsidR="004F4C1F" w:rsidRPr="00E41AC8" w:rsidRDefault="008D0CAC" w:rsidP="008D0CAC">
      <w:pPr>
        <w:pStyle w:val="ListParagraph"/>
        <w:numPr>
          <w:ilvl w:val="1"/>
          <w:numId w:val="38"/>
        </w:numPr>
        <w:ind w:left="1134"/>
        <w:rPr>
          <w:rFonts w:cs="Calibri"/>
          <w:szCs w:val="24"/>
        </w:rPr>
      </w:pPr>
      <w:r w:rsidRPr="00E41AC8">
        <w:rPr>
          <w:rFonts w:cs="Calibri"/>
          <w:b/>
          <w:bCs/>
          <w:szCs w:val="24"/>
        </w:rPr>
        <w:t>Ondersteuning van plaaslike besighede:</w:t>
      </w:r>
      <w:r w:rsidRPr="00E41AC8">
        <w:rPr>
          <w:rFonts w:cs="Calibri"/>
          <w:szCs w:val="24"/>
        </w:rPr>
        <w:t xml:space="preserve"> </w:t>
      </w:r>
      <w:r w:rsidR="004F4C1F" w:rsidRPr="00E41AC8">
        <w:rPr>
          <w:rFonts w:cs="Calibri"/>
          <w:szCs w:val="24"/>
        </w:rPr>
        <w:t>Wanneer werkers hul geld by die kruidenierswinkel, haarsalon of apteek spandeer, sit hulle daardie geld direk terug in die gemeenskap. Dit help daardie besighede om hul deure oop te hou, hul rekeninge te betaal en selfs meer mense in diens te neem.</w:t>
      </w:r>
    </w:p>
    <w:p w14:paraId="62179D7A" w14:textId="77777777" w:rsidR="008D0CAC" w:rsidRPr="00912C14" w:rsidRDefault="008D0CAC" w:rsidP="008D0CAC">
      <w:pPr>
        <w:pStyle w:val="ListParagraph"/>
        <w:ind w:left="1134"/>
        <w:rPr>
          <w:rFonts w:cs="Calibri"/>
          <w:szCs w:val="24"/>
        </w:rPr>
      </w:pPr>
    </w:p>
    <w:p w14:paraId="6B28F150" w14:textId="3E23FBA5" w:rsidR="008D0CAC" w:rsidRPr="00912C14" w:rsidRDefault="00E41AC8" w:rsidP="008D0CAC">
      <w:pPr>
        <w:rPr>
          <w:rFonts w:cs="Calibri"/>
          <w:b/>
          <w:bCs/>
          <w:szCs w:val="24"/>
        </w:rPr>
      </w:pPr>
      <w:r>
        <w:rPr>
          <w:rFonts w:cs="Calibri"/>
          <w:b/>
          <w:bCs/>
          <w:szCs w:val="24"/>
        </w:rPr>
        <w:t>②</w:t>
      </w:r>
      <w:r w:rsidR="008D0CAC" w:rsidRPr="00912C14">
        <w:rPr>
          <w:rFonts w:cs="Calibri"/>
          <w:b/>
          <w:bCs/>
          <w:szCs w:val="24"/>
        </w:rPr>
        <w:t xml:space="preserve"> </w:t>
      </w:r>
      <w:r w:rsidR="008D0CAC" w:rsidRPr="00912C14">
        <w:rPr>
          <w:rFonts w:cs="Calibri"/>
          <w:b/>
          <w:bCs/>
          <w:szCs w:val="24"/>
        </w:rPr>
        <w:tab/>
        <w:t xml:space="preserve">Lewering van 'n diens: </w:t>
      </w:r>
    </w:p>
    <w:p w14:paraId="1CBE7882" w14:textId="77777777" w:rsidR="008D0CAC" w:rsidRPr="00912C14" w:rsidRDefault="008D0CAC" w:rsidP="008D0CAC">
      <w:pPr>
        <w:ind w:firstLine="720"/>
        <w:rPr>
          <w:rFonts w:cs="Calibri"/>
          <w:szCs w:val="24"/>
        </w:rPr>
      </w:pPr>
      <w:r w:rsidRPr="00912C14">
        <w:rPr>
          <w:rFonts w:cs="Calibri"/>
          <w:szCs w:val="24"/>
        </w:rPr>
        <w:t>Elke werk los 'n spesifieke probleem vir die samelewing op.</w:t>
      </w:r>
    </w:p>
    <w:p w14:paraId="5221E32D" w14:textId="77777777" w:rsidR="008D0CAC" w:rsidRPr="00912C14" w:rsidRDefault="008D0CAC" w:rsidP="008D0CAC">
      <w:pPr>
        <w:pStyle w:val="ListParagraph"/>
        <w:numPr>
          <w:ilvl w:val="1"/>
          <w:numId w:val="39"/>
        </w:numPr>
        <w:ind w:left="1134"/>
        <w:rPr>
          <w:rFonts w:cs="Calibri"/>
          <w:szCs w:val="24"/>
        </w:rPr>
      </w:pPr>
      <w:r w:rsidRPr="00912C14">
        <w:rPr>
          <w:rFonts w:cs="Calibri"/>
          <w:szCs w:val="24"/>
        </w:rPr>
        <w:t xml:space="preserve">'n </w:t>
      </w:r>
      <w:r w:rsidRPr="00912C14">
        <w:rPr>
          <w:rFonts w:cs="Calibri"/>
          <w:b/>
          <w:bCs/>
          <w:szCs w:val="24"/>
        </w:rPr>
        <w:t>Bouer</w:t>
      </w:r>
      <w:r w:rsidRPr="00912C14">
        <w:rPr>
          <w:rFonts w:cs="Calibri"/>
          <w:szCs w:val="24"/>
        </w:rPr>
        <w:t xml:space="preserve"> los die sosiale behoefte aan behuising op.</w:t>
      </w:r>
    </w:p>
    <w:p w14:paraId="791507EA" w14:textId="0532DD29" w:rsidR="008D0CAC" w:rsidRPr="00912C14" w:rsidRDefault="008D0CAC" w:rsidP="008D0CAC">
      <w:pPr>
        <w:pStyle w:val="ListParagraph"/>
        <w:numPr>
          <w:ilvl w:val="1"/>
          <w:numId w:val="39"/>
        </w:numPr>
        <w:ind w:left="1134"/>
        <w:rPr>
          <w:rFonts w:cs="Calibri"/>
          <w:szCs w:val="24"/>
        </w:rPr>
      </w:pPr>
      <w:r w:rsidRPr="00912C14">
        <w:rPr>
          <w:rFonts w:cs="Calibri"/>
          <w:szCs w:val="24"/>
        </w:rPr>
        <w:t xml:space="preserve">'n </w:t>
      </w:r>
      <w:r w:rsidR="00E268BA" w:rsidRPr="00E268BA">
        <w:rPr>
          <w:rFonts w:cs="Calibri"/>
          <w:b/>
          <w:bCs/>
          <w:szCs w:val="24"/>
        </w:rPr>
        <w:t>Boer</w:t>
      </w:r>
      <w:r w:rsidR="00E268BA">
        <w:rPr>
          <w:rFonts w:cs="Calibri"/>
          <w:szCs w:val="24"/>
        </w:rPr>
        <w:t xml:space="preserve"> </w:t>
      </w:r>
      <w:r w:rsidRPr="00912C14">
        <w:rPr>
          <w:rFonts w:cs="Calibri"/>
          <w:szCs w:val="24"/>
        </w:rPr>
        <w:t>los die basiese behoefte aan kos op.</w:t>
      </w:r>
    </w:p>
    <w:p w14:paraId="36DDA2A8" w14:textId="77777777" w:rsidR="008D0CAC" w:rsidRPr="00912C14" w:rsidRDefault="008D0CAC" w:rsidP="008D0CAC">
      <w:pPr>
        <w:pStyle w:val="ListParagraph"/>
        <w:numPr>
          <w:ilvl w:val="1"/>
          <w:numId w:val="39"/>
        </w:numPr>
        <w:ind w:left="1134"/>
        <w:rPr>
          <w:rFonts w:cs="Calibri"/>
          <w:szCs w:val="24"/>
        </w:rPr>
      </w:pPr>
      <w:r w:rsidRPr="00912C14">
        <w:rPr>
          <w:rFonts w:cs="Calibri"/>
          <w:szCs w:val="24"/>
        </w:rPr>
        <w:t xml:space="preserve">'n </w:t>
      </w:r>
      <w:r w:rsidRPr="00912C14">
        <w:rPr>
          <w:rFonts w:cs="Calibri"/>
          <w:b/>
          <w:bCs/>
          <w:szCs w:val="24"/>
        </w:rPr>
        <w:t>Taxibestuurder</w:t>
      </w:r>
      <w:r w:rsidRPr="00912C14">
        <w:rPr>
          <w:rFonts w:cs="Calibri"/>
          <w:szCs w:val="24"/>
        </w:rPr>
        <w:t xml:space="preserve"> los die ekonomiese behoefte aan vervoer op.</w:t>
      </w:r>
    </w:p>
    <w:p w14:paraId="6FB5CA3D" w14:textId="77777777" w:rsidR="008D0CAC" w:rsidRPr="00912C14" w:rsidRDefault="008D0CAC" w:rsidP="008D0CAC">
      <w:pPr>
        <w:pStyle w:val="ListParagraph"/>
        <w:ind w:left="1440"/>
        <w:rPr>
          <w:rFonts w:cs="Calibri"/>
          <w:szCs w:val="24"/>
        </w:rPr>
      </w:pPr>
    </w:p>
    <w:p w14:paraId="2C1C83BE" w14:textId="0A1CA58A" w:rsidR="008D0CAC" w:rsidRPr="00912C14" w:rsidRDefault="002D3B8F" w:rsidP="008D0CAC">
      <w:pPr>
        <w:rPr>
          <w:rFonts w:cs="Calibri"/>
          <w:b/>
          <w:bCs/>
          <w:szCs w:val="24"/>
        </w:rPr>
      </w:pPr>
      <w:r>
        <w:rPr>
          <w:rFonts w:cs="Calibri"/>
          <w:b/>
          <w:bCs/>
          <w:szCs w:val="24"/>
        </w:rPr>
        <w:t>③</w:t>
      </w:r>
      <w:r w:rsidR="008D0CAC" w:rsidRPr="00912C14">
        <w:rPr>
          <w:rFonts w:cs="Calibri"/>
          <w:b/>
          <w:bCs/>
          <w:szCs w:val="24"/>
        </w:rPr>
        <w:tab/>
        <w:t>Die rol van belasting</w:t>
      </w:r>
    </w:p>
    <w:p w14:paraId="5CF6D3FB" w14:textId="70AF895B" w:rsidR="008D0CAC" w:rsidRPr="00912C14" w:rsidRDefault="008D0CAC" w:rsidP="008D0CAC">
      <w:pPr>
        <w:pStyle w:val="ListParagraph"/>
        <w:rPr>
          <w:rFonts w:cs="Calibri"/>
          <w:szCs w:val="24"/>
        </w:rPr>
      </w:pPr>
      <w:r w:rsidRPr="00912C14">
        <w:rPr>
          <w:rFonts w:cs="Calibri"/>
          <w:szCs w:val="24"/>
        </w:rPr>
        <w:t xml:space="preserve">Wanneer mense werk en besighede wins maak, betaal hulle </w:t>
      </w:r>
      <w:r w:rsidRPr="00912C14">
        <w:rPr>
          <w:rFonts w:cs="Calibri"/>
          <w:b/>
          <w:bCs/>
          <w:szCs w:val="24"/>
        </w:rPr>
        <w:t>belasting</w:t>
      </w:r>
      <w:r w:rsidRPr="00912C14">
        <w:rPr>
          <w:rFonts w:cs="Calibri"/>
          <w:szCs w:val="24"/>
        </w:rPr>
        <w:t xml:space="preserve"> aan die regering. Die regering gebruik hierdie belastinggeld om vir sosiale en ekonomiese behoeftes te betaal, </w:t>
      </w:r>
      <w:r w:rsidR="001A25C7">
        <w:rPr>
          <w:rFonts w:cs="Calibri"/>
          <w:szCs w:val="24"/>
        </w:rPr>
        <w:t>byvoorbeeld:</w:t>
      </w:r>
      <w:r w:rsidRPr="00912C14">
        <w:rPr>
          <w:rFonts w:cs="Calibri"/>
          <w:szCs w:val="24"/>
        </w:rPr>
        <w:t xml:space="preserve"> die bou van openbare hospitale of die betaling van polisiebeamptes</w:t>
      </w:r>
      <w:r w:rsidR="00EC037E">
        <w:rPr>
          <w:rFonts w:cs="Calibri"/>
          <w:szCs w:val="24"/>
        </w:rPr>
        <w:t xml:space="preserve"> se salarisse</w:t>
      </w:r>
      <w:r w:rsidRPr="00912C14">
        <w:rPr>
          <w:rFonts w:cs="Calibri"/>
          <w:szCs w:val="24"/>
        </w:rPr>
        <w:t>. Sonder mense wat werk en belasting betaal, sou die regering nie genoeg geld hê om paaie reg te maak of skole te bestuur nie.</w:t>
      </w:r>
    </w:p>
    <w:p w14:paraId="09596A15" w14:textId="3F3EAB27" w:rsidR="008D0CAC" w:rsidRPr="00253483" w:rsidRDefault="008D0CAC" w:rsidP="00220A99">
      <w:pPr>
        <w:rPr>
          <w:rFonts w:cs="Calibri"/>
          <w:color w:val="FF0000"/>
          <w:szCs w:val="24"/>
        </w:rPr>
      </w:pPr>
    </w:p>
    <w:p w14:paraId="5CF020CA" w14:textId="3E4C56D6" w:rsidR="00072B0E" w:rsidRPr="00912C14" w:rsidRDefault="00072B0E" w:rsidP="00007200">
      <w:pPr>
        <w:rPr>
          <w:rFonts w:cs="Calibri"/>
          <w:szCs w:val="24"/>
        </w:rPr>
      </w:pPr>
      <w:r w:rsidRPr="00072B0E">
        <w:rPr>
          <w:rFonts w:cs="Calibri"/>
          <w:szCs w:val="24"/>
        </w:rPr>
        <w:t>Deur behoeftes in jou gemeenskap te identifiseer, kan jy loopbane ondersoek wat help om aan hierdie behoeftes te voldoen en sodoende 'n positiewe verskil maak.</w:t>
      </w:r>
    </w:p>
    <w:p w14:paraId="0B0D1554" w14:textId="112129BA" w:rsidR="00713BC6" w:rsidRDefault="00713BC6">
      <w:pPr>
        <w:rPr>
          <w:rFonts w:cs="Calibri"/>
          <w:szCs w:val="24"/>
        </w:rPr>
      </w:pPr>
      <w:r>
        <w:rPr>
          <w:rFonts w:cs="Calibri"/>
          <w:szCs w:val="24"/>
        </w:rPr>
        <w:br w:type="page"/>
      </w:r>
    </w:p>
    <w:p w14:paraId="26F9ECFE" w14:textId="77777777" w:rsidR="00FE6377" w:rsidRDefault="003F02A9" w:rsidP="005C731D">
      <w:pPr>
        <w:rPr>
          <w:rFonts w:cs="Calibri"/>
          <w:b/>
          <w:bCs/>
          <w:color w:val="80340D" w:themeColor="accent2" w:themeShade="80"/>
          <w:szCs w:val="24"/>
        </w:rPr>
      </w:pPr>
      <w:r w:rsidRPr="00912C14">
        <w:rPr>
          <w:rFonts w:cs="Calibri"/>
          <w:b/>
          <w:bCs/>
          <w:color w:val="80340D" w:themeColor="accent2" w:themeShade="80"/>
          <w:szCs w:val="24"/>
        </w:rPr>
        <w:t>Die uitdaging: Werkloosheid in Suid-Afrik</w:t>
      </w:r>
    </w:p>
    <w:p w14:paraId="744F1D9B" w14:textId="0EE3C44D" w:rsidR="00B85B3A" w:rsidRPr="00A6471D" w:rsidRDefault="00FE6377" w:rsidP="005C731D">
      <w:pPr>
        <w:rPr>
          <w:rFonts w:cs="Calibri"/>
          <w:b/>
          <w:bCs/>
          <w:color w:val="80340D" w:themeColor="accent2" w:themeShade="80"/>
          <w:szCs w:val="24"/>
        </w:rPr>
      </w:pPr>
      <w:r w:rsidRPr="00A6471D">
        <w:rPr>
          <w:rFonts w:cs="Calibri"/>
          <w:szCs w:val="24"/>
        </w:rPr>
        <w:t>Indien</w:t>
      </w:r>
      <w:r w:rsidR="00B85B3A" w:rsidRPr="00A6471D">
        <w:rPr>
          <w:rFonts w:cs="Calibri"/>
          <w:szCs w:val="24"/>
        </w:rPr>
        <w:t xml:space="preserve"> werk so belangrik is vir die land, </w:t>
      </w:r>
      <w:r w:rsidRPr="00A6471D">
        <w:rPr>
          <w:rFonts w:cs="Calibri"/>
          <w:szCs w:val="24"/>
        </w:rPr>
        <w:t xml:space="preserve">kan ons vra waarom almal </w:t>
      </w:r>
      <w:r w:rsidR="00B85B3A" w:rsidRPr="00A6471D">
        <w:rPr>
          <w:rFonts w:cs="Calibri"/>
          <w:szCs w:val="24"/>
        </w:rPr>
        <w:t xml:space="preserve">nie 'n werk </w:t>
      </w:r>
      <w:r w:rsidRPr="00A6471D">
        <w:rPr>
          <w:rFonts w:cs="Calibri"/>
          <w:szCs w:val="24"/>
        </w:rPr>
        <w:t xml:space="preserve">het </w:t>
      </w:r>
      <w:r w:rsidR="00B85B3A" w:rsidRPr="00A6471D">
        <w:rPr>
          <w:rFonts w:cs="Calibri"/>
          <w:szCs w:val="24"/>
        </w:rPr>
        <w:t>nie</w:t>
      </w:r>
      <w:r w:rsidRPr="00A6471D">
        <w:rPr>
          <w:rFonts w:cs="Calibri"/>
          <w:szCs w:val="24"/>
        </w:rPr>
        <w:t xml:space="preserve">. </w:t>
      </w:r>
      <w:r w:rsidR="00B85B3A" w:rsidRPr="00A6471D">
        <w:rPr>
          <w:rFonts w:cs="Calibri"/>
          <w:szCs w:val="24"/>
        </w:rPr>
        <w:t xml:space="preserve">Suid-Afrika staar tans 'n groot </w:t>
      </w:r>
      <w:r w:rsidRPr="00A6471D">
        <w:rPr>
          <w:rFonts w:cs="Calibri"/>
          <w:szCs w:val="24"/>
        </w:rPr>
        <w:t>werkloosheids</w:t>
      </w:r>
      <w:r w:rsidR="00B85B3A" w:rsidRPr="00A6471D">
        <w:rPr>
          <w:rFonts w:cs="Calibri"/>
          <w:szCs w:val="24"/>
        </w:rPr>
        <w:t>uitdaging in die gesig. Dit gebeur hoofsaaklik as gevolg van die volgende redes:</w:t>
      </w:r>
    </w:p>
    <w:p w14:paraId="346B195F" w14:textId="3C5E156C" w:rsidR="00144DA7" w:rsidRPr="00A6471D" w:rsidRDefault="00144DA7" w:rsidP="00144DA7">
      <w:pPr>
        <w:pStyle w:val="ListParagraph"/>
        <w:numPr>
          <w:ilvl w:val="0"/>
          <w:numId w:val="41"/>
        </w:numPr>
        <w:ind w:left="426"/>
        <w:rPr>
          <w:rFonts w:cs="Calibri"/>
          <w:szCs w:val="24"/>
        </w:rPr>
      </w:pPr>
      <w:r w:rsidRPr="00A6471D">
        <w:rPr>
          <w:rFonts w:cs="Calibri"/>
          <w:szCs w:val="24"/>
        </w:rPr>
        <w:t>Daar is nie genoeg beskikbare werk vir al die mense wat graag wil werk nie.</w:t>
      </w:r>
    </w:p>
    <w:p w14:paraId="5822FFFD" w14:textId="7962878D" w:rsidR="00144DA7" w:rsidRPr="00A6471D" w:rsidRDefault="00144DA7" w:rsidP="00144DA7">
      <w:pPr>
        <w:pStyle w:val="ListParagraph"/>
        <w:numPr>
          <w:ilvl w:val="0"/>
          <w:numId w:val="41"/>
        </w:numPr>
        <w:ind w:left="426"/>
        <w:rPr>
          <w:rFonts w:cs="Calibri"/>
          <w:szCs w:val="24"/>
        </w:rPr>
      </w:pPr>
      <w:r w:rsidRPr="00A6471D">
        <w:rPr>
          <w:rFonts w:cs="Calibri"/>
          <w:szCs w:val="24"/>
        </w:rPr>
        <w:t xml:space="preserve">Sommige mense het nie die spesifieke vaardighede of opleiding wat nodig is vir die </w:t>
      </w:r>
      <w:r w:rsidR="00FE6377" w:rsidRPr="00A6471D">
        <w:rPr>
          <w:rFonts w:cs="Calibri"/>
          <w:szCs w:val="24"/>
        </w:rPr>
        <w:t xml:space="preserve">beskikbare </w:t>
      </w:r>
      <w:r w:rsidRPr="00A6471D">
        <w:rPr>
          <w:rFonts w:cs="Calibri"/>
          <w:szCs w:val="24"/>
        </w:rPr>
        <w:t>poste nie.</w:t>
      </w:r>
    </w:p>
    <w:p w14:paraId="3DC02D06" w14:textId="675F4215" w:rsidR="00144DA7" w:rsidRPr="00A6471D" w:rsidRDefault="00144DA7" w:rsidP="00144DA7">
      <w:pPr>
        <w:pStyle w:val="ListParagraph"/>
        <w:numPr>
          <w:ilvl w:val="0"/>
          <w:numId w:val="41"/>
        </w:numPr>
        <w:ind w:left="426"/>
        <w:rPr>
          <w:rFonts w:cs="Calibri"/>
          <w:szCs w:val="24"/>
        </w:rPr>
      </w:pPr>
      <w:r w:rsidRPr="00A6471D">
        <w:rPr>
          <w:rFonts w:cs="Calibri"/>
          <w:szCs w:val="24"/>
        </w:rPr>
        <w:t>Dit is dikwels baie duur om nuwe besighede te begin.</w:t>
      </w:r>
    </w:p>
    <w:p w14:paraId="4BE3C69A" w14:textId="77777777" w:rsidR="005C731D" w:rsidRPr="00912C14" w:rsidRDefault="005C731D" w:rsidP="005C731D">
      <w:pPr>
        <w:rPr>
          <w:rFonts w:cs="Calibri"/>
          <w:sz w:val="12"/>
          <w:szCs w:val="12"/>
        </w:rPr>
      </w:pPr>
    </w:p>
    <w:p w14:paraId="38F366B3" w14:textId="45A4A6C2" w:rsidR="00E76488" w:rsidRPr="00912C14" w:rsidRDefault="00E76488" w:rsidP="005C731D">
      <w:pPr>
        <w:rPr>
          <w:rFonts w:cs="Calibri"/>
          <w:szCs w:val="24"/>
        </w:rPr>
      </w:pPr>
      <w:r w:rsidRPr="00E76488">
        <w:rPr>
          <w:rFonts w:cs="Calibri"/>
          <w:szCs w:val="24"/>
        </w:rPr>
        <w:t>Wanneer mense werkloos is, sukkel hulle dikwels om selfs in hul mees basiese behoeftes te voorsien. Daarom is dit belangrik dat die regering en besighede saamwerk om meer geleenthede te skep.</w:t>
      </w:r>
    </w:p>
    <w:p w14:paraId="6B7BF3D9" w14:textId="77777777" w:rsidR="00B20210" w:rsidRPr="00912C14" w:rsidRDefault="00B20210" w:rsidP="005C731D">
      <w:pPr>
        <w:rPr>
          <w:rFonts w:cs="Calibri"/>
          <w:szCs w:val="24"/>
        </w:rPr>
      </w:pPr>
    </w:p>
    <w:p w14:paraId="20675919" w14:textId="77777777" w:rsidR="00B20210" w:rsidRPr="00912C14" w:rsidRDefault="00B20210" w:rsidP="00B20210">
      <w:pPr>
        <w:rPr>
          <w:rFonts w:cs="Calibri"/>
          <w:b/>
          <w:bCs/>
          <w:color w:val="80340D" w:themeColor="accent2" w:themeShade="80"/>
          <w:szCs w:val="24"/>
        </w:rPr>
      </w:pPr>
      <w:r w:rsidRPr="00912C14">
        <w:rPr>
          <w:rFonts w:cs="Calibri"/>
          <w:b/>
          <w:bCs/>
          <w:color w:val="80340D" w:themeColor="accent2" w:themeShade="80"/>
          <w:szCs w:val="24"/>
        </w:rPr>
        <w:t>Vrywilligerswerk</w:t>
      </w:r>
    </w:p>
    <w:p w14:paraId="1C9FA63C" w14:textId="2DF649EE" w:rsidR="009D7646" w:rsidRPr="00912C14" w:rsidRDefault="009D7646" w:rsidP="00B20210">
      <w:pPr>
        <w:rPr>
          <w:rFonts w:cs="Calibri"/>
          <w:szCs w:val="24"/>
        </w:rPr>
      </w:pPr>
      <w:r w:rsidRPr="009D7646">
        <w:rPr>
          <w:rFonts w:cs="Calibri"/>
          <w:szCs w:val="24"/>
        </w:rPr>
        <w:t xml:space="preserve">Soms is </w:t>
      </w:r>
      <w:r w:rsidRPr="00FC2C6D">
        <w:rPr>
          <w:rFonts w:cs="Calibri"/>
          <w:szCs w:val="24"/>
        </w:rPr>
        <w:t xml:space="preserve">daar nie genoeg werksgeleenthede of regeringsfondse om </w:t>
      </w:r>
      <w:r w:rsidR="00FE6377" w:rsidRPr="00FC2C6D">
        <w:rPr>
          <w:rFonts w:cs="Calibri"/>
          <w:szCs w:val="24"/>
        </w:rPr>
        <w:t>al die</w:t>
      </w:r>
      <w:r w:rsidRPr="00FC2C6D">
        <w:rPr>
          <w:rFonts w:cs="Calibri"/>
          <w:szCs w:val="24"/>
        </w:rPr>
        <w:t xml:space="preserve"> problem</w:t>
      </w:r>
      <w:r w:rsidR="00FE6377" w:rsidRPr="00FC2C6D">
        <w:rPr>
          <w:rFonts w:cs="Calibri"/>
          <w:szCs w:val="24"/>
        </w:rPr>
        <w:t>e</w:t>
      </w:r>
      <w:r w:rsidRPr="00FC2C6D">
        <w:rPr>
          <w:rFonts w:cs="Calibri"/>
          <w:szCs w:val="24"/>
        </w:rPr>
        <w:t xml:space="preserve"> in ons land op te los nie. In sulke gevalle tree vrywilligers in om hierdie gapings te vul. Vrywilligerswerk is wanneer jy jou tyd, vaardighede en energie </w:t>
      </w:r>
      <w:r w:rsidR="00FE6377" w:rsidRPr="00FC2C6D">
        <w:rPr>
          <w:rFonts w:cs="Calibri"/>
          <w:szCs w:val="24"/>
        </w:rPr>
        <w:t>opoffer</w:t>
      </w:r>
      <w:r w:rsidRPr="00FC2C6D">
        <w:rPr>
          <w:rFonts w:cs="Calibri"/>
          <w:szCs w:val="24"/>
        </w:rPr>
        <w:t xml:space="preserve"> om ander</w:t>
      </w:r>
      <w:r w:rsidRPr="009D7646">
        <w:rPr>
          <w:rFonts w:cs="Calibri"/>
          <w:szCs w:val="24"/>
        </w:rPr>
        <w:t xml:space="preserve"> te help</w:t>
      </w:r>
      <w:r w:rsidR="00FE6377">
        <w:rPr>
          <w:rFonts w:cs="Calibri"/>
          <w:szCs w:val="24"/>
        </w:rPr>
        <w:t xml:space="preserve">, </w:t>
      </w:r>
      <w:r w:rsidRPr="009D7646">
        <w:rPr>
          <w:rFonts w:cs="Calibri"/>
          <w:szCs w:val="24"/>
        </w:rPr>
        <w:t>sonder om enige betaling daarvoor te ontvang.</w:t>
      </w:r>
    </w:p>
    <w:p w14:paraId="27986300" w14:textId="77777777" w:rsidR="00B20210" w:rsidRPr="00912C14" w:rsidRDefault="00B20210" w:rsidP="00B20210">
      <w:pPr>
        <w:rPr>
          <w:rFonts w:cs="Calibri"/>
          <w:b/>
          <w:bCs/>
          <w:szCs w:val="24"/>
        </w:rPr>
      </w:pPr>
    </w:p>
    <w:p w14:paraId="08AA6A8D" w14:textId="45213FC6" w:rsidR="00B20210" w:rsidRPr="00912C14" w:rsidRDefault="00B20210" w:rsidP="00B20210">
      <w:pPr>
        <w:rPr>
          <w:rFonts w:cs="Calibri"/>
          <w:b/>
          <w:bCs/>
          <w:szCs w:val="24"/>
        </w:rPr>
      </w:pPr>
      <w:r w:rsidRPr="00912C14">
        <w:rPr>
          <w:rFonts w:cs="Calibri"/>
          <w:b/>
          <w:bCs/>
          <w:szCs w:val="24"/>
        </w:rPr>
        <w:t>Byvoorbeeld:</w:t>
      </w:r>
    </w:p>
    <w:p w14:paraId="5111940F" w14:textId="391F53AA" w:rsidR="00C77C2D" w:rsidRPr="00912C14" w:rsidRDefault="00C77C2D" w:rsidP="00B20210">
      <w:pPr>
        <w:pStyle w:val="ListParagraph"/>
        <w:numPr>
          <w:ilvl w:val="0"/>
          <w:numId w:val="43"/>
        </w:numPr>
        <w:ind w:left="426"/>
        <w:rPr>
          <w:rFonts w:cs="Calibri"/>
          <w:szCs w:val="24"/>
        </w:rPr>
      </w:pPr>
      <w:r w:rsidRPr="00C77C2D">
        <w:rPr>
          <w:rFonts w:cs="Calibri"/>
          <w:szCs w:val="24"/>
        </w:rPr>
        <w:t xml:space="preserve">'n </w:t>
      </w:r>
      <w:r w:rsidRPr="00FC2C6D">
        <w:rPr>
          <w:rFonts w:cs="Calibri"/>
          <w:szCs w:val="24"/>
        </w:rPr>
        <w:t>Vrywilliger kan jonger leerders ná skool tutor (onderwys), by 'n sopkombuis help (voeding</w:t>
      </w:r>
      <w:r w:rsidR="00FE6377" w:rsidRPr="00FC2C6D">
        <w:rPr>
          <w:rFonts w:cs="Calibri"/>
          <w:szCs w:val="24"/>
        </w:rPr>
        <w:t>sprojek</w:t>
      </w:r>
      <w:r w:rsidRPr="00FC2C6D">
        <w:rPr>
          <w:rFonts w:cs="Calibri"/>
          <w:szCs w:val="24"/>
        </w:rPr>
        <w:t>) of by 'n buurtwag aansluit (veiligheid).</w:t>
      </w:r>
    </w:p>
    <w:p w14:paraId="31F88BAE" w14:textId="1F634FFA" w:rsidR="00B20210" w:rsidRPr="00912C14" w:rsidRDefault="00B20210" w:rsidP="00B20210">
      <w:pPr>
        <w:pStyle w:val="ListParagraph"/>
        <w:numPr>
          <w:ilvl w:val="0"/>
          <w:numId w:val="43"/>
        </w:numPr>
        <w:ind w:left="426"/>
        <w:rPr>
          <w:rFonts w:cs="Calibri"/>
          <w:szCs w:val="24"/>
        </w:rPr>
      </w:pPr>
      <w:r w:rsidRPr="00912C14">
        <w:rPr>
          <w:rFonts w:cs="Calibri"/>
          <w:szCs w:val="24"/>
        </w:rPr>
        <w:t>Vrywilligers kan 'n strand- of park</w:t>
      </w:r>
      <w:r w:rsidR="004A60B2">
        <w:rPr>
          <w:rFonts w:cs="Calibri"/>
          <w:szCs w:val="24"/>
        </w:rPr>
        <w:t>opruimingsgeleentheid</w:t>
      </w:r>
      <w:r w:rsidRPr="00912C14">
        <w:rPr>
          <w:rFonts w:cs="Calibri"/>
          <w:szCs w:val="24"/>
        </w:rPr>
        <w:t xml:space="preserve"> organiseer om die gemeenskap gesond en </w:t>
      </w:r>
      <w:r w:rsidR="004A60B2">
        <w:rPr>
          <w:rFonts w:cs="Calibri"/>
          <w:szCs w:val="24"/>
        </w:rPr>
        <w:t xml:space="preserve">netjies </w:t>
      </w:r>
      <w:r w:rsidRPr="00912C14">
        <w:rPr>
          <w:rFonts w:cs="Calibri"/>
          <w:szCs w:val="24"/>
        </w:rPr>
        <w:t>te hou.</w:t>
      </w:r>
    </w:p>
    <w:p w14:paraId="7E34176C" w14:textId="77777777" w:rsidR="00B20210" w:rsidRPr="00912C14" w:rsidRDefault="00B20210" w:rsidP="00B20210">
      <w:pPr>
        <w:rPr>
          <w:rFonts w:cs="Calibri"/>
          <w:sz w:val="12"/>
          <w:szCs w:val="12"/>
        </w:rPr>
      </w:pPr>
    </w:p>
    <w:p w14:paraId="53992B7A" w14:textId="04A7C289" w:rsidR="0056091C" w:rsidRPr="00912C14" w:rsidRDefault="0056091C" w:rsidP="00B20210">
      <w:pPr>
        <w:rPr>
          <w:rFonts w:cs="Calibri"/>
          <w:szCs w:val="24"/>
        </w:rPr>
      </w:pPr>
      <w:r>
        <w:rPr>
          <w:rFonts w:cs="Calibri"/>
          <w:szCs w:val="24"/>
        </w:rPr>
        <w:t>V</w:t>
      </w:r>
      <w:r w:rsidRPr="0056091C">
        <w:rPr>
          <w:rFonts w:cs="Calibri"/>
          <w:szCs w:val="24"/>
        </w:rPr>
        <w:t>rywilligerswerk</w:t>
      </w:r>
      <w:r>
        <w:rPr>
          <w:rFonts w:cs="Calibri"/>
          <w:szCs w:val="24"/>
        </w:rPr>
        <w:t xml:space="preserve"> is vir jongmense</w:t>
      </w:r>
      <w:r w:rsidRPr="0056091C">
        <w:rPr>
          <w:rFonts w:cs="Calibri"/>
          <w:szCs w:val="24"/>
        </w:rPr>
        <w:t xml:space="preserve"> 'n kragtige manier om 'n verskil te begin maak nog voordat </w:t>
      </w:r>
      <w:r>
        <w:rPr>
          <w:rFonts w:cs="Calibri"/>
          <w:szCs w:val="24"/>
        </w:rPr>
        <w:t>hulle</w:t>
      </w:r>
      <w:r w:rsidRPr="0056091C">
        <w:rPr>
          <w:rFonts w:cs="Calibri"/>
          <w:szCs w:val="24"/>
        </w:rPr>
        <w:t xml:space="preserve"> 'n voltydse werk het. Dit </w:t>
      </w:r>
      <w:r w:rsidR="00F644C2">
        <w:rPr>
          <w:rFonts w:cs="Calibri"/>
          <w:szCs w:val="24"/>
        </w:rPr>
        <w:t>gee vir hulle</w:t>
      </w:r>
      <w:r w:rsidRPr="0056091C">
        <w:rPr>
          <w:rFonts w:cs="Calibri"/>
          <w:szCs w:val="24"/>
        </w:rPr>
        <w:t xml:space="preserve"> die geleentheid om nou al te help om sosiale en ekonomiese behoeftes te bevredig, </w:t>
      </w:r>
      <w:r w:rsidR="00F644C2">
        <w:rPr>
          <w:rFonts w:cs="Calibri"/>
          <w:szCs w:val="24"/>
        </w:rPr>
        <w:t>in plaas daarvan</w:t>
      </w:r>
      <w:r w:rsidRPr="0056091C">
        <w:rPr>
          <w:rFonts w:cs="Calibri"/>
          <w:szCs w:val="24"/>
        </w:rPr>
        <w:t xml:space="preserve"> om te wag tot </w:t>
      </w:r>
      <w:r w:rsidR="00F644C2">
        <w:rPr>
          <w:rFonts w:cs="Calibri"/>
          <w:szCs w:val="24"/>
        </w:rPr>
        <w:t>hulle</w:t>
      </w:r>
      <w:r w:rsidRPr="0056091C">
        <w:rPr>
          <w:rFonts w:cs="Calibri"/>
          <w:szCs w:val="24"/>
        </w:rPr>
        <w:t xml:space="preserve"> volwassene</w:t>
      </w:r>
      <w:r w:rsidR="00F644C2">
        <w:rPr>
          <w:rFonts w:cs="Calibri"/>
          <w:szCs w:val="24"/>
        </w:rPr>
        <w:t>s</w:t>
      </w:r>
      <w:r w:rsidRPr="0056091C">
        <w:rPr>
          <w:rFonts w:cs="Calibri"/>
          <w:szCs w:val="24"/>
        </w:rPr>
        <w:t xml:space="preserve"> is.</w:t>
      </w:r>
    </w:p>
    <w:p w14:paraId="6DC1019A" w14:textId="77777777" w:rsidR="00B20210" w:rsidRPr="00912C14" w:rsidRDefault="00B20210" w:rsidP="005C731D">
      <w:pPr>
        <w:rPr>
          <w:rFonts w:cs="Calibri"/>
          <w:szCs w:val="24"/>
        </w:rPr>
      </w:pPr>
    </w:p>
    <w:p w14:paraId="312CCA25" w14:textId="77777777" w:rsidR="00BE18B7" w:rsidRPr="00912C14" w:rsidRDefault="00BE18B7" w:rsidP="00BE18B7">
      <w:pPr>
        <w:rPr>
          <w:rFonts w:cs="Calibri"/>
          <w:b/>
          <w:bCs/>
          <w:szCs w:val="24"/>
        </w:rPr>
      </w:pPr>
    </w:p>
    <w:p w14:paraId="59E1CEED" w14:textId="4CC00BFE" w:rsidR="00934407" w:rsidRPr="00692A02" w:rsidRDefault="00934407" w:rsidP="00C569B3">
      <w:pPr>
        <w:rPr>
          <w:rFonts w:cs="Calibri"/>
          <w:b/>
          <w:bCs/>
          <w:color w:val="80340D" w:themeColor="accent2" w:themeShade="80"/>
          <w:szCs w:val="24"/>
        </w:rPr>
      </w:pPr>
    </w:p>
    <w:sectPr w:rsidR="00934407" w:rsidRPr="00692A02" w:rsidSect="00C90C46">
      <w:headerReference w:type="default" r:id="rId18"/>
      <w:footerReference w:type="default" r:id="rId19"/>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FF35" w14:textId="77777777" w:rsidR="00C93744" w:rsidRPr="00912C14" w:rsidRDefault="00C93744" w:rsidP="0082465B">
      <w:pPr>
        <w:spacing w:line="240" w:lineRule="auto"/>
      </w:pPr>
      <w:r w:rsidRPr="00912C14">
        <w:separator/>
      </w:r>
    </w:p>
  </w:endnote>
  <w:endnote w:type="continuationSeparator" w:id="0">
    <w:p w14:paraId="1F4F2AAB" w14:textId="77777777" w:rsidR="00C93744" w:rsidRPr="00912C14" w:rsidRDefault="00C93744" w:rsidP="0082465B">
      <w:pPr>
        <w:spacing w:line="240" w:lineRule="auto"/>
      </w:pPr>
      <w:r w:rsidRPr="00912C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1A48" w14:textId="291BC7FF" w:rsidR="00DB5968" w:rsidRPr="00912C14" w:rsidRDefault="0082465B" w:rsidP="0082465B">
    <w:pPr>
      <w:pBdr>
        <w:top w:val="nil"/>
        <w:left w:val="nil"/>
        <w:bottom w:val="nil"/>
        <w:right w:val="nil"/>
        <w:between w:val="nil"/>
      </w:pBdr>
      <w:spacing w:line="240" w:lineRule="auto"/>
      <w:jc w:val="center"/>
      <w:rPr>
        <w:rFonts w:eastAsia="Cambria" w:cs="Calibri"/>
        <w:color w:val="000000"/>
        <w:sz w:val="18"/>
        <w:szCs w:val="18"/>
      </w:rPr>
    </w:pPr>
    <w:r w:rsidRPr="00912C14">
      <w:rPr>
        <w:rFonts w:eastAsia="Cambria" w:cs="Calibri"/>
        <w:color w:val="000000"/>
        <w:sz w:val="18"/>
        <w:szCs w:val="18"/>
      </w:rPr>
      <w:t xml:space="preserve">©2026 </w:t>
    </w:r>
    <w:proofErr w:type="spellStart"/>
    <w:r w:rsidRPr="00912C14">
      <w:rPr>
        <w:rFonts w:eastAsia="Cambria" w:cs="Calibri"/>
        <w:color w:val="000000"/>
        <w:sz w:val="18"/>
        <w:szCs w:val="18"/>
      </w:rPr>
      <w:t>Teenactiv</w:t>
    </w:r>
    <w:proofErr w:type="spellEnd"/>
    <w:r w:rsidRPr="00912C14">
      <w:rPr>
        <w:rFonts w:eastAsia="Cambria" w:cs="Calibri"/>
        <w:color w:val="000000"/>
        <w:sz w:val="18"/>
        <w:szCs w:val="18"/>
      </w:rPr>
      <w:t xml:space="preserve">                                                                           </w:t>
    </w:r>
    <w:r w:rsidRPr="00912C14">
      <w:rPr>
        <w:rFonts w:eastAsia="Cambria" w:cs="Calibri"/>
        <w:color w:val="000000"/>
        <w:sz w:val="18"/>
        <w:szCs w:val="18"/>
      </w:rPr>
      <w:tab/>
    </w:r>
    <w:r w:rsidRPr="00912C14">
      <w:rPr>
        <w:rFonts w:eastAsia="Cambria" w:cs="Calibri"/>
        <w:color w:val="000000"/>
        <w:sz w:val="18"/>
        <w:szCs w:val="18"/>
      </w:rPr>
      <w:tab/>
    </w:r>
    <w:r w:rsidRPr="00912C14">
      <w:rPr>
        <w:rFonts w:eastAsia="Cambria" w:cs="Calibri"/>
        <w:color w:val="000000"/>
        <w:sz w:val="18"/>
        <w:szCs w:val="18"/>
      </w:rPr>
      <w:fldChar w:fldCharType="begin"/>
    </w:r>
    <w:r w:rsidRPr="00912C14">
      <w:rPr>
        <w:rFonts w:eastAsia="Cambria" w:cs="Calibri"/>
        <w:color w:val="000000"/>
        <w:sz w:val="18"/>
        <w:szCs w:val="18"/>
      </w:rPr>
      <w:instrText>PAGE</w:instrText>
    </w:r>
    <w:r w:rsidRPr="00912C14">
      <w:rPr>
        <w:rFonts w:eastAsia="Cambria" w:cs="Calibri"/>
        <w:color w:val="000000"/>
        <w:sz w:val="18"/>
        <w:szCs w:val="18"/>
      </w:rPr>
      <w:fldChar w:fldCharType="separate"/>
    </w:r>
    <w:r w:rsidRPr="00912C14">
      <w:rPr>
        <w:rFonts w:eastAsia="Cambria" w:cs="Calibri"/>
        <w:color w:val="000000"/>
        <w:sz w:val="18"/>
        <w:szCs w:val="18"/>
      </w:rPr>
      <w:t>1</w:t>
    </w:r>
    <w:r w:rsidRPr="00912C14">
      <w:rPr>
        <w:rFonts w:eastAsia="Cambria" w:cs="Calibri"/>
        <w:color w:val="000000"/>
        <w:sz w:val="18"/>
        <w:szCs w:val="18"/>
      </w:rPr>
      <w:fldChar w:fldCharType="end"/>
    </w:r>
    <w:r w:rsidRPr="00912C14">
      <w:rPr>
        <w:rFonts w:eastAsia="Cambria" w:cs="Calibri"/>
        <w:color w:val="000000"/>
        <w:sz w:val="18"/>
        <w:szCs w:val="18"/>
      </w:rPr>
      <w:tab/>
      <w:t xml:space="preserve">                                                      </w:t>
    </w:r>
    <w:r w:rsidRPr="00912C14">
      <w:rPr>
        <w:rFonts w:eastAsia="Cambria" w:cs="Calibri"/>
        <w:color w:val="000000"/>
        <w:sz w:val="18"/>
        <w:szCs w:val="18"/>
      </w:rPr>
      <w:tab/>
    </w:r>
    <w:hyperlink r:id="rId1" w:history="1">
      <w:r w:rsidRPr="00912C14">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FFE50" w14:textId="77777777" w:rsidR="00C93744" w:rsidRPr="00912C14" w:rsidRDefault="00C93744" w:rsidP="0082465B">
      <w:pPr>
        <w:spacing w:line="240" w:lineRule="auto"/>
      </w:pPr>
      <w:r w:rsidRPr="00912C14">
        <w:separator/>
      </w:r>
    </w:p>
  </w:footnote>
  <w:footnote w:type="continuationSeparator" w:id="0">
    <w:p w14:paraId="2822FE50" w14:textId="77777777" w:rsidR="00C93744" w:rsidRPr="00912C14" w:rsidRDefault="00C93744" w:rsidP="0082465B">
      <w:pPr>
        <w:spacing w:line="240" w:lineRule="auto"/>
      </w:pPr>
      <w:r w:rsidRPr="00912C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3FDA" w14:textId="129DE9D5" w:rsidR="00DB5968" w:rsidRPr="00912C14" w:rsidRDefault="0082465B" w:rsidP="00B84175">
    <w:pPr>
      <w:pStyle w:val="Header"/>
      <w:rPr>
        <w:lang w:val="af-ZA"/>
      </w:rPr>
    </w:pPr>
    <w:r w:rsidRPr="00912C14">
      <w:rPr>
        <w:noProof/>
        <w:lang w:val="af-ZA"/>
      </w:rPr>
      <w:drawing>
        <wp:anchor distT="0" distB="0" distL="114300" distR="114300" simplePos="0" relativeHeight="251658240" behindDoc="1" locked="0" layoutInCell="1" allowOverlap="1" wp14:anchorId="20014012" wp14:editId="27A8D270">
          <wp:simplePos x="0" y="0"/>
          <wp:positionH relativeFrom="margin">
            <wp:align>right</wp:align>
          </wp:positionH>
          <wp:positionV relativeFrom="topMargin">
            <wp:posOffset>92725</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51B5"/>
    <w:multiLevelType w:val="hybridMultilevel"/>
    <w:tmpl w:val="1D04A8AA"/>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6728FA"/>
    <w:multiLevelType w:val="hybridMultilevel"/>
    <w:tmpl w:val="761EF4F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10362231"/>
    <w:multiLevelType w:val="hybridMultilevel"/>
    <w:tmpl w:val="BF3263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13013036"/>
    <w:multiLevelType w:val="multilevel"/>
    <w:tmpl w:val="5C628EE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C2479A"/>
    <w:multiLevelType w:val="hybridMultilevel"/>
    <w:tmpl w:val="D9CAB2C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7B7026"/>
    <w:multiLevelType w:val="hybridMultilevel"/>
    <w:tmpl w:val="96CCAEF8"/>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CD372F"/>
    <w:multiLevelType w:val="hybridMultilevel"/>
    <w:tmpl w:val="9D1247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8EC3B3B"/>
    <w:multiLevelType w:val="multilevel"/>
    <w:tmpl w:val="160C0F6A"/>
    <w:lvl w:ilvl="0">
      <w:start w:val="1"/>
      <w:numFmt w:val="bullet"/>
      <w:lvlText w:val="-"/>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0763E"/>
    <w:multiLevelType w:val="multilevel"/>
    <w:tmpl w:val="6B94A49A"/>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EE2C66"/>
    <w:multiLevelType w:val="hybridMultilevel"/>
    <w:tmpl w:val="A23C6A7A"/>
    <w:lvl w:ilvl="0" w:tplc="FFFFFFFF">
      <w:start w:val="1"/>
      <w:numFmt w:val="bullet"/>
      <w:lvlText w:val="-"/>
      <w:lvlJc w:val="left"/>
      <w:pPr>
        <w:ind w:left="720" w:hanging="360"/>
      </w:pPr>
      <w:rPr>
        <w:rFonts w:ascii="Courier New" w:hAnsi="Courier New"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F904B9"/>
    <w:multiLevelType w:val="hybridMultilevel"/>
    <w:tmpl w:val="B9CA15C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22CE7A4B"/>
    <w:multiLevelType w:val="hybridMultilevel"/>
    <w:tmpl w:val="AF24A5E8"/>
    <w:lvl w:ilvl="0" w:tplc="1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F17B9A"/>
    <w:multiLevelType w:val="hybridMultilevel"/>
    <w:tmpl w:val="0E123BB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264788"/>
    <w:multiLevelType w:val="multilevel"/>
    <w:tmpl w:val="233ACE9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4F7BF9"/>
    <w:multiLevelType w:val="hybridMultilevel"/>
    <w:tmpl w:val="E9169918"/>
    <w:lvl w:ilvl="0" w:tplc="1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4D57DF"/>
    <w:multiLevelType w:val="hybridMultilevel"/>
    <w:tmpl w:val="BE4E3B6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3262065A"/>
    <w:multiLevelType w:val="hybridMultilevel"/>
    <w:tmpl w:val="6DB8B25E"/>
    <w:lvl w:ilvl="0" w:tplc="1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9814377"/>
    <w:multiLevelType w:val="hybridMultilevel"/>
    <w:tmpl w:val="B85E5F1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F81994"/>
    <w:multiLevelType w:val="hybridMultilevel"/>
    <w:tmpl w:val="CBF651E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3C4E49FA"/>
    <w:multiLevelType w:val="hybridMultilevel"/>
    <w:tmpl w:val="6D64139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0" w15:restartNumberingAfterBreak="0">
    <w:nsid w:val="3E132290"/>
    <w:multiLevelType w:val="hybridMultilevel"/>
    <w:tmpl w:val="4FC84266"/>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A904A8B"/>
    <w:multiLevelType w:val="multilevel"/>
    <w:tmpl w:val="2AC06F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2" w15:restartNumberingAfterBreak="0">
    <w:nsid w:val="4B6D61B9"/>
    <w:multiLevelType w:val="hybridMultilevel"/>
    <w:tmpl w:val="7C66DC3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4F7458E2"/>
    <w:multiLevelType w:val="hybridMultilevel"/>
    <w:tmpl w:val="50E0023A"/>
    <w:lvl w:ilvl="0" w:tplc="04360001">
      <w:start w:val="1"/>
      <w:numFmt w:val="bullet"/>
      <w:lvlText w:val=""/>
      <w:lvlJc w:val="left"/>
      <w:pPr>
        <w:ind w:left="1134" w:hanging="360"/>
      </w:pPr>
      <w:rPr>
        <w:rFonts w:ascii="Symbol" w:hAnsi="Symbol" w:hint="default"/>
      </w:rPr>
    </w:lvl>
    <w:lvl w:ilvl="1" w:tplc="04360003" w:tentative="1">
      <w:start w:val="1"/>
      <w:numFmt w:val="bullet"/>
      <w:lvlText w:val="o"/>
      <w:lvlJc w:val="left"/>
      <w:pPr>
        <w:ind w:left="1854" w:hanging="360"/>
      </w:pPr>
      <w:rPr>
        <w:rFonts w:ascii="Courier New" w:hAnsi="Courier New" w:cs="Courier New" w:hint="default"/>
      </w:rPr>
    </w:lvl>
    <w:lvl w:ilvl="2" w:tplc="04360005" w:tentative="1">
      <w:start w:val="1"/>
      <w:numFmt w:val="bullet"/>
      <w:lvlText w:val=""/>
      <w:lvlJc w:val="left"/>
      <w:pPr>
        <w:ind w:left="2574" w:hanging="360"/>
      </w:pPr>
      <w:rPr>
        <w:rFonts w:ascii="Wingdings" w:hAnsi="Wingdings" w:hint="default"/>
      </w:rPr>
    </w:lvl>
    <w:lvl w:ilvl="3" w:tplc="04360001" w:tentative="1">
      <w:start w:val="1"/>
      <w:numFmt w:val="bullet"/>
      <w:lvlText w:val=""/>
      <w:lvlJc w:val="left"/>
      <w:pPr>
        <w:ind w:left="3294" w:hanging="360"/>
      </w:pPr>
      <w:rPr>
        <w:rFonts w:ascii="Symbol" w:hAnsi="Symbol" w:hint="default"/>
      </w:rPr>
    </w:lvl>
    <w:lvl w:ilvl="4" w:tplc="04360003" w:tentative="1">
      <w:start w:val="1"/>
      <w:numFmt w:val="bullet"/>
      <w:lvlText w:val="o"/>
      <w:lvlJc w:val="left"/>
      <w:pPr>
        <w:ind w:left="4014" w:hanging="360"/>
      </w:pPr>
      <w:rPr>
        <w:rFonts w:ascii="Courier New" w:hAnsi="Courier New" w:cs="Courier New" w:hint="default"/>
      </w:rPr>
    </w:lvl>
    <w:lvl w:ilvl="5" w:tplc="04360005" w:tentative="1">
      <w:start w:val="1"/>
      <w:numFmt w:val="bullet"/>
      <w:lvlText w:val=""/>
      <w:lvlJc w:val="left"/>
      <w:pPr>
        <w:ind w:left="4734" w:hanging="360"/>
      </w:pPr>
      <w:rPr>
        <w:rFonts w:ascii="Wingdings" w:hAnsi="Wingdings" w:hint="default"/>
      </w:rPr>
    </w:lvl>
    <w:lvl w:ilvl="6" w:tplc="04360001" w:tentative="1">
      <w:start w:val="1"/>
      <w:numFmt w:val="bullet"/>
      <w:lvlText w:val=""/>
      <w:lvlJc w:val="left"/>
      <w:pPr>
        <w:ind w:left="5454" w:hanging="360"/>
      </w:pPr>
      <w:rPr>
        <w:rFonts w:ascii="Symbol" w:hAnsi="Symbol" w:hint="default"/>
      </w:rPr>
    </w:lvl>
    <w:lvl w:ilvl="7" w:tplc="04360003" w:tentative="1">
      <w:start w:val="1"/>
      <w:numFmt w:val="bullet"/>
      <w:lvlText w:val="o"/>
      <w:lvlJc w:val="left"/>
      <w:pPr>
        <w:ind w:left="6174" w:hanging="360"/>
      </w:pPr>
      <w:rPr>
        <w:rFonts w:ascii="Courier New" w:hAnsi="Courier New" w:cs="Courier New" w:hint="default"/>
      </w:rPr>
    </w:lvl>
    <w:lvl w:ilvl="8" w:tplc="04360005" w:tentative="1">
      <w:start w:val="1"/>
      <w:numFmt w:val="bullet"/>
      <w:lvlText w:val=""/>
      <w:lvlJc w:val="left"/>
      <w:pPr>
        <w:ind w:left="6894" w:hanging="360"/>
      </w:pPr>
      <w:rPr>
        <w:rFonts w:ascii="Wingdings" w:hAnsi="Wingdings" w:hint="default"/>
      </w:rPr>
    </w:lvl>
  </w:abstractNum>
  <w:abstractNum w:abstractNumId="24" w15:restartNumberingAfterBreak="0">
    <w:nsid w:val="53A77B59"/>
    <w:multiLevelType w:val="multilevel"/>
    <w:tmpl w:val="C23E7EB6"/>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54E3F"/>
    <w:multiLevelType w:val="hybridMultilevel"/>
    <w:tmpl w:val="65FE61BE"/>
    <w:lvl w:ilvl="0" w:tplc="0436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56542177"/>
    <w:multiLevelType w:val="hybridMultilevel"/>
    <w:tmpl w:val="2C122A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56F70F8C"/>
    <w:multiLevelType w:val="hybridMultilevel"/>
    <w:tmpl w:val="2B2EFD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57A3494D"/>
    <w:multiLevelType w:val="hybridMultilevel"/>
    <w:tmpl w:val="13167D8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9B68C6"/>
    <w:multiLevelType w:val="hybridMultilevel"/>
    <w:tmpl w:val="987C721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0" w15:restartNumberingAfterBreak="0">
    <w:nsid w:val="5DC17948"/>
    <w:multiLevelType w:val="hybridMultilevel"/>
    <w:tmpl w:val="4C5E3A44"/>
    <w:lvl w:ilvl="0" w:tplc="0436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EE536F9"/>
    <w:multiLevelType w:val="hybridMultilevel"/>
    <w:tmpl w:val="4D5899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633C3E82"/>
    <w:multiLevelType w:val="hybridMultilevel"/>
    <w:tmpl w:val="D9E832F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451545C"/>
    <w:multiLevelType w:val="hybridMultilevel"/>
    <w:tmpl w:val="EC3A116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D621EF"/>
    <w:multiLevelType w:val="hybridMultilevel"/>
    <w:tmpl w:val="A5EA9826"/>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71D216A"/>
    <w:multiLevelType w:val="hybridMultilevel"/>
    <w:tmpl w:val="7FD47956"/>
    <w:lvl w:ilvl="0" w:tplc="60841A0C">
      <w:numFmt w:val="bullet"/>
      <w:lvlText w:val="-"/>
      <w:lvlJc w:val="left"/>
      <w:pPr>
        <w:ind w:left="1080" w:hanging="72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6" w15:restartNumberingAfterBreak="0">
    <w:nsid w:val="69AF2477"/>
    <w:multiLevelType w:val="multilevel"/>
    <w:tmpl w:val="A65A6FDC"/>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300244"/>
    <w:multiLevelType w:val="hybridMultilevel"/>
    <w:tmpl w:val="142633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70083055"/>
    <w:multiLevelType w:val="hybridMultilevel"/>
    <w:tmpl w:val="7256CE66"/>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0596621"/>
    <w:multiLevelType w:val="hybridMultilevel"/>
    <w:tmpl w:val="5922E990"/>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ED059E"/>
    <w:multiLevelType w:val="hybridMultilevel"/>
    <w:tmpl w:val="D34A5C6E"/>
    <w:lvl w:ilvl="0" w:tplc="52D089F4">
      <w:start w:val="1"/>
      <w:numFmt w:val="bullet"/>
      <w:lvlText w:val="-"/>
      <w:lvlJc w:val="left"/>
      <w:pPr>
        <w:ind w:left="720" w:hanging="360"/>
      </w:pPr>
      <w:rPr>
        <w:rFonts w:ascii="Courier New" w:hAnsi="Courier New" w:hint="default"/>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16A4646"/>
    <w:multiLevelType w:val="hybridMultilevel"/>
    <w:tmpl w:val="B4D87A1C"/>
    <w:lvl w:ilvl="0" w:tplc="FFFFFFFF">
      <w:start w:val="1"/>
      <w:numFmt w:val="bullet"/>
      <w:lvlText w:val="-"/>
      <w:lvlJc w:val="left"/>
      <w:pPr>
        <w:ind w:left="720" w:hanging="360"/>
      </w:pPr>
      <w:rPr>
        <w:rFonts w:ascii="Courier New" w:hAnsi="Courier New" w:hint="default"/>
      </w:rPr>
    </w:lvl>
    <w:lvl w:ilvl="1" w:tplc="1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7C05E59"/>
    <w:multiLevelType w:val="multilevel"/>
    <w:tmpl w:val="88A005F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210230">
    <w:abstractNumId w:val="29"/>
  </w:num>
  <w:num w:numId="2" w16cid:durableId="1036154077">
    <w:abstractNumId w:val="37"/>
  </w:num>
  <w:num w:numId="3" w16cid:durableId="1810856318">
    <w:abstractNumId w:val="27"/>
  </w:num>
  <w:num w:numId="4" w16cid:durableId="805390659">
    <w:abstractNumId w:val="31"/>
  </w:num>
  <w:num w:numId="5" w16cid:durableId="779451523">
    <w:abstractNumId w:val="6"/>
  </w:num>
  <w:num w:numId="6" w16cid:durableId="1797210844">
    <w:abstractNumId w:val="2"/>
  </w:num>
  <w:num w:numId="7" w16cid:durableId="890069555">
    <w:abstractNumId w:val="26"/>
  </w:num>
  <w:num w:numId="8" w16cid:durableId="962464743">
    <w:abstractNumId w:val="3"/>
  </w:num>
  <w:num w:numId="9" w16cid:durableId="1387796679">
    <w:abstractNumId w:val="7"/>
  </w:num>
  <w:num w:numId="10" w16cid:durableId="773671590">
    <w:abstractNumId w:val="21"/>
  </w:num>
  <w:num w:numId="11" w16cid:durableId="1305040692">
    <w:abstractNumId w:val="18"/>
  </w:num>
  <w:num w:numId="12" w16cid:durableId="1939172825">
    <w:abstractNumId w:val="8"/>
  </w:num>
  <w:num w:numId="13" w16cid:durableId="2094858979">
    <w:abstractNumId w:val="24"/>
  </w:num>
  <w:num w:numId="14" w16cid:durableId="1412123423">
    <w:abstractNumId w:val="42"/>
  </w:num>
  <w:num w:numId="15" w16cid:durableId="591352297">
    <w:abstractNumId w:val="36"/>
  </w:num>
  <w:num w:numId="16" w16cid:durableId="920720418">
    <w:abstractNumId w:val="13"/>
  </w:num>
  <w:num w:numId="17" w16cid:durableId="5907096">
    <w:abstractNumId w:val="19"/>
  </w:num>
  <w:num w:numId="18" w16cid:durableId="2064598634">
    <w:abstractNumId w:val="22"/>
  </w:num>
  <w:num w:numId="19" w16cid:durableId="717314790">
    <w:abstractNumId w:val="1"/>
  </w:num>
  <w:num w:numId="20" w16cid:durableId="1251160992">
    <w:abstractNumId w:val="32"/>
  </w:num>
  <w:num w:numId="21" w16cid:durableId="40370989">
    <w:abstractNumId w:val="38"/>
  </w:num>
  <w:num w:numId="22" w16cid:durableId="972557627">
    <w:abstractNumId w:val="10"/>
  </w:num>
  <w:num w:numId="23" w16cid:durableId="1741781776">
    <w:abstractNumId w:val="35"/>
  </w:num>
  <w:num w:numId="24" w16cid:durableId="800541753">
    <w:abstractNumId w:val="30"/>
  </w:num>
  <w:num w:numId="25" w16cid:durableId="1194197466">
    <w:abstractNumId w:val="34"/>
  </w:num>
  <w:num w:numId="26" w16cid:durableId="1941183438">
    <w:abstractNumId w:val="17"/>
  </w:num>
  <w:num w:numId="27" w16cid:durableId="302006583">
    <w:abstractNumId w:val="12"/>
  </w:num>
  <w:num w:numId="28" w16cid:durableId="252857692">
    <w:abstractNumId w:val="20"/>
  </w:num>
  <w:num w:numId="29" w16cid:durableId="875001746">
    <w:abstractNumId w:val="23"/>
  </w:num>
  <w:num w:numId="30" w16cid:durableId="131755464">
    <w:abstractNumId w:val="15"/>
  </w:num>
  <w:num w:numId="31" w16cid:durableId="1904565033">
    <w:abstractNumId w:val="25"/>
  </w:num>
  <w:num w:numId="32" w16cid:durableId="999845219">
    <w:abstractNumId w:val="33"/>
  </w:num>
  <w:num w:numId="33" w16cid:durableId="1820608514">
    <w:abstractNumId w:val="0"/>
  </w:num>
  <w:num w:numId="34" w16cid:durableId="1617562718">
    <w:abstractNumId w:val="40"/>
  </w:num>
  <w:num w:numId="35" w16cid:durableId="1675840128">
    <w:abstractNumId w:val="14"/>
  </w:num>
  <w:num w:numId="36" w16cid:durableId="1453594485">
    <w:abstractNumId w:val="39"/>
  </w:num>
  <w:num w:numId="37" w16cid:durableId="1126582125">
    <w:abstractNumId w:val="11"/>
  </w:num>
  <w:num w:numId="38" w16cid:durableId="1750883624">
    <w:abstractNumId w:val="41"/>
  </w:num>
  <w:num w:numId="39" w16cid:durableId="1525442834">
    <w:abstractNumId w:val="9"/>
  </w:num>
  <w:num w:numId="40" w16cid:durableId="1305424556">
    <w:abstractNumId w:val="4"/>
  </w:num>
  <w:num w:numId="41" w16cid:durableId="715398145">
    <w:abstractNumId w:val="28"/>
  </w:num>
  <w:num w:numId="42" w16cid:durableId="224874749">
    <w:abstractNumId w:val="5"/>
  </w:num>
  <w:num w:numId="43" w16cid:durableId="12810359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68"/>
    <w:rsid w:val="00005738"/>
    <w:rsid w:val="00007200"/>
    <w:rsid w:val="00007A50"/>
    <w:rsid w:val="00032E0F"/>
    <w:rsid w:val="00033794"/>
    <w:rsid w:val="00035E21"/>
    <w:rsid w:val="0004204B"/>
    <w:rsid w:val="00044D13"/>
    <w:rsid w:val="00046272"/>
    <w:rsid w:val="00072B0E"/>
    <w:rsid w:val="000771DE"/>
    <w:rsid w:val="00081BC0"/>
    <w:rsid w:val="00084D89"/>
    <w:rsid w:val="00087305"/>
    <w:rsid w:val="000A307D"/>
    <w:rsid w:val="000B66E3"/>
    <w:rsid w:val="000B772E"/>
    <w:rsid w:val="000C4F7B"/>
    <w:rsid w:val="000D39A7"/>
    <w:rsid w:val="000D3DD2"/>
    <w:rsid w:val="000E6A7B"/>
    <w:rsid w:val="000F1F48"/>
    <w:rsid w:val="000F2129"/>
    <w:rsid w:val="000F3581"/>
    <w:rsid w:val="00107A93"/>
    <w:rsid w:val="00114640"/>
    <w:rsid w:val="00121AD8"/>
    <w:rsid w:val="001263E9"/>
    <w:rsid w:val="001341BC"/>
    <w:rsid w:val="00144DA7"/>
    <w:rsid w:val="00153C79"/>
    <w:rsid w:val="001548BB"/>
    <w:rsid w:val="00160408"/>
    <w:rsid w:val="00164601"/>
    <w:rsid w:val="00170A0D"/>
    <w:rsid w:val="00173379"/>
    <w:rsid w:val="001818F8"/>
    <w:rsid w:val="0019285D"/>
    <w:rsid w:val="0019375D"/>
    <w:rsid w:val="001957D9"/>
    <w:rsid w:val="001A25C7"/>
    <w:rsid w:val="001A37C2"/>
    <w:rsid w:val="001B72A7"/>
    <w:rsid w:val="001C5C58"/>
    <w:rsid w:val="001D35AE"/>
    <w:rsid w:val="001D3993"/>
    <w:rsid w:val="001D760A"/>
    <w:rsid w:val="001D783C"/>
    <w:rsid w:val="001E4993"/>
    <w:rsid w:val="001F2589"/>
    <w:rsid w:val="002016E9"/>
    <w:rsid w:val="002026DE"/>
    <w:rsid w:val="002028BF"/>
    <w:rsid w:val="00206E81"/>
    <w:rsid w:val="00211F96"/>
    <w:rsid w:val="00216E92"/>
    <w:rsid w:val="00220A99"/>
    <w:rsid w:val="00222E56"/>
    <w:rsid w:val="002375B7"/>
    <w:rsid w:val="00247AF7"/>
    <w:rsid w:val="002524A4"/>
    <w:rsid w:val="00253483"/>
    <w:rsid w:val="0026142F"/>
    <w:rsid w:val="002656F6"/>
    <w:rsid w:val="00270F00"/>
    <w:rsid w:val="002713E2"/>
    <w:rsid w:val="00274808"/>
    <w:rsid w:val="00281F47"/>
    <w:rsid w:val="00291924"/>
    <w:rsid w:val="002968BB"/>
    <w:rsid w:val="002A1326"/>
    <w:rsid w:val="002A2A05"/>
    <w:rsid w:val="002A4702"/>
    <w:rsid w:val="002A5C22"/>
    <w:rsid w:val="002A6451"/>
    <w:rsid w:val="002B54CA"/>
    <w:rsid w:val="002C0E5D"/>
    <w:rsid w:val="002D3B8F"/>
    <w:rsid w:val="002E3B6C"/>
    <w:rsid w:val="002F13C3"/>
    <w:rsid w:val="00300535"/>
    <w:rsid w:val="003113C8"/>
    <w:rsid w:val="00316E65"/>
    <w:rsid w:val="00331F73"/>
    <w:rsid w:val="003344BC"/>
    <w:rsid w:val="00335A96"/>
    <w:rsid w:val="00336633"/>
    <w:rsid w:val="0034641C"/>
    <w:rsid w:val="00350598"/>
    <w:rsid w:val="00385D18"/>
    <w:rsid w:val="00392DBB"/>
    <w:rsid w:val="00396781"/>
    <w:rsid w:val="003A50CC"/>
    <w:rsid w:val="003A66E7"/>
    <w:rsid w:val="003C45E6"/>
    <w:rsid w:val="003C7042"/>
    <w:rsid w:val="003D4D1D"/>
    <w:rsid w:val="003D71D9"/>
    <w:rsid w:val="003E06D2"/>
    <w:rsid w:val="003E48AA"/>
    <w:rsid w:val="003F02A9"/>
    <w:rsid w:val="003F53C1"/>
    <w:rsid w:val="003F58A3"/>
    <w:rsid w:val="00400DAB"/>
    <w:rsid w:val="00403FF7"/>
    <w:rsid w:val="004102B3"/>
    <w:rsid w:val="00417867"/>
    <w:rsid w:val="0042031B"/>
    <w:rsid w:val="00421891"/>
    <w:rsid w:val="004226FE"/>
    <w:rsid w:val="00427C22"/>
    <w:rsid w:val="00437B92"/>
    <w:rsid w:val="00444A3D"/>
    <w:rsid w:val="00451934"/>
    <w:rsid w:val="00476978"/>
    <w:rsid w:val="004860B4"/>
    <w:rsid w:val="00490498"/>
    <w:rsid w:val="00490B4B"/>
    <w:rsid w:val="004A60B2"/>
    <w:rsid w:val="004C0BED"/>
    <w:rsid w:val="004C46B1"/>
    <w:rsid w:val="004C5884"/>
    <w:rsid w:val="004E7CA9"/>
    <w:rsid w:val="004F4C1F"/>
    <w:rsid w:val="00500960"/>
    <w:rsid w:val="0050613D"/>
    <w:rsid w:val="005062C9"/>
    <w:rsid w:val="00507D4E"/>
    <w:rsid w:val="005215FD"/>
    <w:rsid w:val="00547579"/>
    <w:rsid w:val="005566D7"/>
    <w:rsid w:val="0056091C"/>
    <w:rsid w:val="00562061"/>
    <w:rsid w:val="00570A10"/>
    <w:rsid w:val="00572617"/>
    <w:rsid w:val="00582756"/>
    <w:rsid w:val="00590556"/>
    <w:rsid w:val="00597C17"/>
    <w:rsid w:val="005A350C"/>
    <w:rsid w:val="005A4BD6"/>
    <w:rsid w:val="005A5B3E"/>
    <w:rsid w:val="005C2FC9"/>
    <w:rsid w:val="005C30C3"/>
    <w:rsid w:val="005C3107"/>
    <w:rsid w:val="005C68E5"/>
    <w:rsid w:val="005C731D"/>
    <w:rsid w:val="005D1693"/>
    <w:rsid w:val="005E11B9"/>
    <w:rsid w:val="005E2F2D"/>
    <w:rsid w:val="005E3CF2"/>
    <w:rsid w:val="005E4C7A"/>
    <w:rsid w:val="005F7D6E"/>
    <w:rsid w:val="006000B6"/>
    <w:rsid w:val="00602283"/>
    <w:rsid w:val="00617D6B"/>
    <w:rsid w:val="006307D8"/>
    <w:rsid w:val="00637098"/>
    <w:rsid w:val="00661AFB"/>
    <w:rsid w:val="00662A28"/>
    <w:rsid w:val="00666B71"/>
    <w:rsid w:val="006674EC"/>
    <w:rsid w:val="00673973"/>
    <w:rsid w:val="006832E6"/>
    <w:rsid w:val="00692A02"/>
    <w:rsid w:val="00695ED9"/>
    <w:rsid w:val="006A1DE5"/>
    <w:rsid w:val="006A239A"/>
    <w:rsid w:val="006A69D8"/>
    <w:rsid w:val="006A6B77"/>
    <w:rsid w:val="006A76B8"/>
    <w:rsid w:val="006C27C6"/>
    <w:rsid w:val="006C3A6D"/>
    <w:rsid w:val="006C40F9"/>
    <w:rsid w:val="006C5329"/>
    <w:rsid w:val="006C6332"/>
    <w:rsid w:val="006D2D8B"/>
    <w:rsid w:val="006D3E60"/>
    <w:rsid w:val="006D3EDB"/>
    <w:rsid w:val="006E0359"/>
    <w:rsid w:val="006E699A"/>
    <w:rsid w:val="006F0581"/>
    <w:rsid w:val="006F2395"/>
    <w:rsid w:val="006F39F2"/>
    <w:rsid w:val="00702502"/>
    <w:rsid w:val="00713784"/>
    <w:rsid w:val="00713BC6"/>
    <w:rsid w:val="007150F2"/>
    <w:rsid w:val="00726FD0"/>
    <w:rsid w:val="0073651D"/>
    <w:rsid w:val="007371F5"/>
    <w:rsid w:val="0073792C"/>
    <w:rsid w:val="00740586"/>
    <w:rsid w:val="00747933"/>
    <w:rsid w:val="00754BC9"/>
    <w:rsid w:val="00773032"/>
    <w:rsid w:val="00786D76"/>
    <w:rsid w:val="007A0B91"/>
    <w:rsid w:val="007A2E03"/>
    <w:rsid w:val="007B6A4D"/>
    <w:rsid w:val="007C35DD"/>
    <w:rsid w:val="007E1479"/>
    <w:rsid w:val="00810B11"/>
    <w:rsid w:val="00814130"/>
    <w:rsid w:val="0081794C"/>
    <w:rsid w:val="00821C97"/>
    <w:rsid w:val="0082465B"/>
    <w:rsid w:val="00824F9D"/>
    <w:rsid w:val="0084154A"/>
    <w:rsid w:val="00842FD4"/>
    <w:rsid w:val="0084676D"/>
    <w:rsid w:val="00881314"/>
    <w:rsid w:val="008856F0"/>
    <w:rsid w:val="0089210D"/>
    <w:rsid w:val="00894A13"/>
    <w:rsid w:val="008A2CF8"/>
    <w:rsid w:val="008A5408"/>
    <w:rsid w:val="008A7E34"/>
    <w:rsid w:val="008B2D49"/>
    <w:rsid w:val="008B76E5"/>
    <w:rsid w:val="008C2163"/>
    <w:rsid w:val="008D0CAC"/>
    <w:rsid w:val="008D1490"/>
    <w:rsid w:val="008D5C99"/>
    <w:rsid w:val="008E3B57"/>
    <w:rsid w:val="008F1155"/>
    <w:rsid w:val="00912C14"/>
    <w:rsid w:val="00922A01"/>
    <w:rsid w:val="00925070"/>
    <w:rsid w:val="00927C02"/>
    <w:rsid w:val="00934407"/>
    <w:rsid w:val="00936A85"/>
    <w:rsid w:val="009531D2"/>
    <w:rsid w:val="00974943"/>
    <w:rsid w:val="0097540B"/>
    <w:rsid w:val="00984AB2"/>
    <w:rsid w:val="00996BEB"/>
    <w:rsid w:val="009A0758"/>
    <w:rsid w:val="009C1456"/>
    <w:rsid w:val="009D19F2"/>
    <w:rsid w:val="009D7646"/>
    <w:rsid w:val="009E53BF"/>
    <w:rsid w:val="00A043F6"/>
    <w:rsid w:val="00A06463"/>
    <w:rsid w:val="00A11D32"/>
    <w:rsid w:val="00A259A0"/>
    <w:rsid w:val="00A34C85"/>
    <w:rsid w:val="00A459B8"/>
    <w:rsid w:val="00A50326"/>
    <w:rsid w:val="00A568CB"/>
    <w:rsid w:val="00A6438B"/>
    <w:rsid w:val="00A6471D"/>
    <w:rsid w:val="00A75C15"/>
    <w:rsid w:val="00A81636"/>
    <w:rsid w:val="00AA0BC8"/>
    <w:rsid w:val="00AA0C13"/>
    <w:rsid w:val="00AA1BB5"/>
    <w:rsid w:val="00AA5191"/>
    <w:rsid w:val="00AB72C4"/>
    <w:rsid w:val="00AC281A"/>
    <w:rsid w:val="00AC2A53"/>
    <w:rsid w:val="00AC4823"/>
    <w:rsid w:val="00AD1F16"/>
    <w:rsid w:val="00AE4143"/>
    <w:rsid w:val="00AF5286"/>
    <w:rsid w:val="00AF54EA"/>
    <w:rsid w:val="00AF5908"/>
    <w:rsid w:val="00B03628"/>
    <w:rsid w:val="00B04EF7"/>
    <w:rsid w:val="00B0524B"/>
    <w:rsid w:val="00B06E22"/>
    <w:rsid w:val="00B072C1"/>
    <w:rsid w:val="00B10ADC"/>
    <w:rsid w:val="00B20210"/>
    <w:rsid w:val="00B2135C"/>
    <w:rsid w:val="00B2380A"/>
    <w:rsid w:val="00B41663"/>
    <w:rsid w:val="00B439C5"/>
    <w:rsid w:val="00B544FC"/>
    <w:rsid w:val="00B61F6A"/>
    <w:rsid w:val="00B649CB"/>
    <w:rsid w:val="00B67AA2"/>
    <w:rsid w:val="00B74495"/>
    <w:rsid w:val="00B77A6E"/>
    <w:rsid w:val="00B85B3A"/>
    <w:rsid w:val="00B9135D"/>
    <w:rsid w:val="00B96013"/>
    <w:rsid w:val="00BA7433"/>
    <w:rsid w:val="00BC308D"/>
    <w:rsid w:val="00BC7C0A"/>
    <w:rsid w:val="00BD0D25"/>
    <w:rsid w:val="00BD3D6F"/>
    <w:rsid w:val="00BD6006"/>
    <w:rsid w:val="00BE08A4"/>
    <w:rsid w:val="00BE18B7"/>
    <w:rsid w:val="00BE4730"/>
    <w:rsid w:val="00C101A5"/>
    <w:rsid w:val="00C11603"/>
    <w:rsid w:val="00C1746E"/>
    <w:rsid w:val="00C34A87"/>
    <w:rsid w:val="00C37441"/>
    <w:rsid w:val="00C46281"/>
    <w:rsid w:val="00C50B8D"/>
    <w:rsid w:val="00C569B3"/>
    <w:rsid w:val="00C77C2D"/>
    <w:rsid w:val="00C855A3"/>
    <w:rsid w:val="00C86E98"/>
    <w:rsid w:val="00C90C46"/>
    <w:rsid w:val="00C92FF1"/>
    <w:rsid w:val="00C93744"/>
    <w:rsid w:val="00CB6A73"/>
    <w:rsid w:val="00CC5CD7"/>
    <w:rsid w:val="00CD7894"/>
    <w:rsid w:val="00CE4FB0"/>
    <w:rsid w:val="00CE56D1"/>
    <w:rsid w:val="00CF2789"/>
    <w:rsid w:val="00CF7F44"/>
    <w:rsid w:val="00D0025C"/>
    <w:rsid w:val="00D00FF0"/>
    <w:rsid w:val="00D05B4E"/>
    <w:rsid w:val="00D153B6"/>
    <w:rsid w:val="00D242FD"/>
    <w:rsid w:val="00D426AC"/>
    <w:rsid w:val="00D43347"/>
    <w:rsid w:val="00D4534C"/>
    <w:rsid w:val="00D50992"/>
    <w:rsid w:val="00D55075"/>
    <w:rsid w:val="00D55F7F"/>
    <w:rsid w:val="00D71136"/>
    <w:rsid w:val="00D739FD"/>
    <w:rsid w:val="00D7742C"/>
    <w:rsid w:val="00D93D60"/>
    <w:rsid w:val="00DA120E"/>
    <w:rsid w:val="00DA27CA"/>
    <w:rsid w:val="00DB473A"/>
    <w:rsid w:val="00DB4995"/>
    <w:rsid w:val="00DB4FCD"/>
    <w:rsid w:val="00DB52F4"/>
    <w:rsid w:val="00DB5968"/>
    <w:rsid w:val="00DF0966"/>
    <w:rsid w:val="00DF10DA"/>
    <w:rsid w:val="00E20A1F"/>
    <w:rsid w:val="00E20EA0"/>
    <w:rsid w:val="00E268BA"/>
    <w:rsid w:val="00E31236"/>
    <w:rsid w:val="00E3450A"/>
    <w:rsid w:val="00E41AC8"/>
    <w:rsid w:val="00E434C6"/>
    <w:rsid w:val="00E45143"/>
    <w:rsid w:val="00E536D6"/>
    <w:rsid w:val="00E5674C"/>
    <w:rsid w:val="00E646B3"/>
    <w:rsid w:val="00E67D56"/>
    <w:rsid w:val="00E76488"/>
    <w:rsid w:val="00E81083"/>
    <w:rsid w:val="00E82DD1"/>
    <w:rsid w:val="00EA41BB"/>
    <w:rsid w:val="00EA7820"/>
    <w:rsid w:val="00EC037E"/>
    <w:rsid w:val="00EC2CE4"/>
    <w:rsid w:val="00EC7273"/>
    <w:rsid w:val="00ED6838"/>
    <w:rsid w:val="00EE025F"/>
    <w:rsid w:val="00EE0BA3"/>
    <w:rsid w:val="00EE0C64"/>
    <w:rsid w:val="00EE45AA"/>
    <w:rsid w:val="00EF5844"/>
    <w:rsid w:val="00F035B8"/>
    <w:rsid w:val="00F03A96"/>
    <w:rsid w:val="00F04061"/>
    <w:rsid w:val="00F1210F"/>
    <w:rsid w:val="00F12FD7"/>
    <w:rsid w:val="00F20740"/>
    <w:rsid w:val="00F26A5B"/>
    <w:rsid w:val="00F334F8"/>
    <w:rsid w:val="00F47025"/>
    <w:rsid w:val="00F55864"/>
    <w:rsid w:val="00F568EC"/>
    <w:rsid w:val="00F6027B"/>
    <w:rsid w:val="00F644C2"/>
    <w:rsid w:val="00F64B14"/>
    <w:rsid w:val="00F92811"/>
    <w:rsid w:val="00F9768D"/>
    <w:rsid w:val="00FB56F5"/>
    <w:rsid w:val="00FB75AD"/>
    <w:rsid w:val="00FC2C6D"/>
    <w:rsid w:val="00FC5749"/>
    <w:rsid w:val="00FE17C9"/>
    <w:rsid w:val="00FE317B"/>
    <w:rsid w:val="00FE6377"/>
    <w:rsid w:val="00FE7540"/>
    <w:rsid w:val="00FE7AB5"/>
    <w:rsid w:val="00FF34EE"/>
    <w:rsid w:val="00FF75C4"/>
    <w:rsid w:val="00FF7A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5A36E"/>
  <w15:chartTrackingRefBased/>
  <w15:docId w15:val="{4222D2E4-8255-4FCE-AF18-A731DE77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8E5"/>
    <w:rPr>
      <w:rFonts w:ascii="Calibri" w:hAnsi="Calibri"/>
      <w:sz w:val="24"/>
      <w:lang w:val="af-ZA"/>
    </w:rPr>
  </w:style>
  <w:style w:type="paragraph" w:styleId="Heading1">
    <w:name w:val="heading 1"/>
    <w:basedOn w:val="Normal"/>
    <w:next w:val="Normal"/>
    <w:link w:val="Heading1Char"/>
    <w:uiPriority w:val="9"/>
    <w:qFormat/>
    <w:rsid w:val="00DB5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B5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9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9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596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596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596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596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596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B5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96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96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B596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B59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59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59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59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5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6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96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59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B5968"/>
    <w:rPr>
      <w:i/>
      <w:iCs/>
      <w:color w:val="404040" w:themeColor="text1" w:themeTint="BF"/>
    </w:rPr>
  </w:style>
  <w:style w:type="paragraph" w:styleId="ListParagraph">
    <w:name w:val="List Paragraph"/>
    <w:basedOn w:val="Normal"/>
    <w:link w:val="ListParagraphChar"/>
    <w:uiPriority w:val="1"/>
    <w:qFormat/>
    <w:rsid w:val="00DB5968"/>
    <w:pPr>
      <w:ind w:left="720"/>
      <w:contextualSpacing/>
    </w:pPr>
  </w:style>
  <w:style w:type="character" w:styleId="IntenseEmphasis">
    <w:name w:val="Intense Emphasis"/>
    <w:basedOn w:val="DefaultParagraphFont"/>
    <w:uiPriority w:val="21"/>
    <w:qFormat/>
    <w:rsid w:val="00DB5968"/>
    <w:rPr>
      <w:i/>
      <w:iCs/>
      <w:color w:val="0F4761" w:themeColor="accent1" w:themeShade="BF"/>
    </w:rPr>
  </w:style>
  <w:style w:type="character" w:styleId="IntenseReference">
    <w:name w:val="Intense Reference"/>
    <w:basedOn w:val="DefaultParagraphFont"/>
    <w:uiPriority w:val="32"/>
    <w:qFormat/>
    <w:rsid w:val="00DB5968"/>
    <w:rPr>
      <w:b/>
      <w:bCs/>
      <w:smallCaps/>
      <w:color w:val="0F4761" w:themeColor="accent1" w:themeShade="BF"/>
      <w:spacing w:val="5"/>
    </w:rPr>
  </w:style>
  <w:style w:type="paragraph" w:styleId="BodyText">
    <w:name w:val="Body Text"/>
    <w:basedOn w:val="Normal"/>
    <w:link w:val="BodyTextChar"/>
    <w:uiPriority w:val="1"/>
    <w:qFormat/>
    <w:rsid w:val="00DB5968"/>
    <w:pPr>
      <w:widowControl w:val="0"/>
      <w:autoSpaceDE w:val="0"/>
      <w:autoSpaceDN w:val="0"/>
      <w:spacing w:line="240" w:lineRule="auto"/>
    </w:pPr>
    <w:rPr>
      <w:rFonts w:eastAsia="Calibri" w:cs="Calibri"/>
      <w:kern w:val="0"/>
      <w:szCs w:val="24"/>
      <w:lang w:val="en-US"/>
      <w14:ligatures w14:val="none"/>
    </w:rPr>
  </w:style>
  <w:style w:type="character" w:customStyle="1" w:styleId="BodyTextChar">
    <w:name w:val="Body Text Char"/>
    <w:basedOn w:val="DefaultParagraphFont"/>
    <w:link w:val="BodyText"/>
    <w:uiPriority w:val="1"/>
    <w:rsid w:val="00DB5968"/>
    <w:rPr>
      <w:rFonts w:ascii="Calibri" w:eastAsia="Calibri" w:hAnsi="Calibri" w:cs="Calibri"/>
      <w:kern w:val="0"/>
      <w:sz w:val="24"/>
      <w:szCs w:val="24"/>
      <w:lang w:val="en-US"/>
      <w14:ligatures w14:val="none"/>
    </w:rPr>
  </w:style>
  <w:style w:type="paragraph" w:customStyle="1" w:styleId="TableParagraph">
    <w:name w:val="Table Paragraph"/>
    <w:basedOn w:val="Normal"/>
    <w:uiPriority w:val="1"/>
    <w:qFormat/>
    <w:rsid w:val="00DB5968"/>
    <w:pPr>
      <w:widowControl w:val="0"/>
      <w:autoSpaceDE w:val="0"/>
      <w:autoSpaceDN w:val="0"/>
      <w:spacing w:line="287" w:lineRule="exact"/>
      <w:ind w:left="113"/>
    </w:pPr>
    <w:rPr>
      <w:rFonts w:eastAsia="Calibri" w:cs="Calibri"/>
      <w:kern w:val="0"/>
      <w:lang w:val="en-US"/>
      <w14:ligatures w14:val="none"/>
    </w:rPr>
  </w:style>
  <w:style w:type="paragraph" w:styleId="Header">
    <w:name w:val="header"/>
    <w:basedOn w:val="Normal"/>
    <w:link w:val="HeaderChar"/>
    <w:uiPriority w:val="99"/>
    <w:unhideWhenUsed/>
    <w:rsid w:val="00DB5968"/>
    <w:pPr>
      <w:widowControl w:val="0"/>
      <w:tabs>
        <w:tab w:val="center" w:pos="4513"/>
        <w:tab w:val="right" w:pos="9026"/>
      </w:tabs>
      <w:autoSpaceDE w:val="0"/>
      <w:autoSpaceDN w:val="0"/>
      <w:spacing w:line="240" w:lineRule="auto"/>
    </w:pPr>
    <w:rPr>
      <w:rFonts w:eastAsia="Calibri" w:cs="Calibri"/>
      <w:kern w:val="0"/>
      <w:lang w:val="en-US"/>
      <w14:ligatures w14:val="none"/>
    </w:rPr>
  </w:style>
  <w:style w:type="character" w:customStyle="1" w:styleId="HeaderChar">
    <w:name w:val="Header Char"/>
    <w:basedOn w:val="DefaultParagraphFont"/>
    <w:link w:val="Header"/>
    <w:uiPriority w:val="99"/>
    <w:rsid w:val="00DB5968"/>
    <w:rPr>
      <w:rFonts w:ascii="Calibri" w:eastAsia="Calibri" w:hAnsi="Calibri" w:cs="Calibri"/>
      <w:kern w:val="0"/>
      <w:lang w:val="en-US"/>
      <w14:ligatures w14:val="none"/>
    </w:rPr>
  </w:style>
  <w:style w:type="paragraph" w:styleId="Footer">
    <w:name w:val="footer"/>
    <w:basedOn w:val="Normal"/>
    <w:link w:val="FooterChar"/>
    <w:uiPriority w:val="99"/>
    <w:unhideWhenUsed/>
    <w:rsid w:val="00DB5968"/>
    <w:pPr>
      <w:widowControl w:val="0"/>
      <w:tabs>
        <w:tab w:val="center" w:pos="4513"/>
        <w:tab w:val="right" w:pos="9026"/>
      </w:tabs>
      <w:autoSpaceDE w:val="0"/>
      <w:autoSpaceDN w:val="0"/>
      <w:spacing w:line="240" w:lineRule="auto"/>
    </w:pPr>
    <w:rPr>
      <w:rFonts w:eastAsia="Calibri" w:cs="Calibri"/>
      <w:kern w:val="0"/>
      <w:lang w:val="en-US"/>
      <w14:ligatures w14:val="none"/>
    </w:rPr>
  </w:style>
  <w:style w:type="character" w:customStyle="1" w:styleId="FooterChar">
    <w:name w:val="Footer Char"/>
    <w:basedOn w:val="DefaultParagraphFont"/>
    <w:link w:val="Footer"/>
    <w:uiPriority w:val="99"/>
    <w:rsid w:val="00DB5968"/>
    <w:rPr>
      <w:rFonts w:ascii="Calibri" w:eastAsia="Calibri" w:hAnsi="Calibri" w:cs="Calibri"/>
      <w:kern w:val="0"/>
      <w:lang w:val="en-US"/>
      <w14:ligatures w14:val="none"/>
    </w:rPr>
  </w:style>
  <w:style w:type="table" w:styleId="TableGrid">
    <w:name w:val="Table Grid"/>
    <w:basedOn w:val="TableNormal"/>
    <w:uiPriority w:val="39"/>
    <w:rsid w:val="00936A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465B"/>
    <w:rPr>
      <w:color w:val="467886" w:themeColor="hyperlink"/>
      <w:u w:val="single"/>
    </w:rPr>
  </w:style>
  <w:style w:type="character" w:customStyle="1" w:styleId="ListParagraphChar">
    <w:name w:val="List Paragraph Char"/>
    <w:link w:val="ListParagraph"/>
    <w:uiPriority w:val="1"/>
    <w:locked/>
    <w:rsid w:val="00AE4143"/>
    <w:rPr>
      <w:rFonts w:ascii="Calibri" w:hAnsi="Calibri"/>
      <w:sz w:val="24"/>
    </w:rPr>
  </w:style>
  <w:style w:type="paragraph" w:styleId="NormalWeb">
    <w:name w:val="Normal (Web)"/>
    <w:basedOn w:val="Normal"/>
    <w:uiPriority w:val="99"/>
    <w:unhideWhenUsed/>
    <w:rsid w:val="00114640"/>
    <w:pPr>
      <w:spacing w:before="100" w:beforeAutospacing="1" w:after="100" w:afterAutospacing="1" w:line="240" w:lineRule="auto"/>
    </w:pPr>
    <w:rPr>
      <w:rFonts w:ascii="Times New Roman" w:eastAsia="Times New Roman" w:hAnsi="Times New Roman" w:cs="Times New Roman"/>
      <w:kern w:val="0"/>
      <w:szCs w:val="24"/>
      <w:lang w:eastAsia="en-ZA"/>
      <w14:ligatures w14:val="none"/>
    </w:rPr>
  </w:style>
  <w:style w:type="character" w:styleId="PlaceholderText">
    <w:name w:val="Placeholder Text"/>
    <w:basedOn w:val="DefaultParagraphFont"/>
    <w:uiPriority w:val="99"/>
    <w:semiHidden/>
    <w:rsid w:val="00912C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6CF7C-CA6B-46EF-AB0D-9CC833A84426}">
  <ds:schemaRefs>
    <ds:schemaRef ds:uri="http://schemas.openxmlformats.org/officeDocument/2006/bibliography"/>
  </ds:schemaRefs>
</ds:datastoreItem>
</file>

<file path=customXml/itemProps2.xml><?xml version="1.0" encoding="utf-8"?>
<ds:datastoreItem xmlns:ds="http://schemas.openxmlformats.org/officeDocument/2006/customXml" ds:itemID="{0C88BB3E-8A19-4ED6-86F2-02AE61F45301}">
  <ds:schemaRefs>
    <ds:schemaRef ds:uri="http://schemas.microsoft.com/sharepoint/v3/contenttype/forms"/>
  </ds:schemaRefs>
</ds:datastoreItem>
</file>

<file path=customXml/itemProps3.xml><?xml version="1.0" encoding="utf-8"?>
<ds:datastoreItem xmlns:ds="http://schemas.openxmlformats.org/officeDocument/2006/customXml" ds:itemID="{AB75A1BC-E047-4122-8AD2-16E84A53B937}">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F8687940-97F0-4321-95BF-1F77351D3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2067</Words>
  <Characters>11786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11</cp:revision>
  <dcterms:created xsi:type="dcterms:W3CDTF">2026-04-12T13:51:00Z</dcterms:created>
  <dcterms:modified xsi:type="dcterms:W3CDTF">2026-04-17T10:22:00Z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832c03cf-5e78-4892-89a9-a8b927d6e2f9</vt:lpwstr>
  </property>
  <property fmtid="{D5CDD505-2E9C-101B-9397-08002B2CF9AE}" pid="4" name="MediaServiceImageTags">
    <vt:lpwstr/>
  </property>
</Properties>
</file>