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D391" w14:textId="6099FAB9" w:rsidR="00AE2282" w:rsidRPr="007B779D" w:rsidRDefault="00374C61">
      <w:pPr>
        <w:jc w:val="center"/>
        <w:rPr>
          <w:sz w:val="28"/>
          <w:szCs w:val="28"/>
        </w:rPr>
      </w:pPr>
      <w:r w:rsidRPr="007B779D">
        <w:rPr>
          <w:b/>
          <w:bCs/>
          <w:color w:val="000000"/>
        </w:rPr>
        <w:drawing>
          <wp:inline distT="0" distB="0" distL="0" distR="0" wp14:anchorId="0E346AF8" wp14:editId="6BA54C13">
            <wp:extent cx="6645910" cy="1033145"/>
            <wp:effectExtent l="0" t="0" r="2540" b="0"/>
            <wp:docPr id="896048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7A2BD392" w14:textId="77777777" w:rsidR="00AE2282" w:rsidRPr="007B779D" w:rsidRDefault="00AE2282">
      <w:pPr>
        <w:jc w:val="center"/>
        <w:rPr>
          <w:rFonts w:ascii="Calibri" w:eastAsia="Calibri" w:hAnsi="Calibri" w:cs="Calibri"/>
          <w:sz w:val="28"/>
          <w:szCs w:val="28"/>
          <w:u w:val="single"/>
        </w:rPr>
      </w:pPr>
    </w:p>
    <w:p w14:paraId="7A2BD393" w14:textId="7E1485E7" w:rsidR="00AE2282" w:rsidRPr="007B779D" w:rsidRDefault="004060C6">
      <w:pPr>
        <w:jc w:val="center"/>
        <w:rPr>
          <w:rFonts w:ascii="Calibri" w:eastAsia="Calibri" w:hAnsi="Calibri" w:cs="Calibri"/>
          <w:sz w:val="28"/>
          <w:szCs w:val="28"/>
          <w:u w:val="single"/>
        </w:rPr>
      </w:pPr>
      <w:r w:rsidRPr="007B779D">
        <w:rPr>
          <w:rFonts w:ascii="Calibri" w:eastAsia="Calibri" w:hAnsi="Calibri" w:cs="Calibri"/>
          <w:b/>
          <w:bCs/>
          <w:sz w:val="28"/>
          <w:szCs w:val="28"/>
          <w:u w:val="single"/>
        </w:rPr>
        <w:t>Les 4 – Werk</w:t>
      </w:r>
      <w:r w:rsidR="00374C61" w:rsidRPr="007B779D">
        <w:rPr>
          <w:rFonts w:ascii="Calibri" w:eastAsia="Calibri" w:hAnsi="Calibri" w:cs="Calibri"/>
          <w:b/>
          <w:bCs/>
          <w:sz w:val="28"/>
          <w:szCs w:val="28"/>
          <w:u w:val="single"/>
        </w:rPr>
        <w:t>kaart</w:t>
      </w:r>
      <w:r w:rsidRPr="007B779D">
        <w:rPr>
          <w:rFonts w:ascii="Calibri" w:eastAsia="Calibri" w:hAnsi="Calibri" w:cs="Calibri"/>
          <w:b/>
          <w:bCs/>
          <w:sz w:val="28"/>
          <w:szCs w:val="28"/>
          <w:u w:val="singl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AC197C" w:rsidRPr="007B779D" w14:paraId="63A01131" w14:textId="77777777" w:rsidTr="00DD6524">
        <w:trPr>
          <w:trHeight w:val="704"/>
        </w:trPr>
        <w:tc>
          <w:tcPr>
            <w:tcW w:w="936" w:type="dxa"/>
            <w:vAlign w:val="bottom"/>
          </w:tcPr>
          <w:p w14:paraId="2FED4E06" w14:textId="77777777" w:rsidR="00AC197C" w:rsidRPr="007B779D" w:rsidRDefault="00AC197C" w:rsidP="00AC197C">
            <w:pPr>
              <w:rPr>
                <w:rFonts w:ascii="Calibri" w:eastAsia="Calibri" w:hAnsi="Calibri" w:cs="Calibri"/>
                <w:b/>
                <w:u w:val="single"/>
              </w:rPr>
            </w:pPr>
            <w:r w:rsidRPr="007B779D">
              <w:rPr>
                <w:rFonts w:ascii="Calibri" w:hAnsi="Calibri" w:cs="Calibri"/>
              </w:rPr>
              <w:drawing>
                <wp:anchor distT="0" distB="0" distL="114300" distR="114300" simplePos="0" relativeHeight="251662336" behindDoc="0" locked="0" layoutInCell="1" hidden="0" allowOverlap="1" wp14:anchorId="0EC06C6E" wp14:editId="070C7375">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DD6FC65" w14:textId="6876FD99" w:rsidR="00AC197C" w:rsidRPr="007B779D" w:rsidRDefault="00AC197C" w:rsidP="00AC197C">
            <w:pPr>
              <w:rPr>
                <w:rFonts w:ascii="Calibri" w:eastAsia="Calibri" w:hAnsi="Calibri" w:cs="Calibri"/>
                <w:b/>
                <w:sz w:val="28"/>
                <w:szCs w:val="28"/>
              </w:rPr>
            </w:pPr>
            <w:r w:rsidRPr="007B779D">
              <w:rPr>
                <w:rFonts w:ascii="Calibri" w:eastAsia="Calibri" w:hAnsi="Calibri" w:cs="Calibri"/>
                <w:b/>
                <w:sz w:val="28"/>
                <w:szCs w:val="28"/>
              </w:rPr>
              <w:t xml:space="preserve">Aktiwiteit 1: </w:t>
            </w:r>
            <w:proofErr w:type="spellStart"/>
            <w:r w:rsidRPr="007B779D">
              <w:rPr>
                <w:rFonts w:ascii="Calibri" w:eastAsia="Calibri" w:hAnsi="Calibri" w:cs="Calibri"/>
                <w:b/>
                <w:sz w:val="28"/>
                <w:szCs w:val="28"/>
              </w:rPr>
              <w:t>Middelgebruik</w:t>
            </w:r>
            <w:proofErr w:type="spellEnd"/>
            <w:r w:rsidRPr="007B779D">
              <w:rPr>
                <w:rFonts w:ascii="Calibri" w:eastAsia="Calibri" w:hAnsi="Calibri" w:cs="Calibri"/>
                <w:b/>
                <w:sz w:val="28"/>
                <w:szCs w:val="28"/>
              </w:rPr>
              <w:t xml:space="preserve"> en Ongewenste Swangerskap</w:t>
            </w:r>
          </w:p>
          <w:p w14:paraId="7B9D7BB7" w14:textId="14DBF507" w:rsidR="00AC197C" w:rsidRPr="007B779D" w:rsidRDefault="00AC197C" w:rsidP="00AC197C">
            <w:pPr>
              <w:rPr>
                <w:rFonts w:ascii="Calibri" w:eastAsia="Calibri" w:hAnsi="Calibri" w:cs="Calibri"/>
                <w:b/>
                <w:u w:val="single"/>
              </w:rPr>
            </w:pPr>
            <w:r w:rsidRPr="007B779D">
              <w:rPr>
                <w:rFonts w:ascii="Calibri" w:hAnsi="Calibri" w:cs="Calibri"/>
              </w:rPr>
              <w:t xml:space="preserve">Voltooi die volgende aktiwiteit </w:t>
            </w:r>
            <w:r w:rsidRPr="007B779D">
              <w:rPr>
                <w:rFonts w:ascii="Calibri" w:eastAsia="Calibri" w:hAnsi="Calibri" w:cs="Calibri"/>
                <w:bCs/>
              </w:rPr>
              <w:t xml:space="preserve">in pare.   </w:t>
            </w:r>
          </w:p>
        </w:tc>
      </w:tr>
    </w:tbl>
    <w:p w14:paraId="6927BD83" w14:textId="77777777" w:rsidR="00AC197C" w:rsidRPr="007B779D" w:rsidRDefault="00AC197C">
      <w:pPr>
        <w:rPr>
          <w:b/>
          <w:bCs/>
          <w:i/>
          <w:iCs/>
          <w:sz w:val="12"/>
          <w:szCs w:val="12"/>
          <w:u w:val="single"/>
        </w:rPr>
      </w:pPr>
    </w:p>
    <w:p w14:paraId="56146E75" w14:textId="77777777" w:rsidR="00A6135F" w:rsidRPr="007B779D" w:rsidRDefault="00A6135F">
      <w:pPr>
        <w:rPr>
          <w:b/>
          <w:bCs/>
          <w:i/>
          <w:iCs/>
          <w:sz w:val="12"/>
          <w:szCs w:val="12"/>
          <w:u w:val="single"/>
        </w:rPr>
      </w:pPr>
    </w:p>
    <w:p w14:paraId="64ED7FF8" w14:textId="1C558DDD" w:rsidR="007B659A" w:rsidRPr="007B779D" w:rsidRDefault="007B659A">
      <w:r w:rsidRPr="007B779D">
        <w:t xml:space="preserve">Draai na jou </w:t>
      </w:r>
      <w:r w:rsidR="00374C61" w:rsidRPr="007B779D">
        <w:t>maat</w:t>
      </w:r>
      <w:r w:rsidRPr="007B779D">
        <w:t xml:space="preserve"> en </w:t>
      </w:r>
      <w:r w:rsidRPr="007B779D">
        <w:rPr>
          <w:b/>
          <w:bCs/>
        </w:rPr>
        <w:t>bespreek</w:t>
      </w:r>
      <w:r w:rsidRPr="007B779D">
        <w:t xml:space="preserve"> kortliks die </w:t>
      </w:r>
      <w:r w:rsidR="00374C61" w:rsidRPr="007B779D">
        <w:t xml:space="preserve">volgende </w:t>
      </w:r>
      <w:r w:rsidRPr="007B779D">
        <w:t>vrae.</w:t>
      </w:r>
    </w:p>
    <w:p w14:paraId="56A7DC33" w14:textId="77777777" w:rsidR="007B659A" w:rsidRPr="007B779D" w:rsidRDefault="007B659A">
      <w:pPr>
        <w:rPr>
          <w:sz w:val="12"/>
          <w:szCs w:val="12"/>
        </w:rPr>
      </w:pPr>
    </w:p>
    <w:tbl>
      <w:tblPr>
        <w:tblStyle w:val="TableGrid"/>
        <w:tblW w:w="0" w:type="auto"/>
        <w:tblInd w:w="-5" w:type="dxa"/>
        <w:tblLook w:val="04A0" w:firstRow="1" w:lastRow="0" w:firstColumn="1" w:lastColumn="0" w:noHBand="0" w:noVBand="1"/>
      </w:tblPr>
      <w:tblGrid>
        <w:gridCol w:w="936"/>
        <w:gridCol w:w="9378"/>
        <w:gridCol w:w="147"/>
      </w:tblGrid>
      <w:tr w:rsidR="007B659A" w:rsidRPr="007B779D" w14:paraId="61638B8C" w14:textId="77777777" w:rsidTr="00A6135F">
        <w:tc>
          <w:tcPr>
            <w:tcW w:w="10456" w:type="dxa"/>
            <w:gridSpan w:val="3"/>
            <w:shd w:val="clear" w:color="auto" w:fill="F2F2F2" w:themeFill="background1" w:themeFillShade="F2"/>
          </w:tcPr>
          <w:p w14:paraId="4AE9C9D9" w14:textId="046BAD7E" w:rsidR="00374C61" w:rsidRPr="00082EE9" w:rsidRDefault="00374C61" w:rsidP="00374C61">
            <w:pPr>
              <w:pStyle w:val="ListParagraph"/>
              <w:numPr>
                <w:ilvl w:val="0"/>
                <w:numId w:val="2"/>
              </w:numPr>
              <w:spacing w:line="276" w:lineRule="auto"/>
              <w:ind w:left="318"/>
              <w:rPr>
                <w:b/>
                <w:bCs/>
                <w:sz w:val="24"/>
                <w:szCs w:val="24"/>
              </w:rPr>
            </w:pPr>
            <w:r w:rsidRPr="00082EE9">
              <w:rPr>
                <w:b/>
                <w:bCs/>
                <w:sz w:val="24"/>
                <w:szCs w:val="24"/>
              </w:rPr>
              <w:t>Waarom kan die gebruik van alkohol of dwelms tot ’n onbeplande swangerskap lei</w:t>
            </w:r>
            <w:r w:rsidR="005108C8" w:rsidRPr="00082EE9">
              <w:rPr>
                <w:b/>
                <w:bCs/>
                <w:sz w:val="24"/>
                <w:szCs w:val="24"/>
              </w:rPr>
              <w:t>?</w:t>
            </w:r>
          </w:p>
          <w:p w14:paraId="3B2A509E" w14:textId="1614EB9F" w:rsidR="00E3450E" w:rsidRPr="007B779D" w:rsidRDefault="00374C61" w:rsidP="00374C61">
            <w:pPr>
              <w:pStyle w:val="ListParagraph"/>
              <w:numPr>
                <w:ilvl w:val="0"/>
                <w:numId w:val="2"/>
              </w:numPr>
              <w:spacing w:line="276" w:lineRule="auto"/>
              <w:ind w:left="318"/>
            </w:pPr>
            <w:r w:rsidRPr="00082EE9">
              <w:rPr>
                <w:b/>
                <w:bCs/>
                <w:sz w:val="24"/>
                <w:szCs w:val="24"/>
              </w:rPr>
              <w:t xml:space="preserve">Watter raad sou jy aan ’n vriend gee wat na ’n partytjie gaan waar daar baie alkohol gebruik word, </w:t>
            </w:r>
            <w:r w:rsidR="00DB7D73" w:rsidRPr="00082EE9">
              <w:rPr>
                <w:b/>
                <w:bCs/>
                <w:sz w:val="24"/>
                <w:szCs w:val="24"/>
              </w:rPr>
              <w:t>om</w:t>
            </w:r>
            <w:r w:rsidRPr="00082EE9">
              <w:rPr>
                <w:b/>
                <w:bCs/>
                <w:sz w:val="24"/>
                <w:szCs w:val="24"/>
              </w:rPr>
              <w:t xml:space="preserve"> die risiko van ’n onbeplande swangerskap </w:t>
            </w:r>
            <w:r w:rsidR="00DB7D73" w:rsidRPr="00082EE9">
              <w:rPr>
                <w:b/>
                <w:bCs/>
                <w:sz w:val="24"/>
                <w:szCs w:val="24"/>
              </w:rPr>
              <w:t xml:space="preserve">te </w:t>
            </w:r>
            <w:r w:rsidRPr="00082EE9">
              <w:rPr>
                <w:b/>
                <w:bCs/>
                <w:sz w:val="24"/>
                <w:szCs w:val="24"/>
              </w:rPr>
              <w:t>verminder?</w:t>
            </w:r>
          </w:p>
        </w:tc>
      </w:tr>
      <w:tr w:rsidR="00A6135F" w:rsidRPr="007B779D" w14:paraId="0B58E6E5" w14:textId="77777777" w:rsidTr="00A613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7" w:type="dxa"/>
          <w:trHeight w:val="704"/>
        </w:trPr>
        <w:tc>
          <w:tcPr>
            <w:tcW w:w="936" w:type="dxa"/>
            <w:vAlign w:val="bottom"/>
          </w:tcPr>
          <w:p w14:paraId="47509800" w14:textId="77777777" w:rsidR="00A6135F" w:rsidRPr="007B779D" w:rsidRDefault="00A6135F" w:rsidP="00DD6524">
            <w:pPr>
              <w:rPr>
                <w:rFonts w:ascii="Calibri" w:eastAsia="Calibri" w:hAnsi="Calibri" w:cs="Calibri"/>
                <w:b/>
                <w:u w:val="single"/>
              </w:rPr>
            </w:pPr>
            <w:r w:rsidRPr="007B779D">
              <w:rPr>
                <w:rFonts w:ascii="Calibri" w:hAnsi="Calibri" w:cs="Calibri"/>
              </w:rPr>
              <w:drawing>
                <wp:anchor distT="0" distB="0" distL="114300" distR="114300" simplePos="0" relativeHeight="251664384" behindDoc="0" locked="0" layoutInCell="1" hidden="0" allowOverlap="1" wp14:anchorId="6C9E992F" wp14:editId="1B67908B">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859324740"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79E404B9" w14:textId="6B8FE483" w:rsidR="00A6135F" w:rsidRPr="007B779D" w:rsidRDefault="00A6135F" w:rsidP="00DD6524">
            <w:pPr>
              <w:rPr>
                <w:rFonts w:ascii="Calibri" w:eastAsia="Calibri" w:hAnsi="Calibri" w:cs="Calibri"/>
                <w:b/>
                <w:sz w:val="28"/>
                <w:szCs w:val="28"/>
              </w:rPr>
            </w:pPr>
            <w:r w:rsidRPr="007B779D">
              <w:rPr>
                <w:rFonts w:ascii="Calibri" w:eastAsia="Calibri" w:hAnsi="Calibri" w:cs="Calibri"/>
                <w:b/>
                <w:sz w:val="28"/>
                <w:szCs w:val="28"/>
              </w:rPr>
              <w:t>Aktiwiteit 2: Refleksie</w:t>
            </w:r>
          </w:p>
          <w:p w14:paraId="3B962D69" w14:textId="57A12A80" w:rsidR="00A6135F" w:rsidRPr="007B779D" w:rsidRDefault="00A6135F" w:rsidP="00DD6524">
            <w:pPr>
              <w:rPr>
                <w:rFonts w:ascii="Calibri" w:eastAsia="Calibri" w:hAnsi="Calibri" w:cs="Calibri"/>
                <w:b/>
                <w:u w:val="single"/>
              </w:rPr>
            </w:pPr>
            <w:r w:rsidRPr="007B779D">
              <w:rPr>
                <w:rFonts w:ascii="Calibri" w:hAnsi="Calibri" w:cs="Calibri"/>
              </w:rPr>
              <w:t xml:space="preserve">Voltooi die volgende aktiwiteit </w:t>
            </w:r>
            <w:r w:rsidRPr="007B779D">
              <w:rPr>
                <w:rFonts w:ascii="Calibri" w:eastAsia="Calibri" w:hAnsi="Calibri" w:cs="Calibri"/>
                <w:bCs/>
              </w:rPr>
              <w:t xml:space="preserve">individueel.   </w:t>
            </w:r>
          </w:p>
        </w:tc>
      </w:tr>
    </w:tbl>
    <w:p w14:paraId="343744A1" w14:textId="77777777" w:rsidR="00A6135F" w:rsidRPr="007B779D" w:rsidRDefault="00A6135F"/>
    <w:p w14:paraId="586581F1" w14:textId="6B6E11EC" w:rsidR="00374C61" w:rsidRPr="007B779D" w:rsidRDefault="00374C61" w:rsidP="00FA3BE0">
      <w:pPr>
        <w:pBdr>
          <w:top w:val="nil"/>
          <w:left w:val="nil"/>
          <w:bottom w:val="nil"/>
          <w:right w:val="nil"/>
          <w:between w:val="nil"/>
        </w:pBdr>
        <w:spacing w:line="259" w:lineRule="auto"/>
        <w:rPr>
          <w:rFonts w:ascii="Calibri" w:eastAsia="Calibri" w:hAnsi="Calibri" w:cs="Calibri"/>
          <w:color w:val="000000"/>
        </w:rPr>
      </w:pPr>
      <w:r w:rsidRPr="007B779D">
        <w:rPr>
          <w:rFonts w:ascii="Calibri" w:eastAsia="Calibri" w:hAnsi="Calibri" w:cs="Calibri"/>
          <w:color w:val="000000"/>
        </w:rPr>
        <w:t>Noem EEN persoonlike grens wat jy wil stel of versterk om verantwoordelike keuses te maak en meer beheer oor jou lewe te hê. Verduidelik waarom hierdie grens vir jou belangrik is.</w:t>
      </w:r>
    </w:p>
    <w:p w14:paraId="13854301" w14:textId="4565406D" w:rsidR="00FA3BE0" w:rsidRPr="007B779D" w:rsidRDefault="00FA3BE0" w:rsidP="00FA3BE0">
      <w:pPr>
        <w:pBdr>
          <w:top w:val="nil"/>
          <w:left w:val="nil"/>
          <w:bottom w:val="nil"/>
          <w:right w:val="nil"/>
          <w:between w:val="nil"/>
        </w:pBdr>
        <w:spacing w:line="259" w:lineRule="auto"/>
        <w:rPr>
          <w:rFonts w:ascii="Calibri" w:eastAsia="Calibri" w:hAnsi="Calibri" w:cs="Calibri"/>
          <w:color w:val="000000"/>
        </w:rPr>
      </w:pPr>
      <w:r w:rsidRPr="007B779D">
        <w:rPr>
          <w:rFonts w:ascii="Calibri" w:eastAsia="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3A2F04" w:rsidRPr="007B779D" w14:paraId="6B44E3C9" w14:textId="77777777" w:rsidTr="00DD6524">
        <w:trPr>
          <w:trHeight w:val="704"/>
        </w:trPr>
        <w:tc>
          <w:tcPr>
            <w:tcW w:w="936" w:type="dxa"/>
            <w:vAlign w:val="bottom"/>
          </w:tcPr>
          <w:p w14:paraId="0072F583" w14:textId="77777777" w:rsidR="003A2F04" w:rsidRPr="007B779D" w:rsidRDefault="003A2F04" w:rsidP="00DD6524">
            <w:pPr>
              <w:rPr>
                <w:rFonts w:ascii="Calibri" w:eastAsia="Calibri" w:hAnsi="Calibri" w:cs="Calibri"/>
                <w:b/>
                <w:u w:val="single"/>
              </w:rPr>
            </w:pPr>
            <w:r w:rsidRPr="007B779D">
              <w:rPr>
                <w:rFonts w:ascii="Calibri" w:hAnsi="Calibri" w:cs="Calibri"/>
              </w:rPr>
              <w:drawing>
                <wp:anchor distT="0" distB="0" distL="114300" distR="114300" simplePos="0" relativeHeight="251666432" behindDoc="0" locked="0" layoutInCell="1" hidden="0" allowOverlap="1" wp14:anchorId="4CE38703" wp14:editId="4FBF54A2">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890512039"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5541479A" w14:textId="28668F32" w:rsidR="003A2F04" w:rsidRPr="007B779D" w:rsidRDefault="003A2F04" w:rsidP="00DD6524">
            <w:pPr>
              <w:rPr>
                <w:rFonts w:ascii="Calibri" w:eastAsia="Calibri" w:hAnsi="Calibri" w:cs="Calibri"/>
                <w:b/>
                <w:sz w:val="28"/>
                <w:szCs w:val="28"/>
              </w:rPr>
            </w:pPr>
            <w:r w:rsidRPr="007B779D">
              <w:rPr>
                <w:rFonts w:ascii="Calibri" w:eastAsia="Calibri" w:hAnsi="Calibri" w:cs="Calibri"/>
                <w:b/>
                <w:sz w:val="28"/>
                <w:szCs w:val="28"/>
              </w:rPr>
              <w:t xml:space="preserve">Aktiwiteit 3: </w:t>
            </w:r>
            <w:proofErr w:type="spellStart"/>
            <w:r w:rsidRPr="007B779D">
              <w:rPr>
                <w:rFonts w:ascii="Calibri" w:eastAsia="Calibri" w:hAnsi="Calibri" w:cs="Calibri"/>
                <w:b/>
                <w:sz w:val="28"/>
                <w:szCs w:val="28"/>
              </w:rPr>
              <w:t>Huiswerkaktiwiteit</w:t>
            </w:r>
            <w:proofErr w:type="spellEnd"/>
          </w:p>
          <w:p w14:paraId="4464D4CF" w14:textId="77777777" w:rsidR="003A2F04" w:rsidRPr="007B779D" w:rsidRDefault="003A2F04" w:rsidP="00DD6524">
            <w:pPr>
              <w:rPr>
                <w:rFonts w:ascii="Calibri" w:eastAsia="Calibri" w:hAnsi="Calibri" w:cs="Calibri"/>
                <w:b/>
                <w:u w:val="single"/>
              </w:rPr>
            </w:pPr>
            <w:r w:rsidRPr="007B779D">
              <w:rPr>
                <w:rFonts w:ascii="Calibri" w:hAnsi="Calibri" w:cs="Calibri"/>
              </w:rPr>
              <w:t xml:space="preserve">Voltooi die volgende aktiwiteit </w:t>
            </w:r>
            <w:r w:rsidRPr="007B779D">
              <w:rPr>
                <w:rFonts w:ascii="Calibri" w:eastAsia="Calibri" w:hAnsi="Calibri" w:cs="Calibri"/>
                <w:bCs/>
              </w:rPr>
              <w:t xml:space="preserve">individueel.   </w:t>
            </w:r>
          </w:p>
        </w:tc>
      </w:tr>
    </w:tbl>
    <w:p w14:paraId="748E16CA" w14:textId="77777777" w:rsidR="006567CD" w:rsidRPr="007B779D" w:rsidRDefault="006567CD" w:rsidP="006567CD">
      <w:pPr>
        <w:pBdr>
          <w:top w:val="nil"/>
          <w:left w:val="nil"/>
          <w:bottom w:val="nil"/>
          <w:right w:val="nil"/>
          <w:between w:val="nil"/>
        </w:pBdr>
        <w:spacing w:line="259" w:lineRule="auto"/>
        <w:rPr>
          <w:rFonts w:ascii="Calibri" w:eastAsia="Calibri" w:hAnsi="Calibri" w:cs="Calibri"/>
          <w:color w:val="000000"/>
        </w:rPr>
      </w:pPr>
    </w:p>
    <w:p w14:paraId="1077041F" w14:textId="40E5DA13" w:rsidR="003062D9" w:rsidRPr="007B779D" w:rsidRDefault="003C7153" w:rsidP="00374C61">
      <w:pPr>
        <w:pBdr>
          <w:top w:val="nil"/>
          <w:left w:val="nil"/>
          <w:bottom w:val="nil"/>
          <w:right w:val="nil"/>
          <w:between w:val="nil"/>
        </w:pBdr>
        <w:spacing w:after="240" w:line="259" w:lineRule="auto"/>
        <w:rPr>
          <w:rFonts w:ascii="Calibri" w:eastAsia="Calibri" w:hAnsi="Calibri" w:cs="Calibri"/>
          <w:color w:val="000000"/>
        </w:rPr>
      </w:pPr>
      <w:r w:rsidRPr="007B779D">
        <w:rPr>
          <w:rFonts w:ascii="Calibri" w:eastAsia="Calibri" w:hAnsi="Calibri" w:cs="Calibri"/>
          <w:color w:val="000000"/>
        </w:rPr>
        <w:t>Bestudeer die infografika hieronder en beantwoord die vrae</w:t>
      </w:r>
      <w:r w:rsidR="00374C61" w:rsidRPr="007B779D">
        <w:rPr>
          <w:rFonts w:ascii="Calibri" w:eastAsia="Calibri" w:hAnsi="Calibri" w:cs="Calibri"/>
          <w:color w:val="000000"/>
        </w:rPr>
        <w:t xml:space="preserve"> wat volg</w:t>
      </w:r>
      <w:r w:rsidRPr="007B779D">
        <w:rPr>
          <w:rFonts w:ascii="Calibri" w:eastAsia="Calibri" w:hAnsi="Calibri" w:cs="Calibri"/>
          <w:color w:val="000000"/>
        </w:rPr>
        <w:t>.</w:t>
      </w:r>
    </w:p>
    <w:tbl>
      <w:tblPr>
        <w:tblStyle w:val="TableGrid"/>
        <w:tblW w:w="0" w:type="auto"/>
        <w:tblLook w:val="04A0" w:firstRow="1" w:lastRow="0" w:firstColumn="1" w:lastColumn="0" w:noHBand="0" w:noVBand="1"/>
      </w:tblPr>
      <w:tblGrid>
        <w:gridCol w:w="10456"/>
      </w:tblGrid>
      <w:tr w:rsidR="00846564" w:rsidRPr="007B779D" w14:paraId="5AE1AF60" w14:textId="77777777" w:rsidTr="00CC08A4">
        <w:tc>
          <w:tcPr>
            <w:tcW w:w="10456" w:type="dxa"/>
          </w:tcPr>
          <w:p w14:paraId="53075200" w14:textId="288CB0CD" w:rsidR="00846564" w:rsidRPr="007B779D" w:rsidRDefault="00CC08A4" w:rsidP="00CC08A4">
            <w:pPr>
              <w:spacing w:line="259" w:lineRule="auto"/>
              <w:jc w:val="right"/>
              <w:rPr>
                <w:rFonts w:ascii="Calibri" w:eastAsia="Calibri" w:hAnsi="Calibri" w:cs="Calibri"/>
                <w:i/>
                <w:iCs/>
                <w:color w:val="000000"/>
                <w:sz w:val="20"/>
                <w:szCs w:val="20"/>
              </w:rPr>
            </w:pPr>
            <w:r>
              <w:rPr>
                <w:rFonts w:ascii="Calibri" w:eastAsia="Calibri" w:hAnsi="Calibri" w:cs="Calibri"/>
                <w:noProof/>
                <w:color w:val="000000"/>
              </w:rPr>
              <w:drawing>
                <wp:anchor distT="0" distB="0" distL="114300" distR="114300" simplePos="0" relativeHeight="251667456" behindDoc="1" locked="0" layoutInCell="1" allowOverlap="1" wp14:anchorId="728799E8" wp14:editId="13D0DA63">
                  <wp:simplePos x="0" y="0"/>
                  <wp:positionH relativeFrom="column">
                    <wp:posOffset>13970</wp:posOffset>
                  </wp:positionH>
                  <wp:positionV relativeFrom="paragraph">
                    <wp:posOffset>143510</wp:posOffset>
                  </wp:positionV>
                  <wp:extent cx="6467475" cy="1837055"/>
                  <wp:effectExtent l="0" t="0" r="9525" b="0"/>
                  <wp:wrapTight wrapText="bothSides">
                    <wp:wrapPolygon edited="0">
                      <wp:start x="0" y="0"/>
                      <wp:lineTo x="0" y="21279"/>
                      <wp:lineTo x="21568" y="21279"/>
                      <wp:lineTo x="21568" y="0"/>
                      <wp:lineTo x="0" y="0"/>
                    </wp:wrapPolygon>
                  </wp:wrapTight>
                  <wp:docPr id="639229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67475" cy="1837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45FA" w:rsidRPr="007B779D">
              <w:rPr>
                <w:rFonts w:ascii="Calibri" w:eastAsia="Calibri" w:hAnsi="Calibri" w:cs="Calibri"/>
                <w:i/>
                <w:iCs/>
                <w:color w:val="000000"/>
                <w:sz w:val="20"/>
                <w:szCs w:val="20"/>
              </w:rPr>
              <w:t>[Aangepas van</w:t>
            </w:r>
            <w:r w:rsidR="00374C61" w:rsidRPr="007B779D">
              <w:rPr>
                <w:rFonts w:ascii="Calibri" w:eastAsia="Calibri" w:hAnsi="Calibri" w:cs="Calibri"/>
                <w:i/>
                <w:iCs/>
                <w:color w:val="000000"/>
                <w:sz w:val="20"/>
                <w:szCs w:val="20"/>
              </w:rPr>
              <w:t>af</w:t>
            </w:r>
            <w:r w:rsidR="00C645FA" w:rsidRPr="007B779D">
              <w:rPr>
                <w:rFonts w:ascii="Calibri" w:eastAsia="Calibri" w:hAnsi="Calibri" w:cs="Calibri"/>
                <w:i/>
                <w:iCs/>
                <w:color w:val="000000"/>
                <w:sz w:val="20"/>
                <w:szCs w:val="20"/>
              </w:rPr>
              <w:t xml:space="preserve">: </w:t>
            </w:r>
            <w:hyperlink r:id="rId14" w:history="1">
              <w:r w:rsidR="009F7588" w:rsidRPr="007B779D">
                <w:rPr>
                  <w:rStyle w:val="Hyperlink"/>
                  <w:rFonts w:ascii="Calibri" w:eastAsia="Calibri" w:hAnsi="Calibri" w:cs="Calibri"/>
                  <w:i/>
                  <w:iCs/>
                  <w:sz w:val="20"/>
                  <w:szCs w:val="20"/>
                </w:rPr>
                <w:t>https://www.soulcity.org.za/</w:t>
              </w:r>
            </w:hyperlink>
            <w:r w:rsidR="009F7588" w:rsidRPr="007B779D">
              <w:rPr>
                <w:rFonts w:ascii="Calibri" w:eastAsia="Calibri" w:hAnsi="Calibri" w:cs="Calibri"/>
                <w:i/>
                <w:iCs/>
                <w:color w:val="000000"/>
                <w:sz w:val="20"/>
                <w:szCs w:val="20"/>
              </w:rPr>
              <w:t xml:space="preserve"> </w:t>
            </w:r>
            <w:proofErr w:type="spellStart"/>
            <w:r w:rsidR="00374C61" w:rsidRPr="007B779D">
              <w:rPr>
                <w:rFonts w:ascii="Calibri" w:eastAsia="Calibri" w:hAnsi="Calibri" w:cs="Calibri"/>
                <w:i/>
                <w:iCs/>
                <w:color w:val="000000"/>
                <w:sz w:val="20"/>
                <w:szCs w:val="20"/>
              </w:rPr>
              <w:t>Toegangsdatum</w:t>
            </w:r>
            <w:proofErr w:type="spellEnd"/>
            <w:r w:rsidR="009F7588" w:rsidRPr="007B779D">
              <w:rPr>
                <w:rFonts w:ascii="Calibri" w:eastAsia="Calibri" w:hAnsi="Calibri" w:cs="Calibri"/>
                <w:i/>
                <w:iCs/>
                <w:color w:val="000000"/>
                <w:sz w:val="20"/>
                <w:szCs w:val="20"/>
              </w:rPr>
              <w:t>: 18 Mei 2026]</w:t>
            </w:r>
          </w:p>
        </w:tc>
      </w:tr>
    </w:tbl>
    <w:p w14:paraId="59F10F89" w14:textId="7F4BE45F" w:rsidR="00CC08A4" w:rsidRDefault="00CC08A4" w:rsidP="00CC08A4">
      <w:pPr>
        <w:pStyle w:val="ListParagraph"/>
        <w:rPr>
          <w:rFonts w:ascii="Calibri" w:eastAsia="Calibri" w:hAnsi="Calibri" w:cs="Calibri"/>
        </w:rPr>
      </w:pPr>
    </w:p>
    <w:p w14:paraId="1D8509AC" w14:textId="77777777" w:rsidR="00CC08A4" w:rsidRDefault="00CC08A4">
      <w:pPr>
        <w:rPr>
          <w:rFonts w:ascii="Calibri" w:eastAsia="Calibri" w:hAnsi="Calibri" w:cs="Calibri"/>
        </w:rPr>
      </w:pPr>
      <w:r>
        <w:rPr>
          <w:rFonts w:ascii="Calibri" w:eastAsia="Calibri" w:hAnsi="Calibri" w:cs="Calibri"/>
        </w:rPr>
        <w:br w:type="page"/>
      </w:r>
    </w:p>
    <w:p w14:paraId="7621872E" w14:textId="77777777" w:rsidR="00CC08A4" w:rsidRDefault="00CC08A4" w:rsidP="00CC08A4">
      <w:pPr>
        <w:pStyle w:val="ListParagraph"/>
        <w:rPr>
          <w:rFonts w:ascii="Calibri" w:eastAsia="Calibri" w:hAnsi="Calibri" w:cs="Calibri"/>
        </w:rPr>
      </w:pPr>
    </w:p>
    <w:p w14:paraId="079C3908" w14:textId="377D3899" w:rsidR="00374C61" w:rsidRPr="007B779D" w:rsidRDefault="00374C61" w:rsidP="00374C61">
      <w:pPr>
        <w:pStyle w:val="ListParagraph"/>
        <w:numPr>
          <w:ilvl w:val="0"/>
          <w:numId w:val="3"/>
        </w:numPr>
        <w:rPr>
          <w:rFonts w:ascii="Calibri" w:eastAsia="Calibri" w:hAnsi="Calibri" w:cs="Calibri"/>
        </w:rPr>
      </w:pPr>
      <w:r w:rsidRPr="007B779D">
        <w:rPr>
          <w:rFonts w:ascii="Calibri" w:eastAsia="Calibri" w:hAnsi="Calibri" w:cs="Calibri"/>
        </w:rPr>
        <w:t xml:space="preserve">Identifiseer TWEE situasies waar ’n tiener ekstra versigtig moet wees om kwesbaarheid </w:t>
      </w:r>
    </w:p>
    <w:p w14:paraId="7A2BD3A7" w14:textId="6E163F53" w:rsidR="00AE2282" w:rsidRPr="007B779D" w:rsidRDefault="00374C61" w:rsidP="00374C61">
      <w:pPr>
        <w:ind w:firstLine="720"/>
        <w:rPr>
          <w:rFonts w:ascii="Calibri" w:eastAsia="Calibri" w:hAnsi="Calibri" w:cs="Calibri"/>
        </w:rPr>
      </w:pPr>
      <w:r w:rsidRPr="007B779D">
        <w:rPr>
          <w:rFonts w:ascii="Calibri" w:eastAsia="Calibri" w:hAnsi="Calibri" w:cs="Calibri"/>
        </w:rPr>
        <w:t>vir seksuele geweld of verkragting te verminder.</w:t>
      </w:r>
      <w:r w:rsidR="00123D57" w:rsidRPr="007B779D">
        <w:rPr>
          <w:rFonts w:ascii="Calibri" w:eastAsia="Calibri" w:hAnsi="Calibri" w:cs="Calibri"/>
        </w:rPr>
        <w:tab/>
      </w:r>
      <w:r w:rsidR="00123D57" w:rsidRPr="007B779D">
        <w:rPr>
          <w:rFonts w:ascii="Calibri" w:eastAsia="Calibri" w:hAnsi="Calibri" w:cs="Calibri"/>
        </w:rPr>
        <w:tab/>
      </w:r>
      <w:r w:rsidR="00123D57" w:rsidRPr="007B779D">
        <w:rPr>
          <w:rFonts w:ascii="Calibri" w:eastAsia="Calibri" w:hAnsi="Calibri" w:cs="Calibri"/>
        </w:rPr>
        <w:tab/>
      </w:r>
      <w:r w:rsidR="00123D57" w:rsidRPr="007B779D">
        <w:rPr>
          <w:rFonts w:ascii="Calibri" w:eastAsia="Calibri" w:hAnsi="Calibri" w:cs="Calibri"/>
        </w:rPr>
        <w:tab/>
      </w:r>
      <w:r w:rsidR="00123D57" w:rsidRPr="007B779D">
        <w:rPr>
          <w:rFonts w:ascii="Calibri" w:eastAsia="Calibri" w:hAnsi="Calibri" w:cs="Calibri"/>
        </w:rPr>
        <w:tab/>
      </w:r>
      <w:r w:rsidRPr="007B779D">
        <w:rPr>
          <w:rFonts w:ascii="Calibri" w:eastAsia="Calibri" w:hAnsi="Calibri" w:cs="Calibri"/>
        </w:rPr>
        <w:t xml:space="preserve">                </w:t>
      </w:r>
      <w:r w:rsidR="00123D57" w:rsidRPr="007B779D">
        <w:rPr>
          <w:rFonts w:ascii="Calibri" w:eastAsia="Calibri" w:hAnsi="Calibri" w:cs="Calibri"/>
        </w:rPr>
        <w:t>(2 × 1) (2)</w:t>
      </w:r>
    </w:p>
    <w:p w14:paraId="4015B861" w14:textId="7659FE4A" w:rsidR="00123D57" w:rsidRPr="007B779D" w:rsidRDefault="006B02C5" w:rsidP="00EF4D4E">
      <w:pPr>
        <w:ind w:left="720"/>
        <w:rPr>
          <w:rFonts w:ascii="Calibri" w:eastAsia="Calibri" w:hAnsi="Calibri" w:cs="Calibri"/>
        </w:rPr>
      </w:pPr>
      <w:r w:rsidRPr="007B779D">
        <w:rPr>
          <w:rFonts w:ascii="Calibri" w:eastAsia="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w:t>
      </w:r>
    </w:p>
    <w:p w14:paraId="4ECE1342" w14:textId="77777777" w:rsidR="000007B0" w:rsidRPr="007B779D" w:rsidRDefault="000007B0" w:rsidP="00EF4D4E">
      <w:pPr>
        <w:rPr>
          <w:rFonts w:ascii="Calibri" w:eastAsia="Calibri" w:hAnsi="Calibri" w:cs="Calibri"/>
          <w:i/>
          <w:iCs/>
        </w:rPr>
      </w:pPr>
    </w:p>
    <w:p w14:paraId="6B172CF3" w14:textId="7C253C9B" w:rsidR="00C12ABD" w:rsidRPr="007B779D" w:rsidRDefault="004060C6" w:rsidP="00EF4D4E">
      <w:pPr>
        <w:rPr>
          <w:rFonts w:ascii="Calibri" w:eastAsia="Calibri" w:hAnsi="Calibri" w:cs="Calibri"/>
        </w:rPr>
      </w:pPr>
      <w:r w:rsidRPr="007B779D">
        <w:rPr>
          <w:rFonts w:ascii="Calibri" w:eastAsia="Calibri" w:hAnsi="Calibri" w:cs="Calibri"/>
        </w:rPr>
        <w:t>2.</w:t>
      </w:r>
      <w:r w:rsidRPr="007B779D">
        <w:rPr>
          <w:rFonts w:ascii="Calibri" w:eastAsia="Calibri" w:hAnsi="Calibri" w:cs="Calibri"/>
        </w:rPr>
        <w:tab/>
      </w:r>
      <w:r w:rsidR="00374C61" w:rsidRPr="007B779D">
        <w:rPr>
          <w:rFonts w:ascii="Calibri" w:eastAsia="Calibri" w:hAnsi="Calibri" w:cs="Calibri"/>
        </w:rPr>
        <w:t>Onderskei tussen ‘</w:t>
      </w:r>
      <w:r w:rsidR="00374C61" w:rsidRPr="007B779D">
        <w:rPr>
          <w:rFonts w:ascii="Calibri" w:eastAsia="Calibri" w:hAnsi="Calibri" w:cs="Calibri"/>
          <w:i/>
          <w:iCs/>
        </w:rPr>
        <w:t>verkragting</w:t>
      </w:r>
      <w:r w:rsidR="00374C61" w:rsidRPr="007B779D">
        <w:rPr>
          <w:rFonts w:ascii="Calibri" w:eastAsia="Calibri" w:hAnsi="Calibri" w:cs="Calibri"/>
        </w:rPr>
        <w:t>’ en ‘</w:t>
      </w:r>
      <w:r w:rsidR="00374C61" w:rsidRPr="007B779D">
        <w:rPr>
          <w:rFonts w:ascii="Calibri" w:eastAsia="Calibri" w:hAnsi="Calibri" w:cs="Calibri"/>
          <w:i/>
          <w:iCs/>
        </w:rPr>
        <w:t>seksuele misbruik’</w:t>
      </w:r>
      <w:r w:rsidR="00374C61" w:rsidRPr="007B779D">
        <w:rPr>
          <w:rFonts w:ascii="Calibri" w:eastAsia="Calibri" w:hAnsi="Calibri" w:cs="Calibri"/>
        </w:rPr>
        <w:t>.</w:t>
      </w:r>
      <w:r w:rsidRPr="007B779D">
        <w:rPr>
          <w:rFonts w:ascii="Calibri" w:eastAsia="Calibri" w:hAnsi="Calibri" w:cs="Calibri"/>
          <w:color w:val="000000"/>
        </w:rPr>
        <w:tab/>
      </w:r>
      <w:r w:rsidRPr="007B779D">
        <w:rPr>
          <w:rFonts w:ascii="Calibri" w:eastAsia="Calibri" w:hAnsi="Calibri" w:cs="Calibri"/>
          <w:color w:val="000000"/>
        </w:rPr>
        <w:tab/>
      </w:r>
      <w:r w:rsidRPr="007B779D">
        <w:rPr>
          <w:rFonts w:ascii="Calibri" w:eastAsia="Calibri" w:hAnsi="Calibri" w:cs="Calibri"/>
          <w:color w:val="000000"/>
        </w:rPr>
        <w:tab/>
      </w:r>
      <w:r w:rsidR="00C12ABD" w:rsidRPr="007B779D">
        <w:rPr>
          <w:rFonts w:ascii="Calibri" w:eastAsia="Calibri" w:hAnsi="Calibri" w:cs="Calibri"/>
          <w:color w:val="000000"/>
        </w:rPr>
        <w:tab/>
        <w:t xml:space="preserve">     </w:t>
      </w:r>
      <w:r w:rsidR="00C12ABD" w:rsidRPr="007B779D">
        <w:rPr>
          <w:rFonts w:ascii="Calibri" w:eastAsia="Calibri" w:hAnsi="Calibri" w:cs="Calibri"/>
          <w:color w:val="000000"/>
        </w:rPr>
        <w:tab/>
      </w:r>
      <w:r w:rsidR="00374C61" w:rsidRPr="007B779D">
        <w:rPr>
          <w:rFonts w:ascii="Calibri" w:eastAsia="Calibri" w:hAnsi="Calibri" w:cs="Calibri"/>
          <w:color w:val="000000"/>
        </w:rPr>
        <w:t xml:space="preserve">   </w:t>
      </w:r>
      <w:r w:rsidRPr="007B779D">
        <w:rPr>
          <w:rFonts w:ascii="Calibri" w:eastAsia="Calibri" w:hAnsi="Calibri" w:cs="Calibri"/>
        </w:rPr>
        <w:t>(1 × 2) (2)</w:t>
      </w:r>
    </w:p>
    <w:p w14:paraId="7A2BD3A9" w14:textId="37E0EDC0" w:rsidR="00AE2282" w:rsidRPr="007B779D" w:rsidRDefault="00C12ABD" w:rsidP="00EF4D4E">
      <w:pPr>
        <w:ind w:left="720"/>
        <w:rPr>
          <w:rFonts w:ascii="Calibri" w:eastAsia="Calibri" w:hAnsi="Calibri" w:cs="Calibri"/>
        </w:rPr>
      </w:pPr>
      <w:r w:rsidRPr="007B779D">
        <w:rPr>
          <w:rFonts w:ascii="Calibri" w:eastAsia="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w:t>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i/>
          <w:iCs/>
        </w:rPr>
        <w:t xml:space="preserve">       </w:t>
      </w:r>
      <w:r w:rsidR="004060C6" w:rsidRPr="007B779D">
        <w:rPr>
          <w:rFonts w:ascii="Calibri" w:eastAsia="Calibri" w:hAnsi="Calibri" w:cs="Calibri"/>
          <w:i/>
          <w:iCs/>
        </w:rPr>
        <w:tab/>
      </w:r>
      <w:r w:rsidR="004060C6" w:rsidRPr="007B779D">
        <w:rPr>
          <w:rFonts w:ascii="Calibri" w:eastAsia="Calibri" w:hAnsi="Calibri" w:cs="Calibri"/>
          <w:b/>
          <w:bCs/>
          <w:i/>
          <w:iCs/>
        </w:rPr>
        <w:tab/>
      </w:r>
    </w:p>
    <w:p w14:paraId="3749A268" w14:textId="77777777" w:rsidR="00EC4F20" w:rsidRPr="00EC4F20" w:rsidRDefault="00374C61" w:rsidP="00EC4F20">
      <w:pPr>
        <w:pStyle w:val="ListParagraph"/>
        <w:numPr>
          <w:ilvl w:val="0"/>
          <w:numId w:val="4"/>
        </w:numPr>
        <w:rPr>
          <w:rFonts w:ascii="Calibri" w:eastAsia="Calibri" w:hAnsi="Calibri" w:cs="Calibri"/>
        </w:rPr>
      </w:pPr>
      <w:r w:rsidRPr="00EC4F20">
        <w:rPr>
          <w:rFonts w:ascii="Calibri" w:eastAsia="Calibri" w:hAnsi="Calibri" w:cs="Calibri"/>
        </w:rPr>
        <w:t>Analiseer</w:t>
      </w:r>
      <w:r w:rsidR="000E74B2" w:rsidRPr="00EC4F20">
        <w:rPr>
          <w:rFonts w:ascii="Calibri" w:eastAsia="Calibri" w:hAnsi="Calibri" w:cs="Calibri"/>
        </w:rPr>
        <w:t xml:space="preserve"> </w:t>
      </w:r>
      <w:r w:rsidRPr="00EC4F20">
        <w:rPr>
          <w:rFonts w:ascii="Calibri" w:eastAsia="Calibri" w:hAnsi="Calibri" w:cs="Calibri"/>
        </w:rPr>
        <w:t xml:space="preserve">hoe ’n sterk waardestelsel tieners kan help om verantwoordelike besluite </w:t>
      </w:r>
      <w:r w:rsidR="005108C8" w:rsidRPr="00EC4F20">
        <w:rPr>
          <w:rFonts w:ascii="Calibri" w:eastAsia="Calibri" w:hAnsi="Calibri" w:cs="Calibri"/>
        </w:rPr>
        <w:t xml:space="preserve">ten </w:t>
      </w:r>
    </w:p>
    <w:p w14:paraId="5D1D38A1" w14:textId="643DF0BE" w:rsidR="00374C61" w:rsidRPr="00EC4F20" w:rsidRDefault="005108C8" w:rsidP="00EC4F20">
      <w:pPr>
        <w:pStyle w:val="ListParagraph"/>
        <w:rPr>
          <w:rFonts w:ascii="Calibri" w:eastAsia="Calibri" w:hAnsi="Calibri" w:cs="Calibri"/>
        </w:rPr>
      </w:pPr>
      <w:r w:rsidRPr="00EC4F20">
        <w:rPr>
          <w:rFonts w:ascii="Calibri" w:eastAsia="Calibri" w:hAnsi="Calibri" w:cs="Calibri"/>
        </w:rPr>
        <w:t xml:space="preserve">opsigte van </w:t>
      </w:r>
      <w:r w:rsidR="00374C61" w:rsidRPr="00EC4F20">
        <w:rPr>
          <w:rFonts w:ascii="Calibri" w:eastAsia="Calibri" w:hAnsi="Calibri" w:cs="Calibri"/>
        </w:rPr>
        <w:t xml:space="preserve">seksuele gedrag te neem. Dui ook in jou antwoord aan hoe dit tot ’n gesonde </w:t>
      </w:r>
    </w:p>
    <w:p w14:paraId="59D4A75C" w14:textId="2F716B62" w:rsidR="00EF4D4E" w:rsidRPr="007B779D" w:rsidRDefault="00374C61" w:rsidP="00374C61">
      <w:pPr>
        <w:ind w:firstLine="720"/>
        <w:rPr>
          <w:rFonts w:ascii="Calibri" w:eastAsia="Calibri" w:hAnsi="Calibri" w:cs="Calibri"/>
        </w:rPr>
      </w:pPr>
      <w:r w:rsidRPr="00EC4F20">
        <w:rPr>
          <w:rFonts w:ascii="Calibri" w:eastAsia="Calibri" w:hAnsi="Calibri" w:cs="Calibri"/>
        </w:rPr>
        <w:t>leefstyl kan bydra.</w:t>
      </w:r>
      <w:r w:rsidR="004060C6" w:rsidRPr="00EC4F20">
        <w:rPr>
          <w:rFonts w:ascii="Calibri" w:eastAsia="Calibri" w:hAnsi="Calibri" w:cs="Calibri"/>
        </w:rPr>
        <w:tab/>
      </w:r>
      <w:r w:rsidR="004060C6" w:rsidRPr="00EC4F20">
        <w:rPr>
          <w:rFonts w:ascii="Calibri" w:eastAsia="Calibri" w:hAnsi="Calibri" w:cs="Calibri"/>
        </w:rPr>
        <w:tab/>
      </w:r>
      <w:r w:rsidR="004060C6" w:rsidRPr="00EC4F20">
        <w:rPr>
          <w:rFonts w:ascii="Calibri" w:eastAsia="Calibri" w:hAnsi="Calibri" w:cs="Calibri"/>
        </w:rPr>
        <w:tab/>
      </w:r>
      <w:r w:rsidR="004060C6" w:rsidRPr="00EC4F20">
        <w:rPr>
          <w:rFonts w:ascii="Calibri" w:eastAsia="Calibri" w:hAnsi="Calibri" w:cs="Calibri"/>
        </w:rPr>
        <w:tab/>
      </w:r>
      <w:r w:rsidR="00EF4D4E" w:rsidRPr="00EC4F20">
        <w:rPr>
          <w:rFonts w:ascii="Calibri" w:eastAsia="Calibri" w:hAnsi="Calibri" w:cs="Calibri"/>
        </w:rPr>
        <w:tab/>
      </w:r>
      <w:r w:rsidR="00EF4D4E" w:rsidRPr="00EC4F20">
        <w:rPr>
          <w:rFonts w:ascii="Calibri" w:eastAsia="Calibri" w:hAnsi="Calibri" w:cs="Calibri"/>
        </w:rPr>
        <w:tab/>
      </w:r>
      <w:r w:rsidR="00EF4D4E" w:rsidRPr="00EC4F20">
        <w:rPr>
          <w:rFonts w:ascii="Calibri" w:eastAsia="Calibri" w:hAnsi="Calibri" w:cs="Calibri"/>
        </w:rPr>
        <w:tab/>
      </w:r>
      <w:r w:rsidR="00EF4D4E" w:rsidRPr="00EC4F20">
        <w:rPr>
          <w:rFonts w:ascii="Calibri" w:eastAsia="Calibri" w:hAnsi="Calibri" w:cs="Calibri"/>
        </w:rPr>
        <w:tab/>
        <w:t xml:space="preserve">   </w:t>
      </w:r>
      <w:r w:rsidRPr="00EC4F20">
        <w:rPr>
          <w:rFonts w:ascii="Calibri" w:eastAsia="Calibri" w:hAnsi="Calibri" w:cs="Calibri"/>
        </w:rPr>
        <w:t xml:space="preserve">      </w:t>
      </w:r>
      <w:r w:rsidRPr="00EC4F20">
        <w:rPr>
          <w:rFonts w:ascii="Calibri" w:eastAsia="Calibri" w:hAnsi="Calibri" w:cs="Calibri"/>
        </w:rPr>
        <w:tab/>
      </w:r>
      <w:r w:rsidRPr="00EC4F20">
        <w:rPr>
          <w:rFonts w:ascii="Calibri" w:eastAsia="Calibri" w:hAnsi="Calibri" w:cs="Calibri"/>
        </w:rPr>
        <w:tab/>
        <w:t xml:space="preserve">   </w:t>
      </w:r>
      <w:r w:rsidR="00EF4D4E" w:rsidRPr="00EC4F20">
        <w:rPr>
          <w:rFonts w:ascii="Calibri" w:eastAsia="Calibri" w:hAnsi="Calibri" w:cs="Calibri"/>
        </w:rPr>
        <w:t>(1 × 3) (3)</w:t>
      </w:r>
    </w:p>
    <w:p w14:paraId="7A2BD3AA" w14:textId="18C2EC84" w:rsidR="00AE2282" w:rsidRPr="007B779D" w:rsidRDefault="00EF4D4E" w:rsidP="00EF4D4E">
      <w:pPr>
        <w:ind w:left="720"/>
        <w:rPr>
          <w:rFonts w:ascii="Calibri" w:eastAsia="Calibri" w:hAnsi="Calibri" w:cs="Calibri"/>
          <w:i/>
          <w:iCs/>
        </w:rPr>
      </w:pPr>
      <w:r w:rsidRPr="007B779D">
        <w:rPr>
          <w:rFonts w:ascii="Calibri" w:eastAsia="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060C6" w:rsidRPr="007B779D">
        <w:rPr>
          <w:rFonts w:ascii="Calibri" w:eastAsia="Calibri" w:hAnsi="Calibri" w:cs="Calibri"/>
        </w:rPr>
        <w:br/>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r>
    </w:p>
    <w:p w14:paraId="3508B72B" w14:textId="2A67BFF1" w:rsidR="00374C61" w:rsidRPr="007B779D" w:rsidRDefault="00374C61" w:rsidP="006973E9">
      <w:pPr>
        <w:pStyle w:val="ListParagraph"/>
        <w:numPr>
          <w:ilvl w:val="0"/>
          <w:numId w:val="4"/>
        </w:numPr>
        <w:rPr>
          <w:rFonts w:ascii="Calibri" w:eastAsia="Calibri" w:hAnsi="Calibri" w:cs="Calibri"/>
        </w:rPr>
      </w:pPr>
      <w:r w:rsidRPr="007B779D">
        <w:rPr>
          <w:rFonts w:ascii="Calibri" w:eastAsia="Calibri" w:hAnsi="Calibri" w:cs="Calibri"/>
        </w:rPr>
        <w:t xml:space="preserve">Beveel EEN strategie aan wat ’n tiener kan gebruik om op ongewenste seksuele aandag </w:t>
      </w:r>
    </w:p>
    <w:p w14:paraId="1E414F1C" w14:textId="77777777" w:rsidR="00374C61" w:rsidRPr="007B779D" w:rsidRDefault="00374C61" w:rsidP="00374C61">
      <w:pPr>
        <w:pStyle w:val="ListParagraph"/>
        <w:rPr>
          <w:rFonts w:ascii="Calibri" w:eastAsia="Calibri" w:hAnsi="Calibri" w:cs="Calibri"/>
        </w:rPr>
      </w:pPr>
      <w:r w:rsidRPr="007B779D">
        <w:rPr>
          <w:rFonts w:ascii="Calibri" w:eastAsia="Calibri" w:hAnsi="Calibri" w:cs="Calibri"/>
        </w:rPr>
        <w:t xml:space="preserve">van ’n klasmaat te reageer. Dui ook in jou antwoord aan hoe hierdie strategie die tiener </w:t>
      </w:r>
    </w:p>
    <w:p w14:paraId="7A2BD3AC" w14:textId="101042A1" w:rsidR="00AE2282" w:rsidRPr="007B779D" w:rsidRDefault="00374C61" w:rsidP="00374C61">
      <w:pPr>
        <w:pStyle w:val="ListParagraph"/>
        <w:rPr>
          <w:rFonts w:ascii="Calibri" w:eastAsia="Calibri" w:hAnsi="Calibri" w:cs="Calibri"/>
        </w:rPr>
      </w:pPr>
      <w:r w:rsidRPr="007B779D">
        <w:rPr>
          <w:rFonts w:ascii="Calibri" w:eastAsia="Calibri" w:hAnsi="Calibri" w:cs="Calibri"/>
        </w:rPr>
        <w:t>kan help om ’n respekvolle omgewing vir ander leerders te bou.</w:t>
      </w:r>
      <w:r w:rsidR="004060C6" w:rsidRPr="007B779D">
        <w:rPr>
          <w:rFonts w:ascii="Calibri" w:eastAsia="Calibri" w:hAnsi="Calibri" w:cs="Calibri"/>
        </w:rPr>
        <w:tab/>
      </w:r>
      <w:r w:rsidR="004060C6" w:rsidRPr="007B779D">
        <w:rPr>
          <w:rFonts w:ascii="Calibri" w:eastAsia="Calibri" w:hAnsi="Calibri" w:cs="Calibri"/>
        </w:rPr>
        <w:tab/>
      </w:r>
      <w:r w:rsidR="004060C6" w:rsidRPr="007B779D">
        <w:rPr>
          <w:rFonts w:ascii="Calibri" w:eastAsia="Calibri" w:hAnsi="Calibri" w:cs="Calibri"/>
        </w:rPr>
        <w:tab/>
        <w:t xml:space="preserve">     </w:t>
      </w:r>
      <w:r w:rsidRPr="007B779D">
        <w:rPr>
          <w:rFonts w:ascii="Calibri" w:eastAsia="Calibri" w:hAnsi="Calibri" w:cs="Calibri"/>
        </w:rPr>
        <w:t xml:space="preserve">           </w:t>
      </w:r>
      <w:r w:rsidR="004060C6" w:rsidRPr="007B779D">
        <w:rPr>
          <w:rFonts w:ascii="Calibri" w:eastAsia="Calibri" w:hAnsi="Calibri" w:cs="Calibri"/>
        </w:rPr>
        <w:t>(1 × 3) (3)</w:t>
      </w:r>
    </w:p>
    <w:p w14:paraId="4E47B081" w14:textId="2F4B3362" w:rsidR="0098245B" w:rsidRPr="007B779D" w:rsidRDefault="0098245B" w:rsidP="0098245B">
      <w:pPr>
        <w:ind w:left="720"/>
        <w:rPr>
          <w:rFonts w:ascii="Calibri" w:eastAsia="Calibri" w:hAnsi="Calibri" w:cs="Calibri"/>
        </w:rPr>
      </w:pPr>
      <w:r w:rsidRPr="007B779D">
        <w:rPr>
          <w:rFonts w:ascii="Calibri" w:eastAsia="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2BD3AF" w14:textId="71C52088" w:rsidR="00AE2282" w:rsidRPr="007B779D" w:rsidRDefault="004060C6" w:rsidP="00EF4D4E">
      <w:pPr>
        <w:jc w:val="right"/>
        <w:rPr>
          <w:rFonts w:ascii="Calibri" w:eastAsia="Calibri" w:hAnsi="Calibri" w:cs="Calibri"/>
          <w:b/>
          <w:bCs/>
        </w:rPr>
      </w:pPr>
      <w:r w:rsidRPr="007B779D">
        <w:rPr>
          <w:rFonts w:ascii="Calibri" w:eastAsia="Calibri" w:hAnsi="Calibri" w:cs="Calibri"/>
          <w:b/>
          <w:bCs/>
        </w:rPr>
        <w:t>[Totaal: 10]</w:t>
      </w:r>
    </w:p>
    <w:p w14:paraId="7A2BD3B0" w14:textId="0217E78D" w:rsidR="00AE2282" w:rsidRDefault="00AE2282">
      <w:pPr>
        <w:rPr>
          <w:color w:val="000000"/>
        </w:rPr>
      </w:pPr>
    </w:p>
    <w:sectPr w:rsidR="00AE2282" w:rsidSect="00902E6A">
      <w:headerReference w:type="default" r:id="rId15"/>
      <w:footerReference w:type="default" r:id="rId16"/>
      <w:pgSz w:w="11906" w:h="16838"/>
      <w:pgMar w:top="720" w:right="720" w:bottom="720" w:left="720"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95C29" w14:textId="77777777" w:rsidR="00237078" w:rsidRPr="007B779D" w:rsidRDefault="00237078">
      <w:r w:rsidRPr="007B779D">
        <w:separator/>
      </w:r>
    </w:p>
  </w:endnote>
  <w:endnote w:type="continuationSeparator" w:id="0">
    <w:p w14:paraId="3A423972" w14:textId="77777777" w:rsidR="00237078" w:rsidRPr="007B779D" w:rsidRDefault="00237078">
      <w:r w:rsidRPr="007B77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97AA161-F545-41C2-8D8D-FCD60598A768}"/>
    <w:embedBold r:id="rId2" w:fontKey="{1EA5FD00-B1F8-4736-B5B9-F8B23032638B}"/>
    <w:embedItalic r:id="rId3" w:fontKey="{EB96350A-69B0-4CF0-91E9-EF3A458FAF71}"/>
    <w:embedBoldItalic r:id="rId4" w:fontKey="{D6AEF554-29AA-4D22-97DB-D3ECF8D2118F}"/>
  </w:font>
  <w:font w:name="Georgia">
    <w:panose1 w:val="02040502050405020303"/>
    <w:charset w:val="00"/>
    <w:family w:val="roman"/>
    <w:pitch w:val="variable"/>
    <w:sig w:usb0="00000287" w:usb1="00000000" w:usb2="00000000" w:usb3="00000000" w:csb0="0000009F" w:csb1="00000000"/>
    <w:embedItalic r:id="rId5" w:fontKey="{8A8C49D7-C85D-4058-BB89-CCC10AC2AE2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80FE1572-7217-483B-AC7A-3610ECCB39A2}"/>
    <w:embedBold r:id="rId7" w:fontKey="{D19BA3B2-4C81-4479-9813-694CEE4438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D3BC" w14:textId="36955512" w:rsidR="00AE2282" w:rsidRPr="007B779D" w:rsidRDefault="004060C6" w:rsidP="00374C61">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sidRPr="007B779D">
      <w:rPr>
        <w:rFonts w:ascii="Calibri" w:eastAsia="Calibri" w:hAnsi="Calibri" w:cs="Calibri"/>
        <w:color w:val="000000"/>
        <w:sz w:val="20"/>
        <w:szCs w:val="20"/>
      </w:rPr>
      <w:t xml:space="preserve">©2026 </w:t>
    </w:r>
    <w:proofErr w:type="spellStart"/>
    <w:r w:rsidRPr="007B779D">
      <w:rPr>
        <w:rFonts w:ascii="Calibri" w:eastAsia="Calibri" w:hAnsi="Calibri" w:cs="Calibri"/>
        <w:color w:val="000000"/>
        <w:sz w:val="20"/>
        <w:szCs w:val="20"/>
      </w:rPr>
      <w:t>Teenactiv</w:t>
    </w:r>
    <w:proofErr w:type="spellEnd"/>
    <w:r w:rsidRPr="007B779D">
      <w:rPr>
        <w:rFonts w:ascii="Calibri" w:eastAsia="Calibri" w:hAnsi="Calibri" w:cs="Calibri"/>
        <w:color w:val="000000"/>
        <w:sz w:val="20"/>
        <w:szCs w:val="20"/>
      </w:rPr>
      <w:t xml:space="preserve">                                                                    </w:t>
    </w:r>
    <w:r w:rsidR="00374C61" w:rsidRPr="007B779D">
      <w:rPr>
        <w:rFonts w:ascii="Calibri" w:eastAsia="Calibri" w:hAnsi="Calibri" w:cs="Calibri"/>
        <w:color w:val="000000"/>
        <w:sz w:val="20"/>
        <w:szCs w:val="20"/>
      </w:rPr>
      <w:t xml:space="preserve">                 </w:t>
    </w:r>
    <w:r w:rsidRPr="007B779D">
      <w:rPr>
        <w:rFonts w:ascii="Calibri" w:eastAsia="Calibri" w:hAnsi="Calibri" w:cs="Calibri"/>
        <w:color w:val="000000"/>
        <w:sz w:val="20"/>
        <w:szCs w:val="20"/>
      </w:rPr>
      <w:fldChar w:fldCharType="begin"/>
    </w:r>
    <w:r w:rsidRPr="007B779D">
      <w:rPr>
        <w:rFonts w:ascii="Calibri" w:eastAsia="Calibri" w:hAnsi="Calibri" w:cs="Calibri"/>
        <w:color w:val="000000"/>
        <w:sz w:val="20"/>
        <w:szCs w:val="20"/>
      </w:rPr>
      <w:instrText>PAGE</w:instrText>
    </w:r>
    <w:r w:rsidRPr="007B779D">
      <w:rPr>
        <w:rFonts w:ascii="Calibri" w:eastAsia="Calibri" w:hAnsi="Calibri" w:cs="Calibri"/>
        <w:color w:val="000000"/>
        <w:sz w:val="20"/>
        <w:szCs w:val="20"/>
      </w:rPr>
      <w:fldChar w:fldCharType="separate"/>
    </w:r>
    <w:r w:rsidR="00A03368" w:rsidRPr="007B779D">
      <w:rPr>
        <w:rFonts w:ascii="Calibri" w:eastAsia="Calibri" w:hAnsi="Calibri" w:cs="Calibri"/>
        <w:color w:val="000000"/>
        <w:sz w:val="20"/>
        <w:szCs w:val="20"/>
      </w:rPr>
      <w:t>1</w:t>
    </w:r>
    <w:r w:rsidRPr="007B779D">
      <w:rPr>
        <w:rFonts w:ascii="Calibri" w:eastAsia="Calibri" w:hAnsi="Calibri" w:cs="Calibri"/>
        <w:color w:val="000000"/>
        <w:sz w:val="20"/>
        <w:szCs w:val="20"/>
      </w:rPr>
      <w:fldChar w:fldCharType="end"/>
    </w:r>
    <w:r w:rsidRPr="007B779D">
      <w:rPr>
        <w:rFonts w:ascii="Calibri" w:eastAsia="Calibri" w:hAnsi="Calibri" w:cs="Calibri"/>
        <w:color w:val="000000"/>
        <w:sz w:val="20"/>
        <w:szCs w:val="20"/>
      </w:rPr>
      <w:t xml:space="preserve">                                                                </w:t>
    </w:r>
    <w:r w:rsidR="00374C61" w:rsidRPr="007B779D">
      <w:rPr>
        <w:rFonts w:ascii="Calibri" w:eastAsia="Calibri" w:hAnsi="Calibri" w:cs="Calibri"/>
        <w:color w:val="000000"/>
        <w:sz w:val="20"/>
        <w:szCs w:val="20"/>
      </w:rPr>
      <w:t xml:space="preserve">         </w:t>
    </w:r>
    <w:r w:rsidRPr="007B779D">
      <w:rPr>
        <w:rFonts w:ascii="Calibri" w:eastAsia="Calibri" w:hAnsi="Calibri" w:cs="Calibri"/>
        <w:color w:val="000000"/>
        <w:sz w:val="20"/>
        <w:szCs w:val="20"/>
      </w:rPr>
      <w:t xml:space="preserve">  </w:t>
    </w:r>
    <w:hyperlink r:id="rId1">
      <w:r w:rsidRPr="007B779D">
        <w:rPr>
          <w:rFonts w:ascii="Calibri" w:eastAsia="Calibri" w:hAnsi="Calibri" w:cs="Calibri"/>
          <w:color w:val="0563C1"/>
          <w:sz w:val="20"/>
          <w:szCs w:val="20"/>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E4BF" w14:textId="77777777" w:rsidR="00237078" w:rsidRPr="007B779D" w:rsidRDefault="00237078">
      <w:r w:rsidRPr="007B779D">
        <w:separator/>
      </w:r>
    </w:p>
  </w:footnote>
  <w:footnote w:type="continuationSeparator" w:id="0">
    <w:p w14:paraId="4892101B" w14:textId="77777777" w:rsidR="00237078" w:rsidRPr="007B779D" w:rsidRDefault="00237078">
      <w:r w:rsidRPr="007B77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D3BB" w14:textId="77777777" w:rsidR="00AE2282" w:rsidRPr="007B779D" w:rsidRDefault="004060C6">
    <w:pPr>
      <w:pBdr>
        <w:top w:val="nil"/>
        <w:left w:val="nil"/>
        <w:bottom w:val="nil"/>
        <w:right w:val="nil"/>
        <w:between w:val="nil"/>
      </w:pBdr>
      <w:tabs>
        <w:tab w:val="center" w:pos="4513"/>
        <w:tab w:val="right" w:pos="9026"/>
      </w:tabs>
      <w:jc w:val="right"/>
      <w:rPr>
        <w:rFonts w:ascii="Calibri" w:eastAsia="Calibri" w:hAnsi="Calibri" w:cs="Calibri"/>
        <w:color w:val="000000"/>
        <w:sz w:val="22"/>
        <w:szCs w:val="22"/>
      </w:rPr>
    </w:pPr>
    <w:r w:rsidRPr="007B779D">
      <w:rPr>
        <w:rFonts w:ascii="Calibri" w:eastAsia="Calibri" w:hAnsi="Calibri" w:cs="Calibri"/>
        <w:color w:val="000000"/>
        <w:sz w:val="22"/>
        <w:szCs w:val="22"/>
      </w:rPr>
      <w:drawing>
        <wp:anchor distT="0" distB="0" distL="114300" distR="114300" simplePos="0" relativeHeight="251658240" behindDoc="1" locked="0" layoutInCell="1" allowOverlap="1" wp14:anchorId="7A2BD3BD" wp14:editId="6879F2AA">
          <wp:simplePos x="0" y="0"/>
          <wp:positionH relativeFrom="margin">
            <wp:align>right</wp:align>
          </wp:positionH>
          <wp:positionV relativeFrom="paragraph">
            <wp:posOffset>-243840</wp:posOffset>
          </wp:positionV>
          <wp:extent cx="1057397" cy="377538"/>
          <wp:effectExtent l="0" t="0" r="0" b="3810"/>
          <wp:wrapTight wrapText="bothSides">
            <wp:wrapPolygon edited="0">
              <wp:start x="0" y="0"/>
              <wp:lineTo x="0" y="20727"/>
              <wp:lineTo x="21016" y="20727"/>
              <wp:lineTo x="21016" y="0"/>
              <wp:lineTo x="0" y="0"/>
            </wp:wrapPolygon>
          </wp:wrapTight>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7F99"/>
    <w:multiLevelType w:val="hybridMultilevel"/>
    <w:tmpl w:val="B890F486"/>
    <w:lvl w:ilvl="0" w:tplc="1B68E978">
      <w:start w:val="3"/>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1B442A"/>
    <w:multiLevelType w:val="hybridMultilevel"/>
    <w:tmpl w:val="EB329CEE"/>
    <w:lvl w:ilvl="0" w:tplc="F88E0DC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AFF5957"/>
    <w:multiLevelType w:val="hybridMultilevel"/>
    <w:tmpl w:val="1B1A03CC"/>
    <w:lvl w:ilvl="0" w:tplc="201E6718">
      <w:start w:val="1"/>
      <w:numFmt w:val="decimal"/>
      <w:lvlText w:val="%1."/>
      <w:lvlJc w:val="left"/>
      <w:pPr>
        <w:ind w:left="720" w:hanging="360"/>
      </w:pPr>
      <w:rPr>
        <w:b/>
        <w:bCs/>
        <w:sz w:val="24"/>
        <w:szCs w:val="24"/>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3" w15:restartNumberingAfterBreak="0">
    <w:nsid w:val="7E5F5266"/>
    <w:multiLevelType w:val="multilevel"/>
    <w:tmpl w:val="A1F6EEEE"/>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16cid:durableId="1490630008">
    <w:abstractNumId w:val="3"/>
  </w:num>
  <w:num w:numId="2" w16cid:durableId="1759208136">
    <w:abstractNumId w:val="2"/>
  </w:num>
  <w:num w:numId="3" w16cid:durableId="1421490481">
    <w:abstractNumId w:val="1"/>
  </w:num>
  <w:num w:numId="4" w16cid:durableId="97482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282"/>
    <w:rsid w:val="000007B0"/>
    <w:rsid w:val="000115F8"/>
    <w:rsid w:val="0005235C"/>
    <w:rsid w:val="00082EE9"/>
    <w:rsid w:val="000A2830"/>
    <w:rsid w:val="000A79FE"/>
    <w:rsid w:val="000C444F"/>
    <w:rsid w:val="000E74B2"/>
    <w:rsid w:val="00100DD6"/>
    <w:rsid w:val="00123D57"/>
    <w:rsid w:val="00130E29"/>
    <w:rsid w:val="00152399"/>
    <w:rsid w:val="00200A8D"/>
    <w:rsid w:val="002172C0"/>
    <w:rsid w:val="00224A6E"/>
    <w:rsid w:val="00237078"/>
    <w:rsid w:val="002874B5"/>
    <w:rsid w:val="003062D9"/>
    <w:rsid w:val="003261A8"/>
    <w:rsid w:val="0036008A"/>
    <w:rsid w:val="0037332B"/>
    <w:rsid w:val="00374C61"/>
    <w:rsid w:val="003A2F04"/>
    <w:rsid w:val="003C7153"/>
    <w:rsid w:val="004060C6"/>
    <w:rsid w:val="00506F46"/>
    <w:rsid w:val="005108C8"/>
    <w:rsid w:val="00571323"/>
    <w:rsid w:val="005C6587"/>
    <w:rsid w:val="006269F7"/>
    <w:rsid w:val="006567CD"/>
    <w:rsid w:val="00693590"/>
    <w:rsid w:val="006973E9"/>
    <w:rsid w:val="006B02C5"/>
    <w:rsid w:val="006B0E11"/>
    <w:rsid w:val="006C1BE0"/>
    <w:rsid w:val="007234A5"/>
    <w:rsid w:val="0077497A"/>
    <w:rsid w:val="007B659A"/>
    <w:rsid w:val="007B779D"/>
    <w:rsid w:val="00846564"/>
    <w:rsid w:val="008A4250"/>
    <w:rsid w:val="00902E6A"/>
    <w:rsid w:val="00930C11"/>
    <w:rsid w:val="00940A68"/>
    <w:rsid w:val="00946999"/>
    <w:rsid w:val="0098245B"/>
    <w:rsid w:val="009A4B77"/>
    <w:rsid w:val="009C4B50"/>
    <w:rsid w:val="009D0CB8"/>
    <w:rsid w:val="009F6D90"/>
    <w:rsid w:val="009F7588"/>
    <w:rsid w:val="00A03368"/>
    <w:rsid w:val="00A6135F"/>
    <w:rsid w:val="00AC197C"/>
    <w:rsid w:val="00AC466F"/>
    <w:rsid w:val="00AD0AA2"/>
    <w:rsid w:val="00AE2282"/>
    <w:rsid w:val="00B960D0"/>
    <w:rsid w:val="00C12ABD"/>
    <w:rsid w:val="00C47523"/>
    <w:rsid w:val="00C645FA"/>
    <w:rsid w:val="00CC08A4"/>
    <w:rsid w:val="00CD402E"/>
    <w:rsid w:val="00CF79E0"/>
    <w:rsid w:val="00D64800"/>
    <w:rsid w:val="00D85BCA"/>
    <w:rsid w:val="00DB7D73"/>
    <w:rsid w:val="00DD7267"/>
    <w:rsid w:val="00E20EFD"/>
    <w:rsid w:val="00E214BE"/>
    <w:rsid w:val="00E3450E"/>
    <w:rsid w:val="00EC4F20"/>
    <w:rsid w:val="00EF4D4E"/>
    <w:rsid w:val="00F17418"/>
    <w:rsid w:val="00F93AD4"/>
    <w:rsid w:val="00FA3BE0"/>
    <w:rsid w:val="00FD2595"/>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BD391"/>
  <w15:docId w15:val="{E648F4C9-12C0-49D8-B114-75C897E4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9A"/>
    <w:rPr>
      <w:rFonts w:asciiTheme="majorHAnsi" w:hAnsiTheme="majorHAnsi"/>
      <w:lang w:val="af-ZA"/>
    </w:rPr>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902E6A"/>
    <w:pPr>
      <w:tabs>
        <w:tab w:val="center" w:pos="4513"/>
        <w:tab w:val="right" w:pos="9026"/>
      </w:tabs>
    </w:pPr>
  </w:style>
  <w:style w:type="character" w:customStyle="1" w:styleId="HeaderChar">
    <w:name w:val="Header Char"/>
    <w:basedOn w:val="DefaultParagraphFont"/>
    <w:link w:val="Header"/>
    <w:uiPriority w:val="99"/>
    <w:rsid w:val="00902E6A"/>
  </w:style>
  <w:style w:type="paragraph" w:styleId="Footer">
    <w:name w:val="footer"/>
    <w:basedOn w:val="Normal"/>
    <w:link w:val="FooterChar"/>
    <w:uiPriority w:val="99"/>
    <w:unhideWhenUsed/>
    <w:rsid w:val="00902E6A"/>
    <w:pPr>
      <w:tabs>
        <w:tab w:val="center" w:pos="4513"/>
        <w:tab w:val="right" w:pos="9026"/>
      </w:tabs>
    </w:pPr>
  </w:style>
  <w:style w:type="character" w:customStyle="1" w:styleId="FooterChar">
    <w:name w:val="Footer Char"/>
    <w:basedOn w:val="DefaultParagraphFont"/>
    <w:link w:val="Footer"/>
    <w:uiPriority w:val="99"/>
    <w:rsid w:val="00902E6A"/>
  </w:style>
  <w:style w:type="table" w:styleId="TableGrid">
    <w:name w:val="Table Grid"/>
    <w:basedOn w:val="TableNormal"/>
    <w:uiPriority w:val="39"/>
    <w:rsid w:val="00AC197C"/>
    <w:rPr>
      <w:rFonts w:ascii="Arial" w:eastAsiaTheme="minorHAnsi" w:hAnsi="Arial"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659A"/>
    <w:pPr>
      <w:ind w:left="720"/>
      <w:contextualSpacing/>
    </w:pPr>
  </w:style>
  <w:style w:type="character" w:styleId="Hyperlink">
    <w:name w:val="Hyperlink"/>
    <w:basedOn w:val="DefaultParagraphFont"/>
    <w:uiPriority w:val="99"/>
    <w:unhideWhenUsed/>
    <w:rsid w:val="009F7588"/>
    <w:rPr>
      <w:color w:val="0000FF" w:themeColor="hyperlink"/>
      <w:u w:val="single"/>
    </w:rPr>
  </w:style>
  <w:style w:type="character" w:styleId="UnresolvedMention">
    <w:name w:val="Unresolved Mention"/>
    <w:basedOn w:val="DefaultParagraphFont"/>
    <w:uiPriority w:val="99"/>
    <w:semiHidden/>
    <w:unhideWhenUsed/>
    <w:rsid w:val="009F7588"/>
    <w:rPr>
      <w:color w:val="605E5C"/>
      <w:shd w:val="clear" w:color="auto" w:fill="E1DFDD"/>
    </w:rPr>
  </w:style>
  <w:style w:type="character" w:styleId="PlaceholderText">
    <w:name w:val="Placeholder Text"/>
    <w:basedOn w:val="DefaultParagraphFont"/>
    <w:uiPriority w:val="99"/>
    <w:semiHidden/>
    <w:rsid w:val="00374C6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lcity.org.z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JJOvViNMhrwBE/5x2rfbm3hjBw==">CgMxLjA4AHIhMUVFUWtwLU5uTWkxUmZjS005UFBnMWZTeTh2XzVqeTJL</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66FAE4-0B83-4A19-BEA1-AF2723E3B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9BF9D-22B8-43C7-BFCE-E504507F61BF}">
  <ds:schemaRefs>
    <ds:schemaRef ds:uri="http://schemas.microsoft.com/sharepoint/v3/contenttype/forms"/>
  </ds:schemaRefs>
</ds:datastoreItem>
</file>

<file path=customXml/itemProps4.xml><?xml version="1.0" encoding="utf-8"?>
<ds:datastoreItem xmlns:ds="http://schemas.openxmlformats.org/officeDocument/2006/customXml" ds:itemID="{5C62BA98-0682-4462-A8F6-24374C3EB1A5}">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v Rensburg BTS</dc:creator>
  <cp:lastModifiedBy>Megan Botes</cp:lastModifiedBy>
  <cp:revision>9</cp:revision>
  <dcterms:created xsi:type="dcterms:W3CDTF">2026-06-25T13:26:00Z</dcterms:created>
  <dcterms:modified xsi:type="dcterms:W3CDTF">2026-06-29T11:31:00Z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ac270218-8ef6-457f-a5e1-ea669575e975</vt:lpwstr>
  </property>
  <property fmtid="{D5CDD505-2E9C-101B-9397-08002B2CF9AE}" pid="4" name="MediaServiceImageTags">
    <vt:lpwstr/>
  </property>
</Properties>
</file>