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C728D" w14:textId="3B243358" w:rsidR="00002548" w:rsidRPr="00D41E4E" w:rsidRDefault="006A7AEC" w:rsidP="00A3039C">
      <w:pPr>
        <w:rPr>
          <w:rFonts w:cstheme="minorHAnsi"/>
          <w:sz w:val="28"/>
          <w:szCs w:val="28"/>
        </w:rPr>
      </w:pPr>
      <w:r w:rsidRPr="00D41E4E">
        <w:rPr>
          <w:rFonts w:cstheme="minorHAnsi"/>
          <w:sz w:val="28"/>
          <w:szCs w:val="28"/>
        </w:rPr>
        <w:drawing>
          <wp:inline distT="0" distB="0" distL="0" distR="0" wp14:anchorId="76D282DE" wp14:editId="62096C0B">
            <wp:extent cx="6645910" cy="1074420"/>
            <wp:effectExtent l="0" t="0" r="2540" b="0"/>
            <wp:docPr id="171717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70432" name=""/>
                    <pic:cNvPicPr/>
                  </pic:nvPicPr>
                  <pic:blipFill>
                    <a:blip r:embed="rId12"/>
                    <a:stretch>
                      <a:fillRect/>
                    </a:stretch>
                  </pic:blipFill>
                  <pic:spPr>
                    <a:xfrm>
                      <a:off x="0" y="0"/>
                      <a:ext cx="6645910" cy="1074420"/>
                    </a:xfrm>
                    <a:prstGeom prst="rect">
                      <a:avLst/>
                    </a:prstGeom>
                  </pic:spPr>
                </pic:pic>
              </a:graphicData>
            </a:graphic>
          </wp:inline>
        </w:drawing>
      </w:r>
    </w:p>
    <w:p w14:paraId="2F067DB2" w14:textId="77777777" w:rsidR="00840A87" w:rsidRPr="00D41E4E" w:rsidRDefault="00840A87" w:rsidP="00A06D85">
      <w:pPr>
        <w:spacing w:line="276" w:lineRule="auto"/>
        <w:jc w:val="center"/>
        <w:rPr>
          <w:rFonts w:cstheme="minorHAnsi"/>
          <w:b/>
          <w:sz w:val="12"/>
          <w:szCs w:val="12"/>
          <w:u w:val="single"/>
          <w14:textOutline w14:w="0" w14:cap="flat" w14:cmpd="sng" w14:algn="ctr">
            <w14:noFill/>
            <w14:prstDash w14:val="solid"/>
            <w14:round/>
          </w14:textOutline>
        </w:rPr>
      </w:pPr>
    </w:p>
    <w:p w14:paraId="26B2CA58" w14:textId="20B085B7" w:rsidR="00D45FCB" w:rsidRPr="00D41E4E" w:rsidRDefault="00B130EF" w:rsidP="00A06D85">
      <w:pPr>
        <w:spacing w:line="276" w:lineRule="auto"/>
        <w:jc w:val="center"/>
        <w:rPr>
          <w:rFonts w:cstheme="minorHAnsi"/>
          <w:b/>
          <w:sz w:val="28"/>
          <w:szCs w:val="28"/>
          <w:u w:val="single"/>
          <w14:textOutline w14:w="0" w14:cap="flat" w14:cmpd="sng" w14:algn="ctr">
            <w14:noFill/>
            <w14:prstDash w14:val="solid"/>
            <w14:round/>
          </w14:textOutline>
        </w:rPr>
      </w:pPr>
      <w:proofErr w:type="spellStart"/>
      <w:r w:rsidRPr="00D41E4E">
        <w:rPr>
          <w:rFonts w:cstheme="minorHAnsi"/>
          <w:b/>
          <w:sz w:val="28"/>
          <w:szCs w:val="28"/>
          <w:u w:val="single"/>
          <w14:textOutline w14:w="0" w14:cap="flat" w14:cmpd="sng" w14:algn="ctr">
            <w14:noFill/>
            <w14:prstDash w14:val="solid"/>
            <w14:round/>
          </w14:textOutline>
        </w:rPr>
        <w:t>Inhoudsopsomming</w:t>
      </w:r>
      <w:proofErr w:type="spellEnd"/>
    </w:p>
    <w:p w14:paraId="1FE8F2AA" w14:textId="55713D69" w:rsidR="00B130EF" w:rsidRPr="00D41E4E" w:rsidRDefault="00B130EF" w:rsidP="00B130EF">
      <w:pPr>
        <w:spacing w:line="276" w:lineRule="auto"/>
        <w:rPr>
          <w:rFonts w:cstheme="minorHAnsi"/>
          <w:sz w:val="12"/>
          <w:szCs w:val="12"/>
        </w:rPr>
      </w:pPr>
    </w:p>
    <w:p w14:paraId="5EB77EC8" w14:textId="49FF0E25" w:rsidR="008B2536" w:rsidRPr="00D41E4E" w:rsidRDefault="008B2536" w:rsidP="008B2536">
      <w:pPr>
        <w:shd w:val="clear" w:color="auto" w:fill="000000"/>
        <w:rPr>
          <w:rFonts w:ascii="Calibri" w:eastAsia="Century Gothic" w:hAnsi="Calibri" w:cs="Calibri"/>
          <w:b/>
          <w:kern w:val="2"/>
          <w:sz w:val="28"/>
          <w:szCs w:val="28"/>
          <w:lang w:eastAsia="en-US"/>
          <w14:ligatures w14:val="standardContextual"/>
        </w:rPr>
      </w:pPr>
      <w:r w:rsidRPr="00D41E4E">
        <w:rPr>
          <w:rFonts w:ascii="Calibri" w:eastAsia="Century Gothic" w:hAnsi="Calibri" w:cs="Calibri"/>
          <w:b/>
          <w:kern w:val="2"/>
          <w:sz w:val="28"/>
          <w:szCs w:val="28"/>
          <w:lang w:eastAsia="en-US"/>
          <w14:ligatures w14:val="standardContextual"/>
        </w:rPr>
        <w:t>Les 1</w:t>
      </w:r>
    </w:p>
    <w:p w14:paraId="4087B99D" w14:textId="77777777" w:rsidR="008B2536" w:rsidRPr="00D41E4E" w:rsidRDefault="008B2536" w:rsidP="003E7EDD">
      <w:pPr>
        <w:spacing w:line="276" w:lineRule="auto"/>
        <w:rPr>
          <w:rFonts w:ascii="Calibri" w:eastAsia="Calibri" w:hAnsi="Calibri" w:cs="Calibri"/>
          <w:b/>
          <w:bCs/>
          <w:sz w:val="20"/>
          <w:szCs w:val="20"/>
        </w:rPr>
      </w:pPr>
    </w:p>
    <w:tbl>
      <w:tblPr>
        <w:tblStyle w:val="TableGrid"/>
        <w:tblW w:w="0" w:type="auto"/>
        <w:tblLook w:val="04A0" w:firstRow="1" w:lastRow="0" w:firstColumn="1" w:lastColumn="0" w:noHBand="0" w:noVBand="1"/>
      </w:tblPr>
      <w:tblGrid>
        <w:gridCol w:w="10456"/>
      </w:tblGrid>
      <w:tr w:rsidR="008B2536" w:rsidRPr="00D41E4E" w14:paraId="14C6E0EC" w14:textId="77777777" w:rsidTr="009F4D02">
        <w:tc>
          <w:tcPr>
            <w:tcW w:w="10456" w:type="dxa"/>
            <w:shd w:val="clear" w:color="auto" w:fill="F2F2F2" w:themeFill="background1" w:themeFillShade="F2"/>
          </w:tcPr>
          <w:p w14:paraId="1BBF83FB" w14:textId="505CFD05" w:rsidR="006A7AEC" w:rsidRPr="00D41E4E" w:rsidRDefault="006A7AEC" w:rsidP="006A7AEC">
            <w:pPr>
              <w:spacing w:line="276" w:lineRule="auto"/>
              <w:rPr>
                <w:rFonts w:ascii="Calibri" w:eastAsia="Calibri" w:hAnsi="Calibri" w:cs="Calibri"/>
                <w:color w:val="000000" w:themeColor="text1"/>
                <w:lang w:eastAsia="en-US"/>
              </w:rPr>
            </w:pPr>
            <w:r w:rsidRPr="00D41E4E">
              <w:rPr>
                <w:rFonts w:ascii="Calibri" w:eastAsia="Calibri" w:hAnsi="Calibri" w:cs="Calibri"/>
              </w:rPr>
              <w:t xml:space="preserve">In hierdie les sal jy jou kennis en begrip moet toepas om vrae oor </w:t>
            </w:r>
            <w:r w:rsidR="009B3E0A" w:rsidRPr="00D41E4E">
              <w:rPr>
                <w:rFonts w:ascii="Calibri" w:eastAsia="Calibri" w:hAnsi="Calibri" w:cs="Calibri"/>
                <w:b/>
                <w:bCs/>
              </w:rPr>
              <w:t>studie</w:t>
            </w:r>
            <w:r w:rsidR="00E538B6" w:rsidRPr="00D41E4E">
              <w:rPr>
                <w:rFonts w:ascii="Calibri" w:eastAsia="Calibri" w:hAnsi="Calibri" w:cs="Calibri"/>
                <w:b/>
                <w:bCs/>
              </w:rPr>
              <w:t>vaardighede</w:t>
            </w:r>
            <w:r w:rsidR="00EB4372" w:rsidRPr="00D41E4E">
              <w:rPr>
                <w:rFonts w:ascii="Calibri" w:eastAsia="Calibri" w:hAnsi="Calibri" w:cs="Calibri"/>
              </w:rPr>
              <w:t xml:space="preserve"> </w:t>
            </w:r>
            <w:r w:rsidRPr="00D41E4E">
              <w:rPr>
                <w:rFonts w:ascii="Calibri" w:eastAsia="Calibri" w:hAnsi="Calibri" w:cs="Calibri"/>
              </w:rPr>
              <w:t>te beantwoord:</w:t>
            </w:r>
          </w:p>
          <w:p w14:paraId="1DA2EF3F" w14:textId="5AEE8BA8" w:rsidR="006A7AEC" w:rsidRPr="00D41E4E" w:rsidRDefault="006A7AEC" w:rsidP="00D41E4E">
            <w:pPr>
              <w:pStyle w:val="ListParagraph"/>
              <w:numPr>
                <w:ilvl w:val="0"/>
                <w:numId w:val="1"/>
              </w:numPr>
              <w:spacing w:line="276" w:lineRule="auto"/>
              <w:ind w:left="460"/>
              <w:rPr>
                <w:rFonts w:ascii="Calibri" w:eastAsia="Calibri" w:hAnsi="Calibri" w:cs="Calibri"/>
                <w:color w:val="000000" w:themeColor="text1"/>
                <w:szCs w:val="24"/>
              </w:rPr>
            </w:pPr>
            <w:r w:rsidRPr="00D41E4E">
              <w:rPr>
                <w:rFonts w:ascii="Calibri" w:eastAsia="Calibri" w:hAnsi="Calibri" w:cs="Calibri"/>
                <w:color w:val="000000" w:themeColor="text1"/>
                <w:szCs w:val="24"/>
              </w:rPr>
              <w:t>Ontwikkel ’n studieplan om die Nasionale Senior Sertifikaat (NSS) suksesvol te behaal.</w:t>
            </w:r>
          </w:p>
          <w:p w14:paraId="14C2EB3B" w14:textId="67FE4E04" w:rsidR="000E19C7" w:rsidRPr="00D41E4E" w:rsidRDefault="006A7AEC" w:rsidP="00D41E4E">
            <w:pPr>
              <w:pStyle w:val="ListParagraph"/>
              <w:numPr>
                <w:ilvl w:val="0"/>
                <w:numId w:val="1"/>
              </w:numPr>
              <w:spacing w:after="0" w:line="276" w:lineRule="auto"/>
              <w:ind w:left="460"/>
              <w:rPr>
                <w:rFonts w:ascii="Calibri" w:eastAsia="Calibri" w:hAnsi="Calibri" w:cs="Calibri"/>
                <w:szCs w:val="24"/>
              </w:rPr>
            </w:pPr>
            <w:r w:rsidRPr="00D41E4E">
              <w:rPr>
                <w:rFonts w:ascii="Calibri" w:eastAsia="Calibri" w:hAnsi="Calibri" w:cs="Calibri"/>
                <w:color w:val="000000" w:themeColor="text1"/>
                <w:szCs w:val="24"/>
              </w:rPr>
              <w:t>Hersien jou eie studie</w:t>
            </w:r>
            <w:r w:rsidR="00E538B6" w:rsidRPr="00D41E4E">
              <w:rPr>
                <w:rFonts w:ascii="Calibri" w:eastAsia="Calibri" w:hAnsi="Calibri" w:cs="Calibri"/>
                <w:color w:val="000000" w:themeColor="text1"/>
                <w:szCs w:val="24"/>
              </w:rPr>
              <w:t>vaardighede</w:t>
            </w:r>
            <w:r w:rsidRPr="00D41E4E">
              <w:rPr>
                <w:rFonts w:ascii="Calibri" w:eastAsia="Calibri" w:hAnsi="Calibri" w:cs="Calibri"/>
                <w:color w:val="000000" w:themeColor="text1"/>
                <w:szCs w:val="24"/>
              </w:rPr>
              <w:t xml:space="preserve">, </w:t>
            </w:r>
            <w:proofErr w:type="spellStart"/>
            <w:r w:rsidRPr="00D41E4E">
              <w:rPr>
                <w:rFonts w:ascii="Calibri" w:eastAsia="Calibri" w:hAnsi="Calibri" w:cs="Calibri"/>
                <w:color w:val="000000" w:themeColor="text1"/>
                <w:szCs w:val="24"/>
              </w:rPr>
              <w:t>studiestrategieë</w:t>
            </w:r>
            <w:proofErr w:type="spellEnd"/>
            <w:r w:rsidRPr="00D41E4E">
              <w:rPr>
                <w:rFonts w:ascii="Calibri" w:eastAsia="Calibri" w:hAnsi="Calibri" w:cs="Calibri"/>
                <w:color w:val="000000" w:themeColor="text1"/>
                <w:szCs w:val="24"/>
              </w:rPr>
              <w:t xml:space="preserve"> en leerstyle, asook jou tydsbestuur- en </w:t>
            </w:r>
            <w:proofErr w:type="spellStart"/>
            <w:r w:rsidRPr="00D41E4E">
              <w:rPr>
                <w:rFonts w:ascii="Calibri" w:eastAsia="Calibri" w:hAnsi="Calibri" w:cs="Calibri"/>
                <w:color w:val="000000" w:themeColor="text1"/>
                <w:szCs w:val="24"/>
              </w:rPr>
              <w:t>eksamenskryfvaardighede</w:t>
            </w:r>
            <w:proofErr w:type="spellEnd"/>
            <w:r w:rsidRPr="00D41E4E">
              <w:rPr>
                <w:rFonts w:ascii="Calibri" w:eastAsia="Calibri" w:hAnsi="Calibri" w:cs="Calibri"/>
                <w:color w:val="000000" w:themeColor="text1"/>
                <w:szCs w:val="24"/>
              </w:rPr>
              <w:t>, soos om die vraag noukeurig te lees, jou antwoord te beplan en die vrae volledig te beantwoord.</w:t>
            </w:r>
          </w:p>
        </w:tc>
      </w:tr>
    </w:tbl>
    <w:p w14:paraId="143F9379" w14:textId="77777777" w:rsidR="008945CA" w:rsidRPr="00D41E4E" w:rsidRDefault="008945CA" w:rsidP="003E7EDD">
      <w:pPr>
        <w:spacing w:line="276" w:lineRule="auto"/>
        <w:rPr>
          <w:rStyle w:val="TitleChar"/>
          <w:rFonts w:cstheme="minorHAnsi"/>
          <w:bCs/>
          <w:color w:val="002060"/>
          <w:sz w:val="12"/>
          <w:szCs w:val="12"/>
        </w:rPr>
      </w:pPr>
    </w:p>
    <w:p w14:paraId="49679A3B" w14:textId="086ED17A" w:rsidR="00EB4372" w:rsidRPr="00D41E4E" w:rsidRDefault="008945CA" w:rsidP="003E7EDD">
      <w:pPr>
        <w:spacing w:line="276" w:lineRule="auto"/>
        <w:rPr>
          <w:rStyle w:val="TitleChar"/>
          <w:rFonts w:cstheme="minorHAnsi"/>
          <w:bCs/>
          <w:color w:val="002060"/>
          <w:sz w:val="28"/>
          <w:szCs w:val="28"/>
        </w:rPr>
      </w:pPr>
      <w:r w:rsidRPr="00D41E4E">
        <w:rPr>
          <w:rStyle w:val="TitleChar"/>
          <w:rFonts w:cstheme="minorHAnsi"/>
          <w:bCs/>
          <w:color w:val="002060"/>
          <w:sz w:val="28"/>
          <w:szCs w:val="28"/>
        </w:rPr>
        <w:t>Ontwikkel 'n studieplan</w:t>
      </w:r>
    </w:p>
    <w:p w14:paraId="46FB6B57" w14:textId="69106C22" w:rsidR="006A7AEC" w:rsidRPr="00D41E4E" w:rsidRDefault="006A7AEC" w:rsidP="006A7AEC">
      <w:pPr>
        <w:spacing w:line="276" w:lineRule="auto"/>
        <w:rPr>
          <w:rFonts w:ascii="Calibri" w:eastAsia="Arial" w:hAnsi="Calibri" w:cs="Calibri"/>
          <w:color w:val="000000"/>
        </w:rPr>
      </w:pPr>
      <w:r w:rsidRPr="00D41E4E">
        <w:rPr>
          <w:rFonts w:ascii="Calibri" w:eastAsia="Arial" w:hAnsi="Calibri" w:cs="Calibri"/>
          <w:color w:val="000000"/>
        </w:rPr>
        <w:t xml:space="preserve">Jy </w:t>
      </w:r>
      <w:r w:rsidRPr="00610456">
        <w:rPr>
          <w:rFonts w:ascii="Calibri" w:eastAsia="Arial" w:hAnsi="Calibri" w:cs="Calibri"/>
          <w:color w:val="000000"/>
        </w:rPr>
        <w:t>is nou in die deurslaggewende finale fase van jou skoolloopbaan. Terwyl jy vir die Nasionale Senior Sertifikaat (NSS) voorberei, moet jy ’n realistiese studieplan ontwikkel wat by jou individuele behoeftes pas</w:t>
      </w:r>
      <w:r w:rsidR="00B916BF" w:rsidRPr="00610456">
        <w:rPr>
          <w:rFonts w:ascii="Calibri" w:eastAsia="Arial" w:hAnsi="Calibri" w:cs="Calibri"/>
          <w:color w:val="000000"/>
        </w:rPr>
        <w:t>.</w:t>
      </w:r>
      <w:r w:rsidRPr="00610456">
        <w:rPr>
          <w:rFonts w:ascii="Calibri" w:eastAsia="Arial" w:hAnsi="Calibri" w:cs="Calibri"/>
          <w:color w:val="000000"/>
        </w:rPr>
        <w:t xml:space="preserve"> ’n Studieplan en ’n </w:t>
      </w:r>
      <w:proofErr w:type="spellStart"/>
      <w:r w:rsidRPr="00610456">
        <w:rPr>
          <w:rFonts w:ascii="Calibri" w:eastAsia="Arial" w:hAnsi="Calibri" w:cs="Calibri"/>
          <w:color w:val="000000"/>
        </w:rPr>
        <w:t>studieskedule</w:t>
      </w:r>
      <w:proofErr w:type="spellEnd"/>
      <w:r w:rsidRPr="00610456">
        <w:rPr>
          <w:rFonts w:ascii="Calibri" w:eastAsia="Arial" w:hAnsi="Calibri" w:cs="Calibri"/>
          <w:color w:val="000000"/>
        </w:rPr>
        <w:t xml:space="preserve"> werk</w:t>
      </w:r>
      <w:r w:rsidR="00E538B6" w:rsidRPr="00610456">
        <w:rPr>
          <w:rFonts w:ascii="Calibri" w:eastAsia="Arial" w:hAnsi="Calibri" w:cs="Calibri"/>
          <w:color w:val="000000"/>
        </w:rPr>
        <w:t xml:space="preserve"> goed</w:t>
      </w:r>
      <w:r w:rsidRPr="00610456">
        <w:rPr>
          <w:rFonts w:ascii="Calibri" w:eastAsia="Arial" w:hAnsi="Calibri" w:cs="Calibri"/>
          <w:color w:val="000000"/>
        </w:rPr>
        <w:t xml:space="preserve"> saam. ’n Studieplan sonder ’n skedule kan bloot ’n wenslys word: Jy weet wat jy m</w:t>
      </w:r>
      <w:r w:rsidR="00610456" w:rsidRPr="00610456">
        <w:rPr>
          <w:rFonts w:ascii="Calibri" w:eastAsia="Arial" w:hAnsi="Calibri" w:cs="Calibri"/>
          <w:color w:val="000000"/>
        </w:rPr>
        <w:t>ó</w:t>
      </w:r>
      <w:r w:rsidR="00B916BF" w:rsidRPr="00610456">
        <w:rPr>
          <w:rFonts w:ascii="Calibri" w:eastAsia="Arial" w:hAnsi="Calibri" w:cs="Calibri"/>
          <w:color w:val="000000"/>
        </w:rPr>
        <w:t>é</w:t>
      </w:r>
      <w:r w:rsidRPr="00610456">
        <w:rPr>
          <w:rFonts w:ascii="Calibri" w:eastAsia="Arial" w:hAnsi="Calibri" w:cs="Calibri"/>
          <w:color w:val="000000"/>
        </w:rPr>
        <w:t>t doen, maar ruim nie</w:t>
      </w:r>
      <w:r w:rsidR="00E538B6" w:rsidRPr="00610456">
        <w:rPr>
          <w:rFonts w:ascii="Calibri" w:eastAsia="Arial" w:hAnsi="Calibri" w:cs="Calibri"/>
          <w:color w:val="000000"/>
        </w:rPr>
        <w:t xml:space="preserve"> genoeg</w:t>
      </w:r>
      <w:r w:rsidRPr="00610456">
        <w:rPr>
          <w:rFonts w:ascii="Calibri" w:eastAsia="Arial" w:hAnsi="Calibri" w:cs="Calibri"/>
          <w:color w:val="000000"/>
        </w:rPr>
        <w:t xml:space="preserve"> tyd daarvoor</w:t>
      </w:r>
      <w:r w:rsidRPr="00D41E4E">
        <w:rPr>
          <w:rFonts w:ascii="Calibri" w:eastAsia="Arial" w:hAnsi="Calibri" w:cs="Calibri"/>
          <w:color w:val="000000"/>
        </w:rPr>
        <w:t xml:space="preserve"> in nie.</w:t>
      </w:r>
    </w:p>
    <w:p w14:paraId="5B53CA66" w14:textId="77777777" w:rsidR="003E7EDD" w:rsidRPr="00D41E4E" w:rsidRDefault="003E7EDD" w:rsidP="003E7EDD">
      <w:pPr>
        <w:spacing w:line="276" w:lineRule="auto"/>
        <w:rPr>
          <w:rFonts w:ascii="Calibri" w:eastAsia="Arial" w:hAnsi="Calibri" w:cs="Calibri"/>
          <w:color w:val="000000"/>
          <w:sz w:val="12"/>
          <w:szCs w:val="12"/>
        </w:rPr>
      </w:pPr>
    </w:p>
    <w:p w14:paraId="682B5930" w14:textId="680FC436" w:rsidR="003E7EDD" w:rsidRPr="00D41E4E" w:rsidRDefault="003E7EDD" w:rsidP="003E7EDD">
      <w:pPr>
        <w:spacing w:line="276" w:lineRule="auto"/>
        <w:rPr>
          <w:rFonts w:ascii="Calibri" w:eastAsia="Arial" w:hAnsi="Calibri" w:cs="Calibri"/>
          <w:b/>
          <w:bCs/>
          <w:color w:val="002060"/>
        </w:rPr>
      </w:pPr>
      <w:r w:rsidRPr="00D41E4E">
        <w:rPr>
          <w:rFonts w:ascii="Calibri" w:eastAsia="Arial" w:hAnsi="Calibri" w:cs="Calibri"/>
          <w:b/>
          <w:bCs/>
          <w:color w:val="002060"/>
        </w:rPr>
        <w:t>Wat is 'n studieplan?</w:t>
      </w:r>
    </w:p>
    <w:p w14:paraId="78A8523C" w14:textId="065A66AC" w:rsidR="003E7EDD" w:rsidRPr="00D41E4E" w:rsidRDefault="006A7AEC" w:rsidP="003E7EDD">
      <w:pPr>
        <w:spacing w:line="276" w:lineRule="auto"/>
        <w:rPr>
          <w:rFonts w:ascii="Calibri" w:eastAsia="Arial" w:hAnsi="Calibri" w:cs="Calibri"/>
          <w:color w:val="000000"/>
        </w:rPr>
      </w:pPr>
      <w:r w:rsidRPr="00D41E4E">
        <w:rPr>
          <w:rFonts w:ascii="Calibri" w:eastAsia="Arial" w:hAnsi="Calibri" w:cs="Calibri"/>
          <w:color w:val="000000"/>
        </w:rPr>
        <w:t>’n Studieplan help jou om te besluit wat jy moet bemeester en hoe jy jou prestasie gaan verbeter. Jou studieplan moet die volgende insluit:</w:t>
      </w:r>
    </w:p>
    <w:p w14:paraId="1FA1DCB3" w14:textId="77777777" w:rsidR="006A7AEC" w:rsidRPr="00D41E4E" w:rsidRDefault="006A7AEC" w:rsidP="003E7EDD">
      <w:pPr>
        <w:spacing w:line="276" w:lineRule="auto"/>
        <w:rPr>
          <w:rFonts w:ascii="Calibri" w:eastAsia="Arial" w:hAnsi="Calibri" w:cs="Calibri"/>
          <w:color w:val="000000"/>
          <w:sz w:val="12"/>
          <w:szCs w:val="12"/>
        </w:rPr>
      </w:pPr>
    </w:p>
    <w:p w14:paraId="6FFDF2BE" w14:textId="42C66C08" w:rsidR="003E7EDD" w:rsidRPr="00D41E4E" w:rsidRDefault="003E7EDD" w:rsidP="003E7EDD">
      <w:pPr>
        <w:spacing w:line="276" w:lineRule="auto"/>
        <w:rPr>
          <w:rFonts w:ascii="Calibri" w:eastAsia="Arial" w:hAnsi="Calibri" w:cs="Calibri"/>
          <w:b/>
          <w:bCs/>
          <w:color w:val="000000" w:themeColor="text1"/>
        </w:rPr>
      </w:pPr>
      <w:r w:rsidRPr="00D41E4E">
        <w:rPr>
          <w:rFonts w:ascii="Calibri" w:eastAsia="Arial" w:hAnsi="Calibri" w:cs="Calibri"/>
          <w:b/>
          <w:bCs/>
          <w:color w:val="000000" w:themeColor="text1"/>
        </w:rPr>
        <w:t>Doelwitte</w:t>
      </w:r>
    </w:p>
    <w:p w14:paraId="1C0E3C6F" w14:textId="1EB00203" w:rsidR="003E7EDD" w:rsidRPr="00D41E4E" w:rsidRDefault="006A7AEC" w:rsidP="003E7EDD">
      <w:pPr>
        <w:spacing w:line="276" w:lineRule="auto"/>
        <w:rPr>
          <w:rFonts w:ascii="Calibri" w:eastAsia="Arial" w:hAnsi="Calibri" w:cs="Calibri"/>
          <w:color w:val="000000"/>
        </w:rPr>
      </w:pPr>
      <w:r w:rsidRPr="00D41E4E">
        <w:rPr>
          <w:rFonts w:ascii="Calibri" w:eastAsia="Arial" w:hAnsi="Calibri" w:cs="Calibri"/>
          <w:color w:val="000000"/>
        </w:rPr>
        <w:t xml:space="preserve">Stel realistiese en haalbare kort- en </w:t>
      </w:r>
      <w:r w:rsidRPr="00610456">
        <w:rPr>
          <w:rFonts w:ascii="Calibri" w:eastAsia="Arial" w:hAnsi="Calibri" w:cs="Calibri"/>
          <w:color w:val="000000"/>
        </w:rPr>
        <w:t xml:space="preserve">mediumtermyndoelwitte. </w:t>
      </w:r>
      <w:r w:rsidR="00B916BF" w:rsidRPr="00610456">
        <w:rPr>
          <w:rFonts w:ascii="Calibri" w:eastAsia="Arial" w:hAnsi="Calibri" w:cs="Calibri"/>
          <w:color w:val="000000"/>
        </w:rPr>
        <w:t xml:space="preserve">Stel </w:t>
      </w:r>
      <w:r w:rsidR="00B916BF" w:rsidRPr="00610456">
        <w:rPr>
          <w:rFonts w:ascii="Calibri" w:eastAsia="Arial" w:hAnsi="Calibri" w:cs="Calibri"/>
          <w:b/>
          <w:color w:val="000000"/>
        </w:rPr>
        <w:t>spesifieke</w:t>
      </w:r>
      <w:r w:rsidR="00B916BF" w:rsidRPr="00610456">
        <w:rPr>
          <w:rFonts w:ascii="Calibri" w:eastAsia="Arial" w:hAnsi="Calibri" w:cs="Calibri"/>
          <w:color w:val="000000"/>
        </w:rPr>
        <w:t xml:space="preserve"> </w:t>
      </w:r>
      <w:r w:rsidRPr="00610456">
        <w:rPr>
          <w:rFonts w:ascii="Calibri" w:eastAsia="Arial" w:hAnsi="Calibri" w:cs="Calibri"/>
          <w:color w:val="000000"/>
        </w:rPr>
        <w:t>doelwitte</w:t>
      </w:r>
      <w:r w:rsidR="00B916BF" w:rsidRPr="00610456">
        <w:rPr>
          <w:rFonts w:ascii="Calibri" w:eastAsia="Arial" w:hAnsi="Calibri" w:cs="Calibri"/>
          <w:color w:val="000000"/>
        </w:rPr>
        <w:t>,</w:t>
      </w:r>
      <w:r w:rsidRPr="00610456">
        <w:rPr>
          <w:rFonts w:ascii="Calibri" w:eastAsia="Arial" w:hAnsi="Calibri" w:cs="Calibri"/>
          <w:color w:val="000000"/>
        </w:rPr>
        <w:t xml:space="preserve"> byvoorbeeld om jou punt te verbeter in ’n vak wat jy vir jou toekomstige loopbaan of studieplanne nodig het.</w:t>
      </w:r>
    </w:p>
    <w:p w14:paraId="13BD1E00" w14:textId="77777777" w:rsidR="006A7AEC" w:rsidRPr="00D41E4E" w:rsidRDefault="006A7AEC" w:rsidP="003E7EDD">
      <w:pPr>
        <w:spacing w:line="276" w:lineRule="auto"/>
        <w:rPr>
          <w:rFonts w:ascii="Calibri" w:eastAsia="Arial" w:hAnsi="Calibri" w:cs="Calibri"/>
          <w:b/>
          <w:bCs/>
          <w:color w:val="000000"/>
          <w:sz w:val="12"/>
          <w:szCs w:val="12"/>
        </w:rPr>
      </w:pPr>
    </w:p>
    <w:p w14:paraId="233C7220" w14:textId="3DFFDEAC" w:rsidR="003E7EDD" w:rsidRPr="00D41E4E" w:rsidRDefault="003E7EDD" w:rsidP="003E7EDD">
      <w:pPr>
        <w:spacing w:line="276" w:lineRule="auto"/>
        <w:rPr>
          <w:rFonts w:ascii="Calibri" w:eastAsia="Arial" w:hAnsi="Calibri" w:cs="Calibri"/>
          <w:b/>
          <w:bCs/>
          <w:color w:val="000000"/>
        </w:rPr>
      </w:pPr>
      <w:r w:rsidRPr="00D41E4E">
        <w:rPr>
          <w:rFonts w:ascii="Calibri" w:eastAsia="Arial" w:hAnsi="Calibri" w:cs="Calibri"/>
          <w:b/>
          <w:bCs/>
          <w:color w:val="000000"/>
        </w:rPr>
        <w:t>'n Strategie</w:t>
      </w:r>
    </w:p>
    <w:p w14:paraId="461B89E6" w14:textId="77777777" w:rsidR="006A7AEC" w:rsidRPr="00D41E4E" w:rsidRDefault="006A7AEC" w:rsidP="006A7AEC">
      <w:pPr>
        <w:pStyle w:val="ListParagraph"/>
        <w:numPr>
          <w:ilvl w:val="0"/>
          <w:numId w:val="13"/>
        </w:numPr>
        <w:spacing w:after="0" w:line="276" w:lineRule="auto"/>
        <w:rPr>
          <w:rFonts w:ascii="Calibri" w:eastAsia="Arial" w:hAnsi="Calibri" w:cs="Calibri"/>
          <w:color w:val="000000"/>
        </w:rPr>
      </w:pPr>
      <w:r w:rsidRPr="00D41E4E">
        <w:rPr>
          <w:rFonts w:ascii="Calibri" w:eastAsia="Arial" w:hAnsi="Calibri" w:cs="Calibri"/>
          <w:color w:val="000000"/>
        </w:rPr>
        <w:t>Verdeel jou vakke in onderwerpe, afdelings of eenhede sodat die werk meer hanteerbaar voel.</w:t>
      </w:r>
    </w:p>
    <w:p w14:paraId="3E800BE5" w14:textId="77777777" w:rsidR="006A7AEC" w:rsidRPr="00F2199C" w:rsidRDefault="006A7AEC" w:rsidP="006A7AEC">
      <w:pPr>
        <w:pStyle w:val="ListParagraph"/>
        <w:numPr>
          <w:ilvl w:val="0"/>
          <w:numId w:val="13"/>
        </w:numPr>
        <w:spacing w:after="0" w:line="276" w:lineRule="auto"/>
        <w:rPr>
          <w:rFonts w:ascii="Calibri" w:eastAsia="Arial" w:hAnsi="Calibri" w:cs="Calibri"/>
          <w:color w:val="000000"/>
        </w:rPr>
      </w:pPr>
      <w:r w:rsidRPr="00D41E4E">
        <w:rPr>
          <w:rFonts w:ascii="Calibri" w:eastAsia="Arial" w:hAnsi="Calibri" w:cs="Calibri"/>
          <w:color w:val="000000"/>
        </w:rPr>
        <w:t xml:space="preserve">Identifiseer die vakke of onderwerpe waarmee jy sukkel. Dink na oor waarom jy sekere vakke of </w:t>
      </w:r>
      <w:r w:rsidRPr="00F2199C">
        <w:rPr>
          <w:rFonts w:ascii="Calibri" w:eastAsia="Arial" w:hAnsi="Calibri" w:cs="Calibri"/>
          <w:color w:val="000000"/>
        </w:rPr>
        <w:t>onderwerpe moeilik vind.</w:t>
      </w:r>
    </w:p>
    <w:p w14:paraId="4DDC62B6" w14:textId="4890DBAF" w:rsidR="006A7AEC" w:rsidRPr="00F2199C" w:rsidRDefault="006A7AEC" w:rsidP="006A7AEC">
      <w:pPr>
        <w:pStyle w:val="ListParagraph"/>
        <w:numPr>
          <w:ilvl w:val="0"/>
          <w:numId w:val="13"/>
        </w:numPr>
        <w:spacing w:after="0" w:line="276" w:lineRule="auto"/>
        <w:rPr>
          <w:rFonts w:ascii="Calibri" w:eastAsia="Arial" w:hAnsi="Calibri" w:cs="Calibri"/>
          <w:color w:val="000000"/>
        </w:rPr>
      </w:pPr>
      <w:r w:rsidRPr="00F2199C">
        <w:rPr>
          <w:rFonts w:ascii="Calibri" w:eastAsia="Arial" w:hAnsi="Calibri" w:cs="Calibri"/>
          <w:color w:val="000000"/>
        </w:rPr>
        <w:t>Beplan hoe jy jou swakker areas gaan verbeter, byvoorbeeld deur moeilike onderwerpe te hersien wanneer</w:t>
      </w:r>
      <w:r w:rsidR="00534D2F" w:rsidRPr="00F2199C">
        <w:rPr>
          <w:rFonts w:ascii="Calibri" w:eastAsia="Arial" w:hAnsi="Calibri" w:cs="Calibri"/>
          <w:color w:val="000000"/>
        </w:rPr>
        <w:t xml:space="preserve"> jy op jou beste</w:t>
      </w:r>
      <w:r w:rsidRPr="00F2199C">
        <w:rPr>
          <w:rFonts w:ascii="Calibri" w:eastAsia="Arial" w:hAnsi="Calibri" w:cs="Calibri"/>
          <w:color w:val="000000"/>
        </w:rPr>
        <w:t xml:space="preserve"> </w:t>
      </w:r>
      <w:r w:rsidR="00534D2F" w:rsidRPr="00F2199C">
        <w:rPr>
          <w:rFonts w:ascii="Calibri" w:eastAsia="Arial" w:hAnsi="Calibri" w:cs="Calibri"/>
          <w:color w:val="000000"/>
        </w:rPr>
        <w:t xml:space="preserve">kan </w:t>
      </w:r>
      <w:r w:rsidRPr="00F2199C">
        <w:rPr>
          <w:rFonts w:ascii="Calibri" w:eastAsia="Arial" w:hAnsi="Calibri" w:cs="Calibri"/>
          <w:color w:val="000000"/>
        </w:rPr>
        <w:t>konsentr</w:t>
      </w:r>
      <w:r w:rsidR="00534D2F" w:rsidRPr="00F2199C">
        <w:rPr>
          <w:rFonts w:ascii="Calibri" w:eastAsia="Arial" w:hAnsi="Calibri" w:cs="Calibri"/>
          <w:color w:val="000000"/>
        </w:rPr>
        <w:t>eer.</w:t>
      </w:r>
    </w:p>
    <w:p w14:paraId="0F0A1035" w14:textId="2E14B92A" w:rsidR="006A7AEC" w:rsidRPr="00D41E4E" w:rsidRDefault="006A7AEC" w:rsidP="006A7AEC">
      <w:pPr>
        <w:pStyle w:val="ListParagraph"/>
        <w:numPr>
          <w:ilvl w:val="0"/>
          <w:numId w:val="13"/>
        </w:numPr>
        <w:spacing w:after="0" w:line="276" w:lineRule="auto"/>
        <w:rPr>
          <w:rFonts w:ascii="Calibri" w:eastAsia="Arial" w:hAnsi="Calibri" w:cs="Calibri"/>
          <w:color w:val="000000"/>
        </w:rPr>
      </w:pPr>
      <w:r w:rsidRPr="00D41E4E">
        <w:rPr>
          <w:rFonts w:ascii="Calibri" w:eastAsia="Arial" w:hAnsi="Calibri" w:cs="Calibri"/>
          <w:color w:val="000000"/>
        </w:rPr>
        <w:t>Bepaal watter hulpbronne jy gaan gebruik, soos handboeke, opsommings, klasnotas, ou vraestelle of aanlyn video’s.</w:t>
      </w:r>
    </w:p>
    <w:p w14:paraId="4F46FD67" w14:textId="42967E22" w:rsidR="003E7EDD" w:rsidRPr="00D41E4E" w:rsidRDefault="003E7EDD" w:rsidP="003E7EDD">
      <w:pPr>
        <w:pStyle w:val="ListParagraph"/>
        <w:spacing w:after="0" w:line="276" w:lineRule="auto"/>
        <w:ind w:left="426"/>
        <w:rPr>
          <w:rFonts w:ascii="Calibri" w:eastAsia="Arial" w:hAnsi="Calibri" w:cs="Calibri"/>
          <w:color w:val="000000"/>
          <w:sz w:val="12"/>
          <w:szCs w:val="12"/>
        </w:rPr>
      </w:pPr>
    </w:p>
    <w:p w14:paraId="03B2C939" w14:textId="1F3A97F8" w:rsidR="00DC781F" w:rsidRPr="00D41E4E" w:rsidRDefault="003E7EDD" w:rsidP="003E7EDD">
      <w:pPr>
        <w:spacing w:line="276" w:lineRule="auto"/>
        <w:rPr>
          <w:b/>
          <w:bCs/>
          <w:color w:val="002060"/>
        </w:rPr>
      </w:pPr>
      <w:r w:rsidRPr="00D41E4E">
        <w:rPr>
          <w:b/>
          <w:bCs/>
          <w:color w:val="002060"/>
        </w:rPr>
        <w:t xml:space="preserve">Wat is 'n </w:t>
      </w:r>
      <w:proofErr w:type="spellStart"/>
      <w:r w:rsidRPr="00D41E4E">
        <w:rPr>
          <w:b/>
          <w:bCs/>
          <w:color w:val="002060"/>
        </w:rPr>
        <w:t>studieskedule</w:t>
      </w:r>
      <w:proofErr w:type="spellEnd"/>
      <w:r w:rsidRPr="00D41E4E">
        <w:rPr>
          <w:b/>
          <w:bCs/>
          <w:color w:val="002060"/>
        </w:rPr>
        <w:t>?</w:t>
      </w:r>
    </w:p>
    <w:p w14:paraId="5236082D" w14:textId="2C3E98FD" w:rsidR="006A7AEC" w:rsidRPr="00D41E4E" w:rsidRDefault="006A7AEC" w:rsidP="006A7AEC">
      <w:pPr>
        <w:spacing w:line="276" w:lineRule="auto"/>
        <w:rPr>
          <w:color w:val="000000" w:themeColor="text1"/>
        </w:rPr>
      </w:pPr>
      <w:r w:rsidRPr="00F2199C">
        <w:rPr>
          <w:color w:val="000000" w:themeColor="text1"/>
        </w:rPr>
        <w:t xml:space="preserve">Sodra jy weet wat jy </w:t>
      </w:r>
      <w:r w:rsidR="00275E65" w:rsidRPr="00F2199C">
        <w:rPr>
          <w:color w:val="000000" w:themeColor="text1"/>
        </w:rPr>
        <w:t xml:space="preserve">alles </w:t>
      </w:r>
      <w:r w:rsidRPr="00F2199C">
        <w:rPr>
          <w:color w:val="000000" w:themeColor="text1"/>
        </w:rPr>
        <w:t xml:space="preserve">moet studeer, moet jy ’n </w:t>
      </w:r>
      <w:proofErr w:type="spellStart"/>
      <w:r w:rsidRPr="00F2199C">
        <w:rPr>
          <w:color w:val="000000" w:themeColor="text1"/>
        </w:rPr>
        <w:t>studieskedule</w:t>
      </w:r>
      <w:proofErr w:type="spellEnd"/>
      <w:r w:rsidRPr="00F2199C">
        <w:rPr>
          <w:color w:val="000000" w:themeColor="text1"/>
        </w:rPr>
        <w:t xml:space="preserve"> opstel. ’n </w:t>
      </w:r>
      <w:proofErr w:type="spellStart"/>
      <w:r w:rsidRPr="00F2199C">
        <w:rPr>
          <w:color w:val="000000" w:themeColor="text1"/>
        </w:rPr>
        <w:t>Studieskedule</w:t>
      </w:r>
      <w:proofErr w:type="spellEnd"/>
      <w:r w:rsidRPr="00F2199C">
        <w:rPr>
          <w:color w:val="000000" w:themeColor="text1"/>
        </w:rPr>
        <w:t xml:space="preserve"> is die logistieke deel van jou beplanning. Dit help jou</w:t>
      </w:r>
      <w:r w:rsidRPr="00D41E4E">
        <w:rPr>
          <w:color w:val="000000" w:themeColor="text1"/>
        </w:rPr>
        <w:t xml:space="preserve"> om te besluit wanneer en waar jy die werk gaan doen.</w:t>
      </w:r>
      <w:r w:rsidR="00430A2F">
        <w:rPr>
          <w:color w:val="000000" w:themeColor="text1"/>
        </w:rPr>
        <w:t xml:space="preserve"> </w:t>
      </w:r>
      <w:r w:rsidRPr="00D41E4E">
        <w:rPr>
          <w:color w:val="000000" w:themeColor="text1"/>
        </w:rPr>
        <w:t xml:space="preserve">Wanneer jy ’n </w:t>
      </w:r>
      <w:proofErr w:type="spellStart"/>
      <w:r w:rsidRPr="00D41E4E">
        <w:rPr>
          <w:color w:val="000000" w:themeColor="text1"/>
        </w:rPr>
        <w:t>studieskedule</w:t>
      </w:r>
      <w:proofErr w:type="spellEnd"/>
      <w:r w:rsidRPr="00D41E4E">
        <w:rPr>
          <w:color w:val="000000" w:themeColor="text1"/>
        </w:rPr>
        <w:t xml:space="preserve"> opstel, moet jy:</w:t>
      </w:r>
    </w:p>
    <w:p w14:paraId="56DBAA84" w14:textId="5356F3A4" w:rsidR="006A7AEC" w:rsidRPr="00D41E4E" w:rsidRDefault="006A7AEC" w:rsidP="006A7AEC">
      <w:pPr>
        <w:pStyle w:val="ListParagraph"/>
        <w:numPr>
          <w:ilvl w:val="0"/>
          <w:numId w:val="14"/>
        </w:numPr>
        <w:rPr>
          <w:color w:val="000000" w:themeColor="text1"/>
        </w:rPr>
      </w:pPr>
      <w:r w:rsidRPr="00D41E4E">
        <w:rPr>
          <w:color w:val="000000" w:themeColor="text1"/>
        </w:rPr>
        <w:t>’n weeklikse rooster gebruik sodat jy nie deur die hoeveelheid werk oorweldig voel nie.</w:t>
      </w:r>
    </w:p>
    <w:p w14:paraId="7B8F37E4" w14:textId="23199CE7" w:rsidR="006A7AEC" w:rsidRPr="00D41E4E" w:rsidRDefault="006A7AEC" w:rsidP="006A7AEC">
      <w:pPr>
        <w:pStyle w:val="ListParagraph"/>
        <w:numPr>
          <w:ilvl w:val="0"/>
          <w:numId w:val="14"/>
        </w:numPr>
        <w:rPr>
          <w:color w:val="000000" w:themeColor="text1"/>
        </w:rPr>
      </w:pPr>
      <w:r w:rsidRPr="00D41E4E">
        <w:rPr>
          <w:color w:val="000000" w:themeColor="text1"/>
        </w:rPr>
        <w:t>spesifieke tydgleuwe aan elke vak toeken.</w:t>
      </w:r>
    </w:p>
    <w:p w14:paraId="7AC83893" w14:textId="28A4FD9F" w:rsidR="006A7AEC" w:rsidRPr="00430A2F" w:rsidRDefault="00430A2F" w:rsidP="006A7AEC">
      <w:pPr>
        <w:pStyle w:val="ListParagraph"/>
        <w:numPr>
          <w:ilvl w:val="0"/>
          <w:numId w:val="14"/>
        </w:numPr>
        <w:rPr>
          <w:color w:val="000000" w:themeColor="text1"/>
        </w:rPr>
      </w:pPr>
      <w:r w:rsidRPr="00D41E4E">
        <w:lastRenderedPageBreak/>
        <mc:AlternateContent>
          <mc:Choice Requires="wps">
            <w:drawing>
              <wp:anchor distT="0" distB="0" distL="114300" distR="114300" simplePos="0" relativeHeight="251689992" behindDoc="1" locked="0" layoutInCell="1" allowOverlap="1" wp14:anchorId="6DF0E993" wp14:editId="63E0A1F8">
                <wp:simplePos x="0" y="0"/>
                <wp:positionH relativeFrom="margin">
                  <wp:posOffset>4977976</wp:posOffset>
                </wp:positionH>
                <wp:positionV relativeFrom="paragraph">
                  <wp:posOffset>251672</wp:posOffset>
                </wp:positionV>
                <wp:extent cx="1689735" cy="1981200"/>
                <wp:effectExtent l="0" t="0" r="24765" b="19050"/>
                <wp:wrapTight wrapText="bothSides">
                  <wp:wrapPolygon edited="0">
                    <wp:start x="2192" y="0"/>
                    <wp:lineTo x="0" y="831"/>
                    <wp:lineTo x="0" y="20146"/>
                    <wp:lineTo x="1705" y="21600"/>
                    <wp:lineTo x="1948" y="21600"/>
                    <wp:lineTo x="19725" y="21600"/>
                    <wp:lineTo x="19968" y="21600"/>
                    <wp:lineTo x="21673" y="20146"/>
                    <wp:lineTo x="21673" y="1246"/>
                    <wp:lineTo x="19725" y="0"/>
                    <wp:lineTo x="2192" y="0"/>
                  </wp:wrapPolygon>
                </wp:wrapTight>
                <wp:docPr id="233354229" name="Rectangle: Rounded Corners 1"/>
                <wp:cNvGraphicFramePr/>
                <a:graphic xmlns:a="http://schemas.openxmlformats.org/drawingml/2006/main">
                  <a:graphicData uri="http://schemas.microsoft.com/office/word/2010/wordprocessingShape">
                    <wps:wsp>
                      <wps:cNvSpPr/>
                      <wps:spPr>
                        <a:xfrm>
                          <a:off x="0" y="0"/>
                          <a:ext cx="1689735" cy="1981200"/>
                        </a:xfrm>
                        <a:prstGeom prst="roundRect">
                          <a:avLst/>
                        </a:prstGeom>
                        <a:solidFill>
                          <a:schemeClr val="accent1">
                            <a:lumMod val="20000"/>
                            <a:lumOff val="80000"/>
                          </a:schemeClr>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FB5D21" w14:textId="01C371E1" w:rsidR="00DC781F" w:rsidRPr="00D41E4E" w:rsidRDefault="00DC781F" w:rsidP="00DC781F">
                            <w:pPr>
                              <w:rPr>
                                <w:color w:val="000000" w:themeColor="text1"/>
                                <w:sz w:val="22"/>
                                <w:szCs w:val="22"/>
                              </w:rPr>
                            </w:pPr>
                            <w:r w:rsidRPr="00D41E4E">
                              <w:rPr>
                                <w:b/>
                                <w:bCs/>
                                <w:color w:val="002060"/>
                                <w:sz w:val="22"/>
                                <w:szCs w:val="22"/>
                              </w:rPr>
                              <w:t xml:space="preserve">Die waarde van 'n goed </w:t>
                            </w:r>
                            <w:r w:rsidR="006A7AEC" w:rsidRPr="00D41E4E">
                              <w:rPr>
                                <w:b/>
                                <w:bCs/>
                                <w:color w:val="002060"/>
                                <w:sz w:val="22"/>
                                <w:szCs w:val="22"/>
                              </w:rPr>
                              <w:t>gestruktureerde</w:t>
                            </w:r>
                            <w:r w:rsidRPr="00D41E4E">
                              <w:rPr>
                                <w:b/>
                                <w:bCs/>
                                <w:color w:val="002060"/>
                                <w:sz w:val="22"/>
                                <w:szCs w:val="22"/>
                              </w:rPr>
                              <w:t xml:space="preserve"> </w:t>
                            </w:r>
                            <w:proofErr w:type="spellStart"/>
                            <w:r w:rsidRPr="00D41E4E">
                              <w:rPr>
                                <w:b/>
                                <w:bCs/>
                                <w:color w:val="002060"/>
                                <w:sz w:val="22"/>
                                <w:szCs w:val="22"/>
                              </w:rPr>
                              <w:t>studieskedule</w:t>
                            </w:r>
                            <w:proofErr w:type="spellEnd"/>
                            <w:r w:rsidRPr="00D41E4E">
                              <w:rPr>
                                <w:b/>
                                <w:bCs/>
                                <w:color w:val="002060"/>
                                <w:sz w:val="22"/>
                                <w:szCs w:val="22"/>
                              </w:rPr>
                              <w:t xml:space="preserve">: </w:t>
                            </w:r>
                            <w:r w:rsidR="006A7AEC" w:rsidRPr="00D41E4E">
                              <w:rPr>
                                <w:color w:val="000000" w:themeColor="text1"/>
                                <w:sz w:val="22"/>
                                <w:szCs w:val="22"/>
                              </w:rPr>
                              <w:t>Dit verdeel ’n groot werkslading in kleiner, hanteerbare take. Dit kan stres en angs verminder en jou algehele prestasie verbeter.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F0E993" id="Rectangle: Rounded Corners 1" o:spid="_x0000_s1026" style="position:absolute;left:0;text-align:left;margin-left:391.95pt;margin-top:19.8pt;width:133.05pt;height:156pt;z-index:-251626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" fillcolor="#deeaf6 [660]" strokecolor="#5b9bd5 [3204]" strokeweight="1pt">
                <v:stroke joinstyle="miter"/>
                <v:textbox>
                  <w:txbxContent>
                    <w:p w14:paraId="04FB5D21" w14:textId="01C371E1" w:rsidR="00DC781F" w:rsidRPr="00D41E4E" w:rsidRDefault="00DC781F" w:rsidP="00DC781F">
                      <w:pPr>
                        <w:rPr>
                          <w:color w:val="000000" w:themeColor="text1"/>
                          <w:sz w:val="22"/>
                          <w:szCs w:val="22"/>
                        </w:rPr>
                      </w:pPr>
                      <w:r w:rsidRPr="00D41E4E">
                        <w:rPr>
                          <w:b/>
                          <w:bCs/>
                          <w:color w:val="002060"/>
                          <w:sz w:val="22"/>
                          <w:szCs w:val="22"/>
                        </w:rPr>
                        <w:t xml:space="preserve">Die waarde van 'n goed </w:t>
                      </w:r>
                      <w:r w:rsidR="006A7AEC" w:rsidRPr="00D41E4E">
                        <w:rPr>
                          <w:b/>
                          <w:bCs/>
                          <w:color w:val="002060"/>
                          <w:sz w:val="22"/>
                          <w:szCs w:val="22"/>
                        </w:rPr>
                        <w:t>gestruktureerde</w:t>
                      </w:r>
                      <w:r w:rsidRPr="00D41E4E">
                        <w:rPr>
                          <w:b/>
                          <w:bCs/>
                          <w:color w:val="002060"/>
                          <w:sz w:val="22"/>
                          <w:szCs w:val="22"/>
                        </w:rPr>
                        <w:t xml:space="preserve"> </w:t>
                      </w:r>
                      <w:proofErr w:type="spellStart"/>
                      <w:r w:rsidRPr="00D41E4E">
                        <w:rPr>
                          <w:b/>
                          <w:bCs/>
                          <w:color w:val="002060"/>
                          <w:sz w:val="22"/>
                          <w:szCs w:val="22"/>
                        </w:rPr>
                        <w:t>studieskedule</w:t>
                      </w:r>
                      <w:proofErr w:type="spellEnd"/>
                      <w:r w:rsidRPr="00D41E4E">
                        <w:rPr>
                          <w:b/>
                          <w:bCs/>
                          <w:color w:val="002060"/>
                          <w:sz w:val="22"/>
                          <w:szCs w:val="22"/>
                        </w:rPr>
                        <w:t xml:space="preserve">: </w:t>
                      </w:r>
                      <w:r w:rsidR="006A7AEC" w:rsidRPr="00D41E4E">
                        <w:rPr>
                          <w:color w:val="000000" w:themeColor="text1"/>
                          <w:sz w:val="22"/>
                          <w:szCs w:val="22"/>
                        </w:rPr>
                        <w:t>Dit verdeel ’n groot werkslading in kleiner, hanteerbare take. Dit kan stres en angs verminder en jou algehele prestasie verbeter.</w:t>
                      </w:r>
                    </w:p>
                  </w:txbxContent>
                </v:textbox>
                <w10:wrap type="tight" anchorx="margin"/>
              </v:roundrect>
            </w:pict>
          </mc:Fallback>
        </mc:AlternateContent>
      </w:r>
      <w:r w:rsidR="006A7AEC" w:rsidRPr="00D41E4E">
        <w:rPr>
          <w:color w:val="000000" w:themeColor="text1"/>
        </w:rPr>
        <w:t>vermy om tydens toets- en eksamenperiodes</w:t>
      </w:r>
      <w:r w:rsidR="002C1D4A" w:rsidRPr="00D41E4E">
        <w:rPr>
          <w:color w:val="000000" w:themeColor="text1"/>
        </w:rPr>
        <w:t xml:space="preserve"> </w:t>
      </w:r>
      <w:r w:rsidR="002C1D4A" w:rsidRPr="00430A2F">
        <w:rPr>
          <w:color w:val="000000" w:themeColor="text1"/>
        </w:rPr>
        <w:t>‘n verskeidenheid vakke</w:t>
      </w:r>
      <w:r w:rsidR="006A7AEC" w:rsidRPr="00430A2F">
        <w:rPr>
          <w:color w:val="000000" w:themeColor="text1"/>
        </w:rPr>
        <w:t xml:space="preserve"> op een dag te probeer studeer. Een of twee vakke waarop jy per dag fokus, is gewoonlik meer realisties.</w:t>
      </w:r>
    </w:p>
    <w:p w14:paraId="18FDA85E" w14:textId="075E4D35" w:rsidR="006A7AEC" w:rsidRPr="00D41E4E" w:rsidRDefault="006A7AEC" w:rsidP="006A7AEC">
      <w:pPr>
        <w:pStyle w:val="ListParagraph"/>
        <w:numPr>
          <w:ilvl w:val="0"/>
          <w:numId w:val="14"/>
        </w:numPr>
        <w:rPr>
          <w:color w:val="000000" w:themeColor="text1"/>
        </w:rPr>
      </w:pPr>
      <w:r w:rsidRPr="00430A2F">
        <w:rPr>
          <w:color w:val="000000" w:themeColor="text1"/>
        </w:rPr>
        <w:t>huiswerk, toetse, projekte, opdragte en hersiening by jou</w:t>
      </w:r>
      <w:r w:rsidRPr="00D41E4E">
        <w:rPr>
          <w:color w:val="000000" w:themeColor="text1"/>
        </w:rPr>
        <w:t xml:space="preserve"> beplanning insluit.</w:t>
      </w:r>
    </w:p>
    <w:p w14:paraId="380AC23F" w14:textId="47C4A632" w:rsidR="006A7AEC" w:rsidRPr="00D41E4E" w:rsidRDefault="006A7AEC" w:rsidP="006A7AEC">
      <w:pPr>
        <w:pStyle w:val="ListParagraph"/>
        <w:numPr>
          <w:ilvl w:val="0"/>
          <w:numId w:val="14"/>
        </w:numPr>
        <w:rPr>
          <w:color w:val="000000" w:themeColor="text1"/>
        </w:rPr>
      </w:pPr>
      <w:r w:rsidRPr="00D41E4E">
        <w:rPr>
          <w:color w:val="000000" w:themeColor="text1"/>
        </w:rPr>
        <w:t xml:space="preserve">vaste datums, soos </w:t>
      </w:r>
      <w:proofErr w:type="spellStart"/>
      <w:r w:rsidRPr="00D41E4E">
        <w:rPr>
          <w:color w:val="000000" w:themeColor="text1"/>
        </w:rPr>
        <w:t>toetsdatums</w:t>
      </w:r>
      <w:proofErr w:type="spellEnd"/>
      <w:r w:rsidRPr="00D41E4E">
        <w:rPr>
          <w:color w:val="000000" w:themeColor="text1"/>
        </w:rPr>
        <w:t xml:space="preserve">, </w:t>
      </w:r>
      <w:proofErr w:type="spellStart"/>
      <w:r w:rsidRPr="00D41E4E">
        <w:rPr>
          <w:color w:val="000000" w:themeColor="text1"/>
        </w:rPr>
        <w:t>indieningsdatums</w:t>
      </w:r>
      <w:proofErr w:type="spellEnd"/>
      <w:r w:rsidRPr="00D41E4E">
        <w:rPr>
          <w:color w:val="000000" w:themeColor="text1"/>
        </w:rPr>
        <w:t xml:space="preserve"> en eksamendatums, aandui.</w:t>
      </w:r>
    </w:p>
    <w:p w14:paraId="24A7598B" w14:textId="1A6D19C8" w:rsidR="006A7AEC" w:rsidRPr="00D41E4E" w:rsidRDefault="006A7AEC" w:rsidP="006A7AEC">
      <w:pPr>
        <w:pStyle w:val="ListParagraph"/>
        <w:numPr>
          <w:ilvl w:val="0"/>
          <w:numId w:val="14"/>
        </w:numPr>
        <w:rPr>
          <w:color w:val="000000" w:themeColor="text1"/>
        </w:rPr>
      </w:pPr>
      <w:r w:rsidRPr="00D41E4E">
        <w:rPr>
          <w:color w:val="000000" w:themeColor="text1"/>
        </w:rPr>
        <w:t xml:space="preserve">tyd vir </w:t>
      </w:r>
      <w:proofErr w:type="spellStart"/>
      <w:r w:rsidRPr="00D41E4E">
        <w:rPr>
          <w:color w:val="000000" w:themeColor="text1"/>
        </w:rPr>
        <w:t>breke</w:t>
      </w:r>
      <w:proofErr w:type="spellEnd"/>
      <w:r w:rsidRPr="00D41E4E">
        <w:rPr>
          <w:color w:val="000000" w:themeColor="text1"/>
        </w:rPr>
        <w:t>, rus, maaltye, oefening en persoonlike aktiwiteite inruim.</w:t>
      </w:r>
    </w:p>
    <w:p w14:paraId="2CCA455D" w14:textId="3D017457" w:rsidR="006A7AEC" w:rsidRPr="00D41E4E" w:rsidRDefault="006A7AEC" w:rsidP="006A7AEC">
      <w:pPr>
        <w:pStyle w:val="ListParagraph"/>
        <w:numPr>
          <w:ilvl w:val="0"/>
          <w:numId w:val="14"/>
        </w:numPr>
        <w:rPr>
          <w:color w:val="000000" w:themeColor="text1"/>
        </w:rPr>
      </w:pPr>
      <w:r w:rsidRPr="00D41E4E">
        <w:rPr>
          <w:color w:val="000000" w:themeColor="text1"/>
        </w:rPr>
        <w:t>’n balans tussen studietyd en persoonlike verantwoordelikhede handhaaf.</w:t>
      </w:r>
    </w:p>
    <w:p w14:paraId="41CF21B1" w14:textId="7BD8FB14" w:rsidR="003E7EDD" w:rsidRPr="00D41E4E" w:rsidRDefault="006A7AEC" w:rsidP="006A7AEC">
      <w:pPr>
        <w:pStyle w:val="ListParagraph"/>
        <w:numPr>
          <w:ilvl w:val="0"/>
          <w:numId w:val="14"/>
        </w:numPr>
        <w:rPr>
          <w:color w:val="000000" w:themeColor="text1"/>
        </w:rPr>
      </w:pPr>
      <w:r w:rsidRPr="00D41E4E">
        <w:rPr>
          <w:color w:val="000000" w:themeColor="text1"/>
        </w:rPr>
        <w:t>jou skedule aanpas indien dit jou voortdurend moeg of oorweldig laat voel.</w:t>
      </w:r>
    </w:p>
    <w:p w14:paraId="5EB40955" w14:textId="77777777" w:rsidR="006A7AEC" w:rsidRPr="00D41E4E" w:rsidRDefault="006A7AEC">
      <w:pPr>
        <w:rPr>
          <w:b/>
          <w:bCs/>
          <w:color w:val="002060"/>
        </w:rPr>
      </w:pPr>
    </w:p>
    <w:p w14:paraId="4940DD25" w14:textId="5C13585A" w:rsidR="00EB4372" w:rsidRPr="00D41E4E" w:rsidRDefault="003E7EDD" w:rsidP="00EB4372">
      <w:pPr>
        <w:spacing w:line="276" w:lineRule="auto"/>
        <w:rPr>
          <w:rStyle w:val="markedcontent"/>
          <w:rFonts w:cstheme="minorHAnsi"/>
          <w:b/>
          <w:color w:val="002060"/>
          <w:sz w:val="28"/>
          <w:szCs w:val="28"/>
          <w14:textOutline w14:w="0" w14:cap="flat" w14:cmpd="sng" w14:algn="ctr">
            <w14:noFill/>
            <w14:prstDash w14:val="solid"/>
            <w14:round/>
          </w14:textOutline>
        </w:rPr>
      </w:pPr>
      <w:r w:rsidRPr="00D41E4E">
        <w:rPr>
          <w:rStyle w:val="markedcontent"/>
          <w:rFonts w:cstheme="minorHAnsi"/>
          <w:b/>
          <w:color w:val="002060"/>
          <w:sz w:val="28"/>
          <w:szCs w:val="28"/>
          <w14:textOutline w14:w="0" w14:cap="flat" w14:cmpd="sng" w14:algn="ctr">
            <w14:noFill/>
            <w14:prstDash w14:val="solid"/>
            <w14:round/>
          </w14:textOutline>
        </w:rPr>
        <w:t xml:space="preserve">Hersien jou studie- en </w:t>
      </w:r>
      <w:proofErr w:type="spellStart"/>
      <w:r w:rsidRPr="00D41E4E">
        <w:rPr>
          <w:rStyle w:val="markedcontent"/>
          <w:rFonts w:cstheme="minorHAnsi"/>
          <w:b/>
          <w:color w:val="002060"/>
          <w:sz w:val="28"/>
          <w:szCs w:val="28"/>
          <w14:textOutline w14:w="0" w14:cap="flat" w14:cmpd="sng" w14:algn="ctr">
            <w14:noFill/>
            <w14:prstDash w14:val="solid"/>
            <w14:round/>
          </w14:textOutline>
        </w:rPr>
        <w:t>eksamenskryfvaardighede</w:t>
      </w:r>
      <w:proofErr w:type="spellEnd"/>
    </w:p>
    <w:p w14:paraId="4492621E" w14:textId="2903EC82" w:rsidR="00FF4933" w:rsidRPr="00D41E4E" w:rsidRDefault="006A7AEC" w:rsidP="00EB4372">
      <w:pPr>
        <w:spacing w:line="276" w:lineRule="auto"/>
      </w:pPr>
      <w:r w:rsidRPr="00D41E4E">
        <w:t>Dit is ’n goeie idee om die vaardighede wat jy tot dusver ontwikkel het, te hersien en al die hulpmiddels tot jou beskikking te gebruik om ’n studieplan vir graad 12 te ontwikkel en te bestuur.</w:t>
      </w:r>
    </w:p>
    <w:p w14:paraId="59ABE8AE" w14:textId="77777777" w:rsidR="006A7AEC" w:rsidRPr="00D41E4E" w:rsidRDefault="006A7AEC" w:rsidP="00EB4372">
      <w:pPr>
        <w:spacing w:line="276" w:lineRule="auto"/>
        <w:rPr>
          <w:sz w:val="12"/>
          <w:szCs w:val="12"/>
        </w:rPr>
      </w:pPr>
    </w:p>
    <w:p w14:paraId="78F39B74" w14:textId="2A3B56ED" w:rsidR="00EB4372" w:rsidRPr="00D41E4E" w:rsidRDefault="00FF4933" w:rsidP="00CC780D">
      <w:pPr>
        <w:spacing w:line="276" w:lineRule="auto"/>
        <w:rPr>
          <w:rStyle w:val="TitleChar"/>
          <w:rFonts w:cstheme="minorHAnsi"/>
          <w:bCs/>
          <w:color w:val="002060"/>
          <w:sz w:val="24"/>
          <w:szCs w:val="24"/>
        </w:rPr>
      </w:pPr>
      <w:r w:rsidRPr="00D41E4E">
        <w:rPr>
          <w:rStyle w:val="TitleChar"/>
          <w:rFonts w:cstheme="minorHAnsi"/>
          <w:bCs/>
          <w:color w:val="002060"/>
          <w:sz w:val="24"/>
          <w:szCs w:val="24"/>
        </w:rPr>
        <w:t>Studievaardighede</w:t>
      </w:r>
    </w:p>
    <w:p w14:paraId="7378DA8E" w14:textId="1D2C9BCF" w:rsidR="007356F7" w:rsidRPr="00D41E4E" w:rsidRDefault="006A7AEC" w:rsidP="007356F7">
      <w:pPr>
        <w:spacing w:line="276" w:lineRule="auto"/>
      </w:pPr>
      <w:r w:rsidRPr="00D41E4E">
        <w:t>Studievaardighede is die vermoëns en gewoontes wat jou help om inligting doeltreffend te leer, te onthou en toe te pas.</w:t>
      </w:r>
    </w:p>
    <w:p w14:paraId="6E7B7A50" w14:textId="77777777" w:rsidR="006A7AEC" w:rsidRPr="00D41E4E" w:rsidRDefault="006A7AEC" w:rsidP="007356F7">
      <w:pPr>
        <w:spacing w:line="276" w:lineRule="auto"/>
        <w:rPr>
          <w:sz w:val="12"/>
          <w:szCs w:val="12"/>
        </w:rPr>
      </w:pPr>
    </w:p>
    <w:tbl>
      <w:tblPr>
        <w:tblStyle w:val="TableGrid"/>
        <w:tblW w:w="0" w:type="auto"/>
        <w:tblLook w:val="04A0" w:firstRow="1" w:lastRow="0" w:firstColumn="1" w:lastColumn="0" w:noHBand="0" w:noVBand="1"/>
      </w:tblPr>
      <w:tblGrid>
        <w:gridCol w:w="2122"/>
        <w:gridCol w:w="8334"/>
      </w:tblGrid>
      <w:tr w:rsidR="007356F7" w:rsidRPr="00D41E4E" w14:paraId="1CEE825A" w14:textId="77777777" w:rsidTr="007356F7">
        <w:tc>
          <w:tcPr>
            <w:tcW w:w="2122" w:type="dxa"/>
            <w:shd w:val="clear" w:color="auto" w:fill="002060"/>
          </w:tcPr>
          <w:p w14:paraId="72CBFB38" w14:textId="05739552" w:rsidR="007356F7" w:rsidRPr="00D41E4E" w:rsidRDefault="007356F7" w:rsidP="007356F7">
            <w:pPr>
              <w:spacing w:line="276" w:lineRule="auto"/>
              <w:rPr>
                <w:rFonts w:eastAsiaTheme="minorHAnsi" w:cstheme="minorBidi"/>
                <w:b/>
                <w:bCs/>
                <w:lang w:eastAsia="en-US"/>
              </w:rPr>
            </w:pPr>
            <w:proofErr w:type="spellStart"/>
            <w:r w:rsidRPr="00D41E4E">
              <w:rPr>
                <w:rFonts w:eastAsiaTheme="minorHAnsi" w:cstheme="minorBidi"/>
                <w:b/>
                <w:bCs/>
                <w:lang w:eastAsia="en-US"/>
              </w:rPr>
              <w:t>Studievaardigheid</w:t>
            </w:r>
            <w:proofErr w:type="spellEnd"/>
          </w:p>
        </w:tc>
        <w:tc>
          <w:tcPr>
            <w:tcW w:w="8334" w:type="dxa"/>
            <w:shd w:val="clear" w:color="auto" w:fill="002060"/>
          </w:tcPr>
          <w:p w14:paraId="16718B02" w14:textId="704A5051" w:rsidR="007356F7" w:rsidRPr="00D41E4E" w:rsidRDefault="007356F7" w:rsidP="007356F7">
            <w:pPr>
              <w:spacing w:line="276" w:lineRule="auto"/>
              <w:rPr>
                <w:rFonts w:eastAsiaTheme="minorHAnsi" w:cstheme="minorBidi"/>
                <w:b/>
                <w:bCs/>
                <w:lang w:eastAsia="en-US"/>
              </w:rPr>
            </w:pPr>
            <w:r w:rsidRPr="00D41E4E">
              <w:rPr>
                <w:rFonts w:eastAsiaTheme="minorHAnsi" w:cstheme="minorBidi"/>
                <w:b/>
                <w:bCs/>
                <w:lang w:eastAsia="en-US"/>
              </w:rPr>
              <w:t>Verduideliking</w:t>
            </w:r>
          </w:p>
        </w:tc>
      </w:tr>
      <w:tr w:rsidR="007356F7" w:rsidRPr="00430A2F" w14:paraId="2BAF261A" w14:textId="77777777" w:rsidTr="007356F7">
        <w:tc>
          <w:tcPr>
            <w:tcW w:w="2122" w:type="dxa"/>
          </w:tcPr>
          <w:p w14:paraId="5F3E8428" w14:textId="05D3E18E" w:rsidR="007356F7" w:rsidRPr="00430A2F" w:rsidRDefault="007356F7" w:rsidP="007356F7">
            <w:pPr>
              <w:spacing w:line="276" w:lineRule="auto"/>
              <w:rPr>
                <w:rFonts w:eastAsiaTheme="minorHAnsi" w:cstheme="minorBidi"/>
                <w:b/>
                <w:bCs/>
                <w:lang w:eastAsia="en-US"/>
              </w:rPr>
            </w:pPr>
            <w:r w:rsidRPr="00430A2F">
              <w:rPr>
                <w:rFonts w:eastAsiaTheme="minorHAnsi" w:cstheme="minorBidi"/>
                <w:b/>
                <w:bCs/>
                <w:lang w:eastAsia="en-US"/>
              </w:rPr>
              <w:t>Luister</w:t>
            </w:r>
          </w:p>
        </w:tc>
        <w:tc>
          <w:tcPr>
            <w:tcW w:w="8334" w:type="dxa"/>
          </w:tcPr>
          <w:p w14:paraId="7C60E146" w14:textId="287D110D" w:rsidR="007356F7" w:rsidRPr="00430A2F" w:rsidRDefault="006A7AEC" w:rsidP="007356F7">
            <w:pPr>
              <w:spacing w:line="276" w:lineRule="auto"/>
              <w:rPr>
                <w:rFonts w:eastAsiaTheme="minorHAnsi" w:cstheme="minorBidi"/>
                <w:lang w:eastAsia="en-US"/>
              </w:rPr>
            </w:pPr>
            <w:r w:rsidRPr="00430A2F">
              <w:rPr>
                <w:rFonts w:eastAsiaTheme="minorHAnsi" w:cstheme="minorBidi"/>
                <w:lang w:eastAsia="en-US"/>
              </w:rPr>
              <w:t>Luister is die vermoë om aandag aan gesproke inligting te gee sodat jy dit kan verstaan en onthou. Dit behels ook dat jy op nie</w:t>
            </w:r>
            <w:r w:rsidR="002C1D4A" w:rsidRPr="00430A2F">
              <w:rPr>
                <w:rFonts w:eastAsiaTheme="minorHAnsi" w:cstheme="minorBidi"/>
                <w:lang w:eastAsia="en-US"/>
              </w:rPr>
              <w:t>-</w:t>
            </w:r>
            <w:r w:rsidRPr="00430A2F">
              <w:rPr>
                <w:rFonts w:eastAsiaTheme="minorHAnsi" w:cstheme="minorBidi"/>
                <w:lang w:eastAsia="en-US"/>
              </w:rPr>
              <w:t>verbale leidrade, soos stemtoon en lyftaal, let.</w:t>
            </w:r>
          </w:p>
        </w:tc>
      </w:tr>
      <w:tr w:rsidR="007356F7" w:rsidRPr="00430A2F" w14:paraId="529AAA85" w14:textId="77777777" w:rsidTr="007356F7">
        <w:tc>
          <w:tcPr>
            <w:tcW w:w="2122" w:type="dxa"/>
          </w:tcPr>
          <w:p w14:paraId="2DB96D10" w14:textId="7B2A2FF0" w:rsidR="007356F7" w:rsidRPr="00430A2F" w:rsidRDefault="007356F7" w:rsidP="007356F7">
            <w:pPr>
              <w:spacing w:line="276" w:lineRule="auto"/>
              <w:rPr>
                <w:rFonts w:eastAsiaTheme="minorHAnsi" w:cstheme="minorBidi"/>
                <w:b/>
                <w:bCs/>
                <w:lang w:eastAsia="en-US"/>
              </w:rPr>
            </w:pPr>
            <w:r w:rsidRPr="00430A2F">
              <w:rPr>
                <w:rFonts w:eastAsiaTheme="minorHAnsi" w:cstheme="minorBidi"/>
                <w:b/>
                <w:bCs/>
                <w:lang w:eastAsia="en-US"/>
              </w:rPr>
              <w:t>Lees</w:t>
            </w:r>
          </w:p>
        </w:tc>
        <w:tc>
          <w:tcPr>
            <w:tcW w:w="8334" w:type="dxa"/>
          </w:tcPr>
          <w:p w14:paraId="3D99DC06" w14:textId="1C8920AA" w:rsidR="007356F7" w:rsidRPr="00430A2F" w:rsidRDefault="006A7AEC" w:rsidP="007356F7">
            <w:pPr>
              <w:spacing w:line="276" w:lineRule="auto"/>
              <w:rPr>
                <w:rFonts w:eastAsiaTheme="minorHAnsi" w:cstheme="minorBidi"/>
                <w:lang w:eastAsia="en-US"/>
              </w:rPr>
            </w:pPr>
            <w:r w:rsidRPr="00430A2F">
              <w:rPr>
                <w:rFonts w:eastAsiaTheme="minorHAnsi" w:cstheme="minorBidi"/>
                <w:lang w:eastAsia="en-US"/>
              </w:rPr>
              <w:t>Lees is die vermoë om geskrewe inligting sorgvuldig deur te werk sodat jy dit kan verstaan, interpreteer en onthou.</w:t>
            </w:r>
          </w:p>
        </w:tc>
      </w:tr>
      <w:tr w:rsidR="007356F7" w:rsidRPr="00430A2F" w14:paraId="44051DD8" w14:textId="77777777" w:rsidTr="007356F7">
        <w:tc>
          <w:tcPr>
            <w:tcW w:w="2122" w:type="dxa"/>
          </w:tcPr>
          <w:p w14:paraId="389DF3F8" w14:textId="412FAEF5" w:rsidR="007356F7" w:rsidRPr="00430A2F" w:rsidRDefault="007356F7" w:rsidP="007356F7">
            <w:pPr>
              <w:spacing w:line="276" w:lineRule="auto"/>
              <w:rPr>
                <w:rFonts w:eastAsiaTheme="minorHAnsi" w:cstheme="minorBidi"/>
                <w:b/>
                <w:bCs/>
                <w:lang w:eastAsia="en-US"/>
              </w:rPr>
            </w:pPr>
            <w:r w:rsidRPr="00430A2F">
              <w:rPr>
                <w:rFonts w:eastAsiaTheme="minorHAnsi" w:cstheme="minorBidi"/>
                <w:b/>
                <w:bCs/>
                <w:lang w:eastAsia="en-US"/>
              </w:rPr>
              <w:t>Begrip</w:t>
            </w:r>
          </w:p>
        </w:tc>
        <w:tc>
          <w:tcPr>
            <w:tcW w:w="8334" w:type="dxa"/>
          </w:tcPr>
          <w:p w14:paraId="1EA53C40" w14:textId="6A76D941" w:rsidR="007356F7" w:rsidRPr="00430A2F" w:rsidRDefault="006A7AEC" w:rsidP="007356F7">
            <w:pPr>
              <w:spacing w:line="276" w:lineRule="auto"/>
              <w:rPr>
                <w:rFonts w:eastAsiaTheme="minorHAnsi" w:cstheme="minorBidi"/>
                <w:lang w:eastAsia="en-US"/>
              </w:rPr>
            </w:pPr>
            <w:r w:rsidRPr="00430A2F">
              <w:rPr>
                <w:rFonts w:eastAsiaTheme="minorHAnsi" w:cstheme="minorBidi"/>
                <w:lang w:eastAsia="en-US"/>
              </w:rPr>
              <w:t>Effektiewe leesbegrip behels dat jy op die hoofgedagte en betekenis van die teks fokus, eerder as slegs op individuele woorde.</w:t>
            </w:r>
          </w:p>
        </w:tc>
      </w:tr>
      <w:tr w:rsidR="006A7AEC" w:rsidRPr="00430A2F" w14:paraId="69F88191" w14:textId="77777777" w:rsidTr="007356F7">
        <w:tc>
          <w:tcPr>
            <w:tcW w:w="2122" w:type="dxa"/>
          </w:tcPr>
          <w:p w14:paraId="550AD675" w14:textId="533CD30D" w:rsidR="006A7AEC" w:rsidRPr="00430A2F" w:rsidRDefault="006A7AEC" w:rsidP="006A7AEC">
            <w:pPr>
              <w:spacing w:line="276" w:lineRule="auto"/>
              <w:rPr>
                <w:rFonts w:eastAsiaTheme="minorHAnsi" w:cstheme="minorBidi"/>
                <w:b/>
                <w:bCs/>
                <w:lang w:eastAsia="en-US"/>
              </w:rPr>
            </w:pPr>
            <w:r w:rsidRPr="00430A2F">
              <w:rPr>
                <w:rFonts w:eastAsiaTheme="minorHAnsi" w:cstheme="minorBidi"/>
                <w:b/>
                <w:bCs/>
                <w:lang w:eastAsia="en-US"/>
              </w:rPr>
              <w:t>Konsentrasie</w:t>
            </w:r>
          </w:p>
        </w:tc>
        <w:tc>
          <w:tcPr>
            <w:tcW w:w="8334" w:type="dxa"/>
          </w:tcPr>
          <w:p w14:paraId="1BD232ED" w14:textId="65479618" w:rsidR="006A7AEC" w:rsidRPr="00430A2F" w:rsidRDefault="006A7AEC" w:rsidP="006A7AEC">
            <w:pPr>
              <w:spacing w:line="276" w:lineRule="auto"/>
              <w:rPr>
                <w:rFonts w:eastAsiaTheme="minorHAnsi" w:cstheme="minorBidi"/>
                <w:lang w:eastAsia="en-US"/>
              </w:rPr>
            </w:pPr>
            <w:r w:rsidRPr="00430A2F">
              <w:rPr>
                <w:rFonts w:eastAsiaTheme="minorHAnsi" w:cstheme="minorBidi"/>
                <w:lang w:eastAsia="en-US"/>
              </w:rPr>
              <w:t xml:space="preserve">Konsentrasie is die vermoë om jou aandag op ’n taak te vestig sonder </w:t>
            </w:r>
            <w:r w:rsidR="002C1D4A" w:rsidRPr="00430A2F">
              <w:rPr>
                <w:rFonts w:eastAsiaTheme="minorHAnsi" w:cstheme="minorBidi"/>
                <w:lang w:eastAsia="en-US"/>
              </w:rPr>
              <w:t>dat jou aandag</w:t>
            </w:r>
            <w:r w:rsidRPr="00430A2F">
              <w:rPr>
                <w:rFonts w:eastAsiaTheme="minorHAnsi" w:cstheme="minorBidi"/>
                <w:lang w:eastAsia="en-US"/>
              </w:rPr>
              <w:t xml:space="preserve"> maklik afgelei word.</w:t>
            </w:r>
          </w:p>
        </w:tc>
      </w:tr>
      <w:tr w:rsidR="007356F7" w:rsidRPr="00430A2F" w14:paraId="121BFE33" w14:textId="77777777" w:rsidTr="007356F7">
        <w:tc>
          <w:tcPr>
            <w:tcW w:w="2122" w:type="dxa"/>
          </w:tcPr>
          <w:p w14:paraId="2D8FE353" w14:textId="44338A7C" w:rsidR="007356F7" w:rsidRPr="00430A2F" w:rsidRDefault="007356F7" w:rsidP="007356F7">
            <w:pPr>
              <w:spacing w:line="276" w:lineRule="auto"/>
              <w:rPr>
                <w:rFonts w:eastAsiaTheme="minorHAnsi" w:cstheme="minorBidi"/>
                <w:b/>
                <w:bCs/>
                <w:lang w:eastAsia="en-US"/>
              </w:rPr>
            </w:pPr>
            <w:r w:rsidRPr="00430A2F">
              <w:rPr>
                <w:rFonts w:eastAsiaTheme="minorHAnsi" w:cstheme="minorBidi"/>
                <w:b/>
                <w:bCs/>
                <w:lang w:eastAsia="en-US"/>
              </w:rPr>
              <w:t>Geheue</w:t>
            </w:r>
          </w:p>
        </w:tc>
        <w:tc>
          <w:tcPr>
            <w:tcW w:w="8334" w:type="dxa"/>
          </w:tcPr>
          <w:p w14:paraId="0410C32B" w14:textId="36AC1455" w:rsidR="007356F7" w:rsidRPr="00430A2F" w:rsidRDefault="006A7AEC" w:rsidP="007356F7">
            <w:pPr>
              <w:spacing w:line="276" w:lineRule="auto"/>
              <w:rPr>
                <w:rFonts w:eastAsiaTheme="minorHAnsi" w:cstheme="minorBidi"/>
                <w:lang w:eastAsia="en-US"/>
              </w:rPr>
            </w:pPr>
            <w:r w:rsidRPr="00430A2F">
              <w:rPr>
                <w:rFonts w:eastAsiaTheme="minorHAnsi" w:cstheme="minorBidi"/>
                <w:lang w:eastAsia="en-US"/>
              </w:rPr>
              <w:t>Geheue is die vermoë om inligting wat jy geleer het, te stoor en later te herroep.</w:t>
            </w:r>
          </w:p>
        </w:tc>
      </w:tr>
      <w:tr w:rsidR="007356F7" w:rsidRPr="00430A2F" w14:paraId="44AC4343" w14:textId="77777777" w:rsidTr="007356F7">
        <w:tc>
          <w:tcPr>
            <w:tcW w:w="2122" w:type="dxa"/>
          </w:tcPr>
          <w:p w14:paraId="591872D9" w14:textId="731ACC5C" w:rsidR="007356F7" w:rsidRPr="00430A2F" w:rsidRDefault="007356F7" w:rsidP="007356F7">
            <w:pPr>
              <w:spacing w:line="276" w:lineRule="auto"/>
              <w:rPr>
                <w:rFonts w:eastAsiaTheme="minorHAnsi" w:cstheme="minorBidi"/>
                <w:b/>
                <w:bCs/>
                <w:lang w:eastAsia="en-US"/>
              </w:rPr>
            </w:pPr>
            <w:r w:rsidRPr="00430A2F">
              <w:rPr>
                <w:rFonts w:eastAsiaTheme="minorHAnsi" w:cstheme="minorBidi"/>
                <w:b/>
                <w:bCs/>
                <w:lang w:eastAsia="en-US"/>
              </w:rPr>
              <w:t>Organisasie</w:t>
            </w:r>
          </w:p>
        </w:tc>
        <w:tc>
          <w:tcPr>
            <w:tcW w:w="8334" w:type="dxa"/>
          </w:tcPr>
          <w:p w14:paraId="19FAC6E0" w14:textId="19D31797" w:rsidR="007356F7" w:rsidRPr="00430A2F" w:rsidRDefault="006A7AEC" w:rsidP="007356F7">
            <w:pPr>
              <w:spacing w:line="276" w:lineRule="auto"/>
              <w:rPr>
                <w:rFonts w:eastAsiaTheme="minorHAnsi" w:cstheme="minorBidi"/>
                <w:lang w:eastAsia="en-US"/>
              </w:rPr>
            </w:pPr>
            <w:r w:rsidRPr="00430A2F">
              <w:rPr>
                <w:rFonts w:eastAsiaTheme="minorHAnsi" w:cstheme="minorBidi"/>
                <w:lang w:eastAsia="en-US"/>
              </w:rPr>
              <w:t>Organisasie is die vermoë om studiemateriaal, tyd en take op ’n gestruktureerde en ordelike manier te beplan, te rangskik en te bestuur.</w:t>
            </w:r>
          </w:p>
        </w:tc>
      </w:tr>
      <w:tr w:rsidR="007356F7" w:rsidRPr="00430A2F" w14:paraId="417307CA" w14:textId="77777777" w:rsidTr="007356F7">
        <w:tc>
          <w:tcPr>
            <w:tcW w:w="2122" w:type="dxa"/>
          </w:tcPr>
          <w:p w14:paraId="030A440B" w14:textId="5986E152" w:rsidR="007356F7" w:rsidRPr="00430A2F" w:rsidRDefault="007356F7" w:rsidP="007356F7">
            <w:pPr>
              <w:spacing w:line="276" w:lineRule="auto"/>
              <w:rPr>
                <w:rFonts w:eastAsiaTheme="minorHAnsi" w:cstheme="minorBidi"/>
                <w:b/>
                <w:bCs/>
                <w:lang w:eastAsia="en-US"/>
              </w:rPr>
            </w:pPr>
            <w:r w:rsidRPr="00430A2F">
              <w:rPr>
                <w:rFonts w:eastAsiaTheme="minorHAnsi" w:cstheme="minorBidi"/>
                <w:b/>
                <w:bCs/>
                <w:lang w:eastAsia="en-US"/>
              </w:rPr>
              <w:t>Tydsbestuur</w:t>
            </w:r>
          </w:p>
        </w:tc>
        <w:tc>
          <w:tcPr>
            <w:tcW w:w="8334" w:type="dxa"/>
          </w:tcPr>
          <w:p w14:paraId="3BE0FDBD" w14:textId="1888D044" w:rsidR="007356F7" w:rsidRPr="00430A2F" w:rsidRDefault="006A7AEC" w:rsidP="007356F7">
            <w:pPr>
              <w:spacing w:line="276" w:lineRule="auto"/>
              <w:rPr>
                <w:rFonts w:eastAsiaTheme="minorHAnsi" w:cstheme="minorBidi"/>
                <w:lang w:eastAsia="en-US"/>
              </w:rPr>
            </w:pPr>
            <w:r w:rsidRPr="00430A2F">
              <w:rPr>
                <w:rFonts w:eastAsiaTheme="minorHAnsi" w:cstheme="minorBidi"/>
                <w:lang w:eastAsia="en-US"/>
              </w:rPr>
              <w:t>Tydsbestuur is die vermoë om jou tyd doeltreffend te beplan en te gebruik sodat jy take betyds kan voltooi.</w:t>
            </w:r>
          </w:p>
        </w:tc>
      </w:tr>
    </w:tbl>
    <w:p w14:paraId="2756509E" w14:textId="77777777" w:rsidR="007356F7" w:rsidRPr="00430A2F" w:rsidRDefault="007356F7" w:rsidP="005B6C77">
      <w:pPr>
        <w:spacing w:line="276" w:lineRule="auto"/>
        <w:rPr>
          <w:b/>
          <w:bCs/>
          <w:color w:val="002060"/>
          <w:sz w:val="12"/>
          <w:szCs w:val="12"/>
        </w:rPr>
      </w:pPr>
    </w:p>
    <w:p w14:paraId="5F1562CB" w14:textId="527C0174" w:rsidR="007356F7" w:rsidRPr="00430A2F" w:rsidRDefault="00FF4933" w:rsidP="005B6C77">
      <w:pPr>
        <w:spacing w:line="276" w:lineRule="auto"/>
        <w:rPr>
          <w:b/>
          <w:bCs/>
          <w:color w:val="002060"/>
        </w:rPr>
      </w:pPr>
      <w:proofErr w:type="spellStart"/>
      <w:r w:rsidRPr="00430A2F">
        <w:rPr>
          <w:b/>
          <w:bCs/>
          <w:color w:val="002060"/>
        </w:rPr>
        <w:t>Studiestrategieë</w:t>
      </w:r>
      <w:proofErr w:type="spellEnd"/>
      <w:r w:rsidRPr="00430A2F">
        <w:rPr>
          <w:b/>
          <w:bCs/>
          <w:color w:val="002060"/>
        </w:rPr>
        <w:t xml:space="preserve"> (metodes)</w:t>
      </w:r>
    </w:p>
    <w:p w14:paraId="669A1552" w14:textId="1EEF0F46" w:rsidR="007356F7" w:rsidRPr="00430A2F" w:rsidRDefault="006A7AEC" w:rsidP="007356F7">
      <w:pPr>
        <w:spacing w:line="276" w:lineRule="auto"/>
      </w:pPr>
      <w:proofErr w:type="spellStart"/>
      <w:r w:rsidRPr="00430A2F">
        <w:t>Studiestrategieë</w:t>
      </w:r>
      <w:proofErr w:type="spellEnd"/>
      <w:r w:rsidRPr="00430A2F">
        <w:t xml:space="preserve"> of -metodes is die spesifieke tegnieke wat jy kies om te gebruik wanneer jy inhoud leer of hersien.</w:t>
      </w:r>
    </w:p>
    <w:p w14:paraId="7F7764E5" w14:textId="77777777" w:rsidR="006A7AEC" w:rsidRPr="00430A2F" w:rsidRDefault="006A7AEC" w:rsidP="007356F7">
      <w:pPr>
        <w:spacing w:line="276" w:lineRule="auto"/>
        <w:rPr>
          <w:sz w:val="12"/>
          <w:szCs w:val="12"/>
        </w:rPr>
      </w:pPr>
    </w:p>
    <w:tbl>
      <w:tblPr>
        <w:tblStyle w:val="TableGrid"/>
        <w:tblW w:w="0" w:type="auto"/>
        <w:tblLook w:val="04A0" w:firstRow="1" w:lastRow="0" w:firstColumn="1" w:lastColumn="0" w:noHBand="0" w:noVBand="1"/>
      </w:tblPr>
      <w:tblGrid>
        <w:gridCol w:w="2405"/>
        <w:gridCol w:w="8051"/>
      </w:tblGrid>
      <w:tr w:rsidR="007356F7" w:rsidRPr="00430A2F" w14:paraId="44C4B396" w14:textId="77777777" w:rsidTr="00D35F77">
        <w:trPr>
          <w:tblHeader/>
        </w:trPr>
        <w:tc>
          <w:tcPr>
            <w:tcW w:w="2405" w:type="dxa"/>
            <w:shd w:val="clear" w:color="auto" w:fill="002060"/>
          </w:tcPr>
          <w:p w14:paraId="0D10D431" w14:textId="3EEEB679" w:rsidR="007356F7" w:rsidRPr="00430A2F" w:rsidRDefault="007356F7" w:rsidP="00A65D66">
            <w:pPr>
              <w:spacing w:line="276" w:lineRule="auto"/>
              <w:rPr>
                <w:rFonts w:eastAsiaTheme="minorHAnsi" w:cstheme="minorBidi"/>
                <w:b/>
                <w:bCs/>
                <w:lang w:eastAsia="en-US"/>
              </w:rPr>
            </w:pPr>
            <w:proofErr w:type="spellStart"/>
            <w:r w:rsidRPr="00430A2F">
              <w:rPr>
                <w:rFonts w:eastAsiaTheme="minorHAnsi" w:cstheme="minorBidi"/>
                <w:b/>
                <w:bCs/>
                <w:lang w:eastAsia="en-US"/>
              </w:rPr>
              <w:t>Studiestrategie</w:t>
            </w:r>
            <w:proofErr w:type="spellEnd"/>
          </w:p>
        </w:tc>
        <w:tc>
          <w:tcPr>
            <w:tcW w:w="8051" w:type="dxa"/>
            <w:shd w:val="clear" w:color="auto" w:fill="002060"/>
          </w:tcPr>
          <w:p w14:paraId="59A908D5" w14:textId="77777777" w:rsidR="007356F7" w:rsidRPr="00430A2F" w:rsidRDefault="007356F7" w:rsidP="00A65D66">
            <w:pPr>
              <w:spacing w:line="276" w:lineRule="auto"/>
              <w:rPr>
                <w:rFonts w:eastAsiaTheme="minorHAnsi" w:cstheme="minorBidi"/>
                <w:b/>
                <w:bCs/>
                <w:lang w:eastAsia="en-US"/>
              </w:rPr>
            </w:pPr>
            <w:r w:rsidRPr="00430A2F">
              <w:rPr>
                <w:rFonts w:eastAsiaTheme="minorHAnsi" w:cstheme="minorBidi"/>
                <w:b/>
                <w:bCs/>
                <w:lang w:eastAsia="en-US"/>
              </w:rPr>
              <w:t>Verduideliking</w:t>
            </w:r>
          </w:p>
        </w:tc>
      </w:tr>
      <w:tr w:rsidR="007356F7" w:rsidRPr="00430A2F" w14:paraId="52D6FEEE" w14:textId="77777777" w:rsidTr="00D35F77">
        <w:tc>
          <w:tcPr>
            <w:tcW w:w="2405" w:type="dxa"/>
          </w:tcPr>
          <w:p w14:paraId="492A6406" w14:textId="6F6F40B2" w:rsidR="007356F7" w:rsidRPr="00430A2F" w:rsidRDefault="002C1D4A" w:rsidP="00A65D66">
            <w:pPr>
              <w:spacing w:line="276" w:lineRule="auto"/>
              <w:rPr>
                <w:rFonts w:eastAsiaTheme="minorHAnsi" w:cstheme="minorBidi"/>
                <w:b/>
                <w:bCs/>
                <w:lang w:eastAsia="en-US"/>
              </w:rPr>
            </w:pPr>
            <w:r w:rsidRPr="00430A2F">
              <w:rPr>
                <w:rFonts w:eastAsiaTheme="minorHAnsi" w:cstheme="minorBidi"/>
                <w:b/>
                <w:bCs/>
                <w:lang w:eastAsia="en-US"/>
              </w:rPr>
              <w:t>Maak van a</w:t>
            </w:r>
            <w:r w:rsidR="00D35F77" w:rsidRPr="00430A2F">
              <w:rPr>
                <w:rFonts w:eastAsiaTheme="minorHAnsi" w:cstheme="minorBidi"/>
                <w:b/>
                <w:bCs/>
                <w:lang w:eastAsia="en-US"/>
              </w:rPr>
              <w:t>antekeninge</w:t>
            </w:r>
          </w:p>
        </w:tc>
        <w:tc>
          <w:tcPr>
            <w:tcW w:w="8051" w:type="dxa"/>
          </w:tcPr>
          <w:p w14:paraId="7A4C0E8C" w14:textId="1B366D66" w:rsidR="007356F7" w:rsidRPr="00430A2F" w:rsidRDefault="006A7AEC" w:rsidP="00A65D66">
            <w:pPr>
              <w:spacing w:line="276" w:lineRule="auto"/>
              <w:rPr>
                <w:rFonts w:eastAsiaTheme="minorHAnsi" w:cstheme="minorBidi"/>
                <w:lang w:eastAsia="en-US"/>
              </w:rPr>
            </w:pPr>
            <w:r w:rsidRPr="00430A2F">
              <w:rPr>
                <w:rFonts w:eastAsiaTheme="minorHAnsi" w:cstheme="minorBidi"/>
                <w:lang w:eastAsia="en-US"/>
              </w:rPr>
              <w:t xml:space="preserve">Die maak van aantekeninge behels dat jy </w:t>
            </w:r>
            <w:proofErr w:type="spellStart"/>
            <w:r w:rsidRPr="00430A2F">
              <w:rPr>
                <w:rFonts w:eastAsiaTheme="minorHAnsi" w:cstheme="minorBidi"/>
                <w:lang w:eastAsia="en-US"/>
              </w:rPr>
              <w:t>sleutelidees</w:t>
            </w:r>
            <w:proofErr w:type="spellEnd"/>
            <w:r w:rsidRPr="00430A2F">
              <w:rPr>
                <w:rFonts w:eastAsiaTheme="minorHAnsi" w:cstheme="minorBidi"/>
                <w:lang w:eastAsia="en-US"/>
              </w:rPr>
              <w:t>, feite en verduidelikings uit lesse of studiemateriaal duidelik en georganiseerd neerskryf.</w:t>
            </w:r>
          </w:p>
        </w:tc>
      </w:tr>
      <w:tr w:rsidR="007356F7" w:rsidRPr="00D41E4E" w14:paraId="1A07A9BD" w14:textId="77777777" w:rsidTr="00D35F77">
        <w:tc>
          <w:tcPr>
            <w:tcW w:w="2405" w:type="dxa"/>
          </w:tcPr>
          <w:p w14:paraId="1CFEC3DC" w14:textId="3AA61DAA" w:rsidR="007356F7" w:rsidRPr="00430A2F" w:rsidRDefault="006A7AEC" w:rsidP="00A65D66">
            <w:pPr>
              <w:spacing w:line="276" w:lineRule="auto"/>
              <w:rPr>
                <w:rFonts w:eastAsiaTheme="minorHAnsi" w:cstheme="minorBidi"/>
                <w:b/>
                <w:bCs/>
                <w:lang w:eastAsia="en-US"/>
              </w:rPr>
            </w:pPr>
            <w:r w:rsidRPr="00430A2F">
              <w:rPr>
                <w:rFonts w:eastAsiaTheme="minorHAnsi" w:cstheme="minorBidi"/>
                <w:b/>
                <w:bCs/>
                <w:lang w:eastAsia="en-US"/>
              </w:rPr>
              <w:t>Brein</w:t>
            </w:r>
            <w:r w:rsidR="00D35F77" w:rsidRPr="00430A2F">
              <w:rPr>
                <w:rFonts w:eastAsiaTheme="minorHAnsi" w:cstheme="minorBidi"/>
                <w:b/>
                <w:bCs/>
                <w:lang w:eastAsia="en-US"/>
              </w:rPr>
              <w:t>kaart</w:t>
            </w:r>
          </w:p>
        </w:tc>
        <w:tc>
          <w:tcPr>
            <w:tcW w:w="8051" w:type="dxa"/>
          </w:tcPr>
          <w:p w14:paraId="74AC88C3" w14:textId="38AEDC0F" w:rsidR="007356F7" w:rsidRPr="00D41E4E" w:rsidRDefault="006A7AEC" w:rsidP="00A65D66">
            <w:pPr>
              <w:spacing w:line="276" w:lineRule="auto"/>
              <w:rPr>
                <w:rFonts w:eastAsiaTheme="minorHAnsi" w:cstheme="minorBidi"/>
                <w:lang w:eastAsia="en-US"/>
              </w:rPr>
            </w:pPr>
            <w:r w:rsidRPr="00430A2F">
              <w:rPr>
                <w:rFonts w:eastAsiaTheme="minorHAnsi" w:cstheme="minorBidi"/>
                <w:lang w:eastAsia="en-US"/>
              </w:rPr>
              <w:t>’n Breinkaart behels dat jy inligting visueel in ’n diagram organiseer om die verbande tussen feite en idees aan te dui.</w:t>
            </w:r>
          </w:p>
        </w:tc>
      </w:tr>
      <w:tr w:rsidR="007356F7" w:rsidRPr="00D41E4E" w14:paraId="7B0FBA39" w14:textId="77777777" w:rsidTr="00D35F77">
        <w:tc>
          <w:tcPr>
            <w:tcW w:w="2405" w:type="dxa"/>
          </w:tcPr>
          <w:p w14:paraId="330765BE" w14:textId="7196A9F7" w:rsidR="007356F7" w:rsidRPr="00430A2F" w:rsidRDefault="00430A2F" w:rsidP="00A65D66">
            <w:pPr>
              <w:spacing w:line="276" w:lineRule="auto"/>
              <w:rPr>
                <w:rFonts w:eastAsiaTheme="minorHAnsi" w:cstheme="minorBidi"/>
                <w:b/>
                <w:bCs/>
                <w:lang w:eastAsia="en-US"/>
              </w:rPr>
            </w:pPr>
            <w:r w:rsidRPr="00430A2F">
              <w:rPr>
                <w:rFonts w:eastAsiaTheme="minorHAnsi" w:cstheme="minorBidi"/>
                <w:b/>
                <w:bCs/>
                <w:lang w:eastAsia="en-US"/>
              </w:rPr>
              <w:t>Dinkskrum</w:t>
            </w:r>
          </w:p>
        </w:tc>
        <w:tc>
          <w:tcPr>
            <w:tcW w:w="8051" w:type="dxa"/>
          </w:tcPr>
          <w:p w14:paraId="3DD6F8B3" w14:textId="6F05772E" w:rsidR="007356F7" w:rsidRPr="00430A2F" w:rsidRDefault="003C75E6" w:rsidP="00A65D66">
            <w:pPr>
              <w:spacing w:line="276" w:lineRule="auto"/>
              <w:rPr>
                <w:rFonts w:eastAsiaTheme="minorHAnsi" w:cstheme="minorBidi"/>
                <w:lang w:eastAsia="en-US"/>
              </w:rPr>
            </w:pPr>
            <w:r w:rsidRPr="00430A2F">
              <w:rPr>
                <w:rFonts w:eastAsiaTheme="minorHAnsi" w:cstheme="minorBidi"/>
                <w:lang w:eastAsia="en-US"/>
              </w:rPr>
              <w:t>Dit</w:t>
            </w:r>
            <w:r w:rsidR="006A7AEC" w:rsidRPr="00430A2F">
              <w:rPr>
                <w:rFonts w:eastAsiaTheme="minorHAnsi" w:cstheme="minorBidi"/>
                <w:lang w:eastAsia="en-US"/>
              </w:rPr>
              <w:t xml:space="preserve"> behels dat jy binne ’n kort tyd soveel moontlik idees oor ’n onderwerp genereer en neerskryf.</w:t>
            </w:r>
          </w:p>
        </w:tc>
      </w:tr>
      <w:tr w:rsidR="007356F7" w:rsidRPr="00D41E4E" w14:paraId="65EF0724" w14:textId="77777777" w:rsidTr="00D35F77">
        <w:tc>
          <w:tcPr>
            <w:tcW w:w="2405" w:type="dxa"/>
          </w:tcPr>
          <w:p w14:paraId="25681CB0" w14:textId="4ABCC311" w:rsidR="007356F7" w:rsidRPr="00430A2F" w:rsidRDefault="00D35F77" w:rsidP="00A65D66">
            <w:pPr>
              <w:spacing w:line="276" w:lineRule="auto"/>
              <w:rPr>
                <w:rFonts w:eastAsiaTheme="minorHAnsi" w:cstheme="minorBidi"/>
                <w:b/>
                <w:bCs/>
                <w:lang w:eastAsia="en-US"/>
              </w:rPr>
            </w:pPr>
            <w:r w:rsidRPr="00430A2F">
              <w:rPr>
                <w:rFonts w:eastAsiaTheme="minorHAnsi" w:cstheme="minorBidi"/>
                <w:b/>
                <w:bCs/>
                <w:lang w:eastAsia="en-US"/>
              </w:rPr>
              <w:t>Opsomming</w:t>
            </w:r>
          </w:p>
        </w:tc>
        <w:tc>
          <w:tcPr>
            <w:tcW w:w="8051" w:type="dxa"/>
          </w:tcPr>
          <w:p w14:paraId="262148B5" w14:textId="3312784E" w:rsidR="007356F7" w:rsidRPr="00430A2F" w:rsidRDefault="006A7AEC" w:rsidP="00A65D66">
            <w:pPr>
              <w:spacing w:line="276" w:lineRule="auto"/>
              <w:rPr>
                <w:rFonts w:eastAsiaTheme="minorHAnsi" w:cstheme="minorBidi"/>
                <w:lang w:eastAsia="en-US"/>
              </w:rPr>
            </w:pPr>
            <w:r w:rsidRPr="00430A2F">
              <w:rPr>
                <w:rFonts w:eastAsiaTheme="minorHAnsi" w:cstheme="minorBidi"/>
                <w:lang w:eastAsia="en-US"/>
              </w:rPr>
              <w:t xml:space="preserve">Opsomming behels dat jy die </w:t>
            </w:r>
            <w:proofErr w:type="spellStart"/>
            <w:r w:rsidRPr="00430A2F">
              <w:rPr>
                <w:rFonts w:eastAsiaTheme="minorHAnsi" w:cstheme="minorBidi"/>
                <w:lang w:eastAsia="en-US"/>
              </w:rPr>
              <w:t>hoofidees</w:t>
            </w:r>
            <w:proofErr w:type="spellEnd"/>
            <w:r w:rsidRPr="00430A2F">
              <w:rPr>
                <w:rFonts w:eastAsiaTheme="minorHAnsi" w:cstheme="minorBidi"/>
                <w:lang w:eastAsia="en-US"/>
              </w:rPr>
              <w:t xml:space="preserve"> van ’n teks of les identifiseer en in ’n korter, eenvoudiger </w:t>
            </w:r>
            <w:r w:rsidR="003C75E6" w:rsidRPr="00430A2F">
              <w:rPr>
                <w:rFonts w:eastAsiaTheme="minorHAnsi" w:cstheme="minorBidi"/>
                <w:lang w:eastAsia="en-US"/>
              </w:rPr>
              <w:t>formaat</w:t>
            </w:r>
            <w:r w:rsidRPr="00430A2F">
              <w:rPr>
                <w:rFonts w:eastAsiaTheme="minorHAnsi" w:cstheme="minorBidi"/>
                <w:lang w:eastAsia="en-US"/>
              </w:rPr>
              <w:t xml:space="preserve"> herskryf.</w:t>
            </w:r>
          </w:p>
        </w:tc>
      </w:tr>
      <w:tr w:rsidR="006A7AEC" w:rsidRPr="00D41E4E" w14:paraId="6A250BFD" w14:textId="77777777" w:rsidTr="00D35F77">
        <w:tc>
          <w:tcPr>
            <w:tcW w:w="2405" w:type="dxa"/>
          </w:tcPr>
          <w:p w14:paraId="1DF1E38C" w14:textId="0D07A129" w:rsidR="006A7AEC" w:rsidRPr="00430A2F" w:rsidRDefault="006A7AEC" w:rsidP="006A7AEC">
            <w:pPr>
              <w:spacing w:line="276" w:lineRule="auto"/>
              <w:rPr>
                <w:rFonts w:eastAsiaTheme="minorHAnsi" w:cstheme="minorBidi"/>
                <w:b/>
                <w:bCs/>
                <w:lang w:eastAsia="en-US"/>
              </w:rPr>
            </w:pPr>
            <w:r w:rsidRPr="00430A2F">
              <w:rPr>
                <w:rFonts w:eastAsiaTheme="minorHAnsi" w:cstheme="minorBidi"/>
                <w:b/>
                <w:bCs/>
                <w:lang w:eastAsia="en-US"/>
              </w:rPr>
              <w:t>Keuse van belangrike konsepte</w:t>
            </w:r>
          </w:p>
        </w:tc>
        <w:tc>
          <w:tcPr>
            <w:tcW w:w="8051" w:type="dxa"/>
          </w:tcPr>
          <w:p w14:paraId="63B321D0" w14:textId="6A6C0686" w:rsidR="006A7AEC" w:rsidRPr="00430A2F" w:rsidRDefault="006A7AEC" w:rsidP="006A7AEC">
            <w:pPr>
              <w:spacing w:line="276" w:lineRule="auto"/>
              <w:rPr>
                <w:rFonts w:eastAsiaTheme="minorHAnsi" w:cstheme="minorBidi"/>
                <w:lang w:eastAsia="en-US"/>
              </w:rPr>
            </w:pPr>
            <w:r w:rsidRPr="00430A2F">
              <w:rPr>
                <w:rFonts w:eastAsiaTheme="minorHAnsi" w:cstheme="minorBidi"/>
                <w:lang w:eastAsia="en-US"/>
              </w:rPr>
              <w:t xml:space="preserve">Die keuse van belangrike konsepte behels dat jy die </w:t>
            </w:r>
            <w:proofErr w:type="spellStart"/>
            <w:r w:rsidRPr="00430A2F">
              <w:rPr>
                <w:rFonts w:eastAsiaTheme="minorHAnsi" w:cstheme="minorBidi"/>
                <w:lang w:eastAsia="en-US"/>
              </w:rPr>
              <w:t>sleutelidees</w:t>
            </w:r>
            <w:proofErr w:type="spellEnd"/>
            <w:r w:rsidRPr="00430A2F">
              <w:rPr>
                <w:rFonts w:eastAsiaTheme="minorHAnsi" w:cstheme="minorBidi"/>
                <w:lang w:eastAsia="en-US"/>
              </w:rPr>
              <w:t>, terme en beginsels identifiseer wat noodsaaklik is om ’n onderwerp te verstaan.</w:t>
            </w:r>
          </w:p>
        </w:tc>
      </w:tr>
      <w:tr w:rsidR="007356F7" w:rsidRPr="00D41E4E" w14:paraId="47D3D991" w14:textId="77777777" w:rsidTr="00D35F77">
        <w:tc>
          <w:tcPr>
            <w:tcW w:w="2405" w:type="dxa"/>
          </w:tcPr>
          <w:p w14:paraId="2A49EA8A" w14:textId="12BED424" w:rsidR="007356F7" w:rsidRPr="00430A2F" w:rsidRDefault="00D35F77" w:rsidP="00A65D66">
            <w:pPr>
              <w:spacing w:line="276" w:lineRule="auto"/>
              <w:rPr>
                <w:rFonts w:eastAsiaTheme="minorHAnsi" w:cstheme="minorBidi"/>
                <w:b/>
                <w:bCs/>
                <w:lang w:eastAsia="en-US"/>
              </w:rPr>
            </w:pPr>
            <w:r w:rsidRPr="00430A2F">
              <w:rPr>
                <w:rFonts w:eastAsiaTheme="minorHAnsi" w:cstheme="minorBidi"/>
                <w:b/>
                <w:bCs/>
                <w:lang w:eastAsia="en-US"/>
              </w:rPr>
              <w:t xml:space="preserve">Oefening </w:t>
            </w:r>
            <w:r w:rsidR="006A7AEC" w:rsidRPr="00430A2F">
              <w:rPr>
                <w:rFonts w:eastAsiaTheme="minorHAnsi" w:cstheme="minorBidi"/>
                <w:b/>
                <w:bCs/>
                <w:lang w:eastAsia="en-US"/>
              </w:rPr>
              <w:t xml:space="preserve">met ou </w:t>
            </w:r>
            <w:r w:rsidRPr="00430A2F">
              <w:rPr>
                <w:rFonts w:eastAsiaTheme="minorHAnsi" w:cstheme="minorBidi"/>
                <w:b/>
                <w:bCs/>
                <w:lang w:eastAsia="en-US"/>
              </w:rPr>
              <w:t>vraestelle</w:t>
            </w:r>
          </w:p>
        </w:tc>
        <w:tc>
          <w:tcPr>
            <w:tcW w:w="8051" w:type="dxa"/>
          </w:tcPr>
          <w:p w14:paraId="70B76CBF" w14:textId="4B9326C8" w:rsidR="007356F7" w:rsidRPr="00430A2F" w:rsidRDefault="006A7AEC" w:rsidP="00A65D66">
            <w:pPr>
              <w:spacing w:line="276" w:lineRule="auto"/>
              <w:rPr>
                <w:rFonts w:eastAsiaTheme="minorHAnsi" w:cstheme="minorBidi"/>
                <w:lang w:eastAsia="en-US"/>
              </w:rPr>
            </w:pPr>
            <w:r w:rsidRPr="00430A2F">
              <w:rPr>
                <w:rFonts w:eastAsiaTheme="minorHAnsi" w:cstheme="minorBidi"/>
                <w:lang w:eastAsia="en-US"/>
              </w:rPr>
              <w:t xml:space="preserve">Oefening met ou vraestelle behels dat jy vorige eksamenvraestelle of soortgelyke vrae deurwerk om vertroud te raak met die formaat, </w:t>
            </w:r>
            <w:proofErr w:type="spellStart"/>
            <w:r w:rsidRPr="00430A2F">
              <w:rPr>
                <w:rFonts w:eastAsiaTheme="minorHAnsi" w:cstheme="minorBidi"/>
                <w:lang w:eastAsia="en-US"/>
              </w:rPr>
              <w:t>vraagsoorte</w:t>
            </w:r>
            <w:proofErr w:type="spellEnd"/>
            <w:r w:rsidRPr="00430A2F">
              <w:rPr>
                <w:rFonts w:eastAsiaTheme="minorHAnsi" w:cstheme="minorBidi"/>
                <w:lang w:eastAsia="en-US"/>
              </w:rPr>
              <w:t>, puntetoekenning en moeilikheidsgraad.</w:t>
            </w:r>
          </w:p>
        </w:tc>
      </w:tr>
    </w:tbl>
    <w:p w14:paraId="0065CE3B" w14:textId="77777777" w:rsidR="007356F7" w:rsidRPr="00D41E4E" w:rsidRDefault="007356F7" w:rsidP="007356F7">
      <w:pPr>
        <w:spacing w:line="276" w:lineRule="auto"/>
        <w:rPr>
          <w:rFonts w:eastAsiaTheme="minorHAnsi" w:cstheme="minorBidi"/>
          <w:sz w:val="12"/>
          <w:szCs w:val="12"/>
          <w:lang w:eastAsia="en-US"/>
        </w:rPr>
      </w:pPr>
    </w:p>
    <w:p w14:paraId="07B8E012" w14:textId="06CF9E6D" w:rsidR="00B17ADC" w:rsidRPr="00D41E4E" w:rsidRDefault="00FF4933" w:rsidP="00B17ADC">
      <w:pPr>
        <w:spacing w:line="276" w:lineRule="auto"/>
        <w:rPr>
          <w:color w:val="000000" w:themeColor="text1"/>
        </w:rPr>
      </w:pPr>
      <w:proofErr w:type="spellStart"/>
      <w:r w:rsidRPr="00D41E4E">
        <w:rPr>
          <w:b/>
          <w:bCs/>
          <w:color w:val="002060"/>
        </w:rPr>
        <w:t>Studiestyle</w:t>
      </w:r>
      <w:proofErr w:type="spellEnd"/>
    </w:p>
    <w:p w14:paraId="1D519D13" w14:textId="77777777" w:rsidR="006A7AEC" w:rsidRPr="00D41E4E" w:rsidRDefault="006A7AEC" w:rsidP="006A7AEC">
      <w:pPr>
        <w:spacing w:line="276" w:lineRule="auto"/>
        <w:rPr>
          <w:rFonts w:ascii="Calibri" w:eastAsiaTheme="minorHAnsi" w:hAnsi="Calibri" w:cs="Calibri"/>
          <w:color w:val="000000" w:themeColor="text1"/>
          <w:lang w:eastAsia="en-US"/>
        </w:rPr>
      </w:pPr>
      <w:r w:rsidRPr="00D41E4E">
        <w:rPr>
          <w:rFonts w:ascii="Calibri" w:hAnsi="Calibri" w:cs="Calibri"/>
        </w:rPr>
        <w:t xml:space="preserve">In vroeëre grade het jy van verskillende leerstyle of </w:t>
      </w:r>
      <w:proofErr w:type="spellStart"/>
      <w:r w:rsidRPr="00D41E4E">
        <w:rPr>
          <w:rFonts w:ascii="Calibri" w:hAnsi="Calibri" w:cs="Calibri"/>
        </w:rPr>
        <w:t>studievoorkeure</w:t>
      </w:r>
      <w:proofErr w:type="spellEnd"/>
      <w:r w:rsidRPr="00D41E4E">
        <w:rPr>
          <w:rFonts w:ascii="Calibri" w:hAnsi="Calibri" w:cs="Calibri"/>
        </w:rPr>
        <w:t xml:space="preserve"> geleer:</w:t>
      </w:r>
    </w:p>
    <w:p w14:paraId="64517B54" w14:textId="77777777" w:rsidR="006A7AEC" w:rsidRPr="00D41E4E" w:rsidRDefault="00D35F77" w:rsidP="00A317C3">
      <w:pPr>
        <w:pStyle w:val="ListParagraph"/>
        <w:numPr>
          <w:ilvl w:val="0"/>
          <w:numId w:val="2"/>
        </w:numPr>
        <w:spacing w:line="276" w:lineRule="auto"/>
        <w:ind w:left="426"/>
        <w:rPr>
          <w:rFonts w:ascii="Calibri" w:hAnsi="Calibri" w:cs="Calibri"/>
          <w:color w:val="000000" w:themeColor="text1"/>
          <w:szCs w:val="24"/>
        </w:rPr>
      </w:pPr>
      <w:r w:rsidRPr="00D41E4E">
        <w:rPr>
          <w:rFonts w:ascii="Calibri" w:hAnsi="Calibri" w:cs="Calibri"/>
          <w:b/>
          <w:bCs/>
          <w:color w:val="000000" w:themeColor="text1"/>
          <w:szCs w:val="24"/>
        </w:rPr>
        <w:t>Visueel:</w:t>
      </w:r>
      <w:r w:rsidRPr="00D41E4E">
        <w:rPr>
          <w:rFonts w:ascii="Calibri" w:hAnsi="Calibri" w:cs="Calibri"/>
          <w:color w:val="000000" w:themeColor="text1"/>
          <w:szCs w:val="24"/>
        </w:rPr>
        <w:t xml:space="preserve"> </w:t>
      </w:r>
      <w:r w:rsidR="006A7AEC" w:rsidRPr="00D41E4E">
        <w:rPr>
          <w:rFonts w:ascii="Calibri" w:hAnsi="Calibri" w:cs="Calibri"/>
          <w:color w:val="000000" w:themeColor="text1"/>
          <w:szCs w:val="24"/>
        </w:rPr>
        <w:t xml:space="preserve">Gebruik grafieke, diagramme, </w:t>
      </w:r>
      <w:proofErr w:type="spellStart"/>
      <w:r w:rsidR="006A7AEC" w:rsidRPr="00D41E4E">
        <w:rPr>
          <w:rFonts w:ascii="Calibri" w:hAnsi="Calibri" w:cs="Calibri"/>
          <w:color w:val="000000" w:themeColor="text1"/>
          <w:szCs w:val="24"/>
        </w:rPr>
        <w:t>kleurkodering</w:t>
      </w:r>
      <w:proofErr w:type="spellEnd"/>
      <w:r w:rsidR="006A7AEC" w:rsidRPr="00D41E4E">
        <w:rPr>
          <w:rFonts w:ascii="Calibri" w:hAnsi="Calibri" w:cs="Calibri"/>
          <w:color w:val="000000" w:themeColor="text1"/>
          <w:szCs w:val="24"/>
        </w:rPr>
        <w:t>, tydlyne of prente om inligting te verstaan.</w:t>
      </w:r>
    </w:p>
    <w:p w14:paraId="13B146AC" w14:textId="17D062B7" w:rsidR="006A7AEC" w:rsidRPr="00D41E4E" w:rsidRDefault="00D35F77" w:rsidP="006A7AEC">
      <w:pPr>
        <w:pStyle w:val="ListParagraph"/>
        <w:numPr>
          <w:ilvl w:val="0"/>
          <w:numId w:val="2"/>
        </w:numPr>
        <w:spacing w:line="276" w:lineRule="auto"/>
        <w:ind w:left="426"/>
        <w:rPr>
          <w:rFonts w:ascii="Calibri" w:hAnsi="Calibri" w:cs="Calibri"/>
          <w:color w:val="000000" w:themeColor="text1"/>
          <w:szCs w:val="24"/>
        </w:rPr>
      </w:pPr>
      <w:r w:rsidRPr="00D41E4E">
        <w:rPr>
          <w:rFonts w:ascii="Calibri" w:hAnsi="Calibri" w:cs="Calibri"/>
          <w:b/>
          <w:bCs/>
          <w:color w:val="000000" w:themeColor="text1"/>
          <w:szCs w:val="24"/>
        </w:rPr>
        <w:t>Ouditief:</w:t>
      </w:r>
      <w:r w:rsidRPr="00D41E4E">
        <w:rPr>
          <w:rFonts w:ascii="Calibri" w:hAnsi="Calibri" w:cs="Calibri"/>
          <w:color w:val="000000" w:themeColor="text1"/>
          <w:szCs w:val="24"/>
        </w:rPr>
        <w:t xml:space="preserve"> </w:t>
      </w:r>
      <w:r w:rsidR="006A7AEC" w:rsidRPr="00D41E4E">
        <w:rPr>
          <w:rFonts w:ascii="Calibri" w:hAnsi="Calibri" w:cs="Calibri"/>
          <w:color w:val="000000" w:themeColor="text1"/>
          <w:szCs w:val="24"/>
        </w:rPr>
        <w:t>-</w:t>
      </w:r>
      <w:r w:rsidR="006A7AEC" w:rsidRPr="00D41E4E">
        <w:rPr>
          <w:rFonts w:eastAsia="Times New Roman" w:cs="Times New Roman"/>
          <w:szCs w:val="24"/>
          <w:lang w:eastAsia="en-GB"/>
        </w:rPr>
        <w:t xml:space="preserve"> </w:t>
      </w:r>
      <w:r w:rsidR="006A7AEC" w:rsidRPr="00D41E4E">
        <w:rPr>
          <w:rFonts w:ascii="Calibri" w:hAnsi="Calibri" w:cs="Calibri"/>
          <w:color w:val="000000" w:themeColor="text1"/>
          <w:szCs w:val="24"/>
        </w:rPr>
        <w:t>Luister na verduidelikings, bespreek die inhoud, lees notas hardop of verduidelik die werk aan iemand anders.</w:t>
      </w:r>
    </w:p>
    <w:p w14:paraId="11760BBA" w14:textId="72485031" w:rsidR="00D35F77" w:rsidRPr="00D41E4E" w:rsidRDefault="00D35F77" w:rsidP="00D35F77">
      <w:pPr>
        <w:pStyle w:val="ListParagraph"/>
        <w:numPr>
          <w:ilvl w:val="0"/>
          <w:numId w:val="2"/>
        </w:numPr>
        <w:spacing w:line="276" w:lineRule="auto"/>
        <w:ind w:left="426"/>
        <w:rPr>
          <w:rFonts w:ascii="Calibri" w:hAnsi="Calibri" w:cs="Calibri"/>
          <w:color w:val="000000" w:themeColor="text1"/>
          <w:szCs w:val="24"/>
        </w:rPr>
      </w:pPr>
      <w:r w:rsidRPr="00D41E4E">
        <w:rPr>
          <w:rFonts w:ascii="Calibri" w:hAnsi="Calibri" w:cs="Calibri"/>
          <w:b/>
          <w:bCs/>
          <w:color w:val="000000" w:themeColor="text1"/>
          <w:szCs w:val="24"/>
        </w:rPr>
        <w:t>Lees/Skryf:</w:t>
      </w:r>
      <w:r w:rsidRPr="00D41E4E">
        <w:rPr>
          <w:rFonts w:ascii="Calibri" w:hAnsi="Calibri" w:cs="Calibri"/>
          <w:color w:val="000000" w:themeColor="text1"/>
          <w:szCs w:val="24"/>
        </w:rPr>
        <w:t xml:space="preserve"> </w:t>
      </w:r>
      <w:r w:rsidR="006A7AEC" w:rsidRPr="00D41E4E">
        <w:rPr>
          <w:rFonts w:ascii="Calibri" w:hAnsi="Calibri" w:cs="Calibri"/>
          <w:color w:val="000000" w:themeColor="text1"/>
          <w:szCs w:val="24"/>
        </w:rPr>
        <w:t>Lees handboeke, maak notas, herskryf sleutelpunte of stel opsommings saam.</w:t>
      </w:r>
    </w:p>
    <w:p w14:paraId="78AC8DFF" w14:textId="6433B696" w:rsidR="00D35F77" w:rsidRPr="00D41E4E" w:rsidRDefault="00D35F77" w:rsidP="00D35F77">
      <w:pPr>
        <w:pStyle w:val="ListParagraph"/>
        <w:numPr>
          <w:ilvl w:val="0"/>
          <w:numId w:val="2"/>
        </w:numPr>
        <w:spacing w:line="276" w:lineRule="auto"/>
        <w:ind w:left="426"/>
        <w:rPr>
          <w:rFonts w:ascii="Calibri" w:hAnsi="Calibri" w:cs="Calibri"/>
          <w:color w:val="000000" w:themeColor="text1"/>
          <w:szCs w:val="24"/>
        </w:rPr>
      </w:pPr>
      <w:r w:rsidRPr="00D41E4E">
        <w:rPr>
          <w:rFonts w:ascii="Calibri" w:hAnsi="Calibri" w:cs="Calibri"/>
          <w:b/>
          <w:bCs/>
          <w:color w:val="000000" w:themeColor="text1"/>
          <w:szCs w:val="24"/>
        </w:rPr>
        <w:t>Kinestet</w:t>
      </w:r>
      <w:r w:rsidR="006A7AEC" w:rsidRPr="00D41E4E">
        <w:rPr>
          <w:rFonts w:ascii="Calibri" w:hAnsi="Calibri" w:cs="Calibri"/>
          <w:b/>
          <w:bCs/>
          <w:color w:val="000000" w:themeColor="text1"/>
          <w:szCs w:val="24"/>
        </w:rPr>
        <w:t>ies</w:t>
      </w:r>
      <w:r w:rsidRPr="00D41E4E">
        <w:rPr>
          <w:rFonts w:ascii="Calibri" w:hAnsi="Calibri" w:cs="Calibri"/>
          <w:b/>
          <w:bCs/>
          <w:color w:val="000000" w:themeColor="text1"/>
          <w:szCs w:val="24"/>
        </w:rPr>
        <w:t>:</w:t>
      </w:r>
      <w:r w:rsidRPr="00D41E4E">
        <w:rPr>
          <w:rFonts w:ascii="Calibri" w:hAnsi="Calibri" w:cs="Calibri"/>
          <w:color w:val="000000" w:themeColor="text1"/>
          <w:szCs w:val="24"/>
        </w:rPr>
        <w:t xml:space="preserve"> </w:t>
      </w:r>
      <w:r w:rsidR="006A7AEC" w:rsidRPr="00D41E4E">
        <w:rPr>
          <w:rFonts w:ascii="Calibri" w:hAnsi="Calibri" w:cs="Calibri"/>
          <w:color w:val="000000" w:themeColor="text1"/>
          <w:szCs w:val="24"/>
        </w:rPr>
        <w:t>Leer deur praktiese aktiwiteite uit te voer, te oefen, rolspel te doen, rond te beweeg of voorbeelde deur te werk.</w:t>
      </w:r>
    </w:p>
    <w:p w14:paraId="16B8FF9C" w14:textId="6164351E" w:rsidR="00D35F77" w:rsidRPr="00D41E4E" w:rsidRDefault="006A7AEC" w:rsidP="00D35F77">
      <w:pPr>
        <w:spacing w:line="276" w:lineRule="auto"/>
        <w:rPr>
          <w:rFonts w:ascii="Calibri" w:hAnsi="Calibri" w:cs="Calibri"/>
          <w:color w:val="000000" w:themeColor="text1"/>
        </w:rPr>
      </w:pPr>
      <w:r w:rsidRPr="00D41E4E">
        <w:rPr>
          <w:rFonts w:ascii="Calibri" w:hAnsi="Calibri" w:cs="Calibri"/>
          <w:color w:val="000000" w:themeColor="text1"/>
        </w:rPr>
        <w:t xml:space="preserve">Verskillende vakke en take vereis verskillende benaderings. Suksesvolle graad 12-leerders maak nie net op een </w:t>
      </w:r>
      <w:proofErr w:type="spellStart"/>
      <w:r w:rsidRPr="00D41E4E">
        <w:rPr>
          <w:rFonts w:ascii="Calibri" w:hAnsi="Calibri" w:cs="Calibri"/>
          <w:color w:val="000000" w:themeColor="text1"/>
        </w:rPr>
        <w:t>studiestyl</w:t>
      </w:r>
      <w:proofErr w:type="spellEnd"/>
      <w:r w:rsidRPr="00D41E4E">
        <w:rPr>
          <w:rFonts w:ascii="Calibri" w:hAnsi="Calibri" w:cs="Calibri"/>
          <w:color w:val="000000" w:themeColor="text1"/>
        </w:rPr>
        <w:t xml:space="preserve"> staat nie. </w:t>
      </w:r>
      <w:r w:rsidRPr="00F45DEE">
        <w:rPr>
          <w:rFonts w:ascii="Calibri" w:hAnsi="Calibri" w:cs="Calibri"/>
          <w:color w:val="000000" w:themeColor="text1"/>
        </w:rPr>
        <w:t xml:space="preserve">Hulle kombineer verskillende metodes </w:t>
      </w:r>
      <w:r w:rsidR="009446FF" w:rsidRPr="00F45DEE">
        <w:rPr>
          <w:rFonts w:ascii="Calibri" w:hAnsi="Calibri" w:cs="Calibri"/>
          <w:color w:val="000000" w:themeColor="text1"/>
        </w:rPr>
        <w:t>op grond van die inhoud wat</w:t>
      </w:r>
      <w:r w:rsidRPr="00F45DEE">
        <w:rPr>
          <w:rFonts w:ascii="Calibri" w:hAnsi="Calibri" w:cs="Calibri"/>
          <w:color w:val="000000" w:themeColor="text1"/>
        </w:rPr>
        <w:t xml:space="preserve"> hulle moet bestudeer.</w:t>
      </w:r>
    </w:p>
    <w:p w14:paraId="114A7BDC" w14:textId="77777777" w:rsidR="006A7AEC" w:rsidRPr="00D41E4E" w:rsidRDefault="006A7AEC" w:rsidP="00D35F77">
      <w:pPr>
        <w:spacing w:line="276" w:lineRule="auto"/>
        <w:rPr>
          <w:rFonts w:ascii="Calibri" w:hAnsi="Calibri" w:cs="Calibri"/>
          <w:color w:val="000000" w:themeColor="text1"/>
        </w:rPr>
      </w:pPr>
    </w:p>
    <w:p w14:paraId="5F598FAF" w14:textId="5802FCD0" w:rsidR="00B17ADC" w:rsidRPr="00D41E4E" w:rsidRDefault="00B17ADC" w:rsidP="00B17ADC">
      <w:pPr>
        <w:spacing w:line="276" w:lineRule="auto"/>
        <w:rPr>
          <w:rFonts w:ascii="Calibri" w:hAnsi="Calibri" w:cs="Calibri"/>
        </w:rPr>
      </w:pPr>
      <w:r w:rsidRPr="00D41E4E">
        <w:rPr>
          <w:rFonts w:ascii="Calibri" w:hAnsi="Calibri" w:cs="Calibri"/>
          <w:b/>
          <w:bCs/>
          <w:color w:val="002060"/>
        </w:rPr>
        <w:t>Tydsbestuur</w:t>
      </w:r>
    </w:p>
    <w:p w14:paraId="415650D0" w14:textId="2DB70D81" w:rsidR="00366C58" w:rsidRPr="00D41E4E" w:rsidRDefault="006A7AEC" w:rsidP="00366C58">
      <w:pPr>
        <w:spacing w:line="276" w:lineRule="auto"/>
        <w:rPr>
          <w:rFonts w:ascii="Calibri" w:hAnsi="Calibri" w:cs="Calibri"/>
        </w:rPr>
      </w:pPr>
      <w:r w:rsidRPr="00D41E4E">
        <w:rPr>
          <w:rFonts w:ascii="Calibri" w:hAnsi="Calibri" w:cs="Calibri"/>
        </w:rPr>
        <w:t>Graad 12 is ’n veeleisende jaar. Jy moet jou tyd sorgvuldig beplan en verstandig bestuur. Goeie tydsbestuur help jou om huiswerk, opdragte, hersiening, rus en persoonlike verantwoordelikhede te balanseer.</w:t>
      </w:r>
    </w:p>
    <w:p w14:paraId="35167BAD" w14:textId="77777777" w:rsidR="006A7AEC" w:rsidRPr="00F45DEE" w:rsidRDefault="006A7AEC" w:rsidP="00366C58">
      <w:pPr>
        <w:spacing w:line="276" w:lineRule="auto"/>
        <w:rPr>
          <w:rFonts w:ascii="Calibri" w:hAnsi="Calibri" w:cs="Calibri"/>
          <w:sz w:val="12"/>
          <w:szCs w:val="12"/>
        </w:rPr>
      </w:pPr>
    </w:p>
    <w:p w14:paraId="44A03D70" w14:textId="398317B1" w:rsidR="00B17ADC" w:rsidRPr="00D41E4E" w:rsidRDefault="00B17ADC" w:rsidP="00B17ADC">
      <w:pPr>
        <w:spacing w:line="278" w:lineRule="auto"/>
        <w:rPr>
          <w:b/>
          <w:bCs/>
        </w:rPr>
      </w:pPr>
      <w:proofErr w:type="spellStart"/>
      <w:r w:rsidRPr="00D41E4E">
        <w:rPr>
          <w:b/>
          <w:bCs/>
        </w:rPr>
        <w:t>Hersieningstyd</w:t>
      </w:r>
      <w:proofErr w:type="spellEnd"/>
    </w:p>
    <w:p w14:paraId="42EDB7B3" w14:textId="77777777" w:rsidR="006A7AEC" w:rsidRPr="00D41E4E" w:rsidRDefault="006A7AEC" w:rsidP="006A7AEC">
      <w:pPr>
        <w:pStyle w:val="ListParagraph"/>
        <w:numPr>
          <w:ilvl w:val="0"/>
          <w:numId w:val="15"/>
        </w:numPr>
        <w:spacing w:line="278" w:lineRule="auto"/>
      </w:pPr>
      <w:r w:rsidRPr="00D41E4E">
        <w:t>Hersien inhoud gereeld en betyds, nie net kort voor toetse en eksamens nie.</w:t>
      </w:r>
    </w:p>
    <w:p w14:paraId="7774D2CE" w14:textId="13C68BCB" w:rsidR="006A7AEC" w:rsidRPr="00D41E4E" w:rsidRDefault="006A7AEC" w:rsidP="006A7AEC">
      <w:pPr>
        <w:pStyle w:val="ListParagraph"/>
        <w:numPr>
          <w:ilvl w:val="0"/>
          <w:numId w:val="15"/>
        </w:numPr>
        <w:spacing w:after="0" w:line="278" w:lineRule="auto"/>
      </w:pPr>
      <w:r w:rsidRPr="00D41E4E">
        <w:t xml:space="preserve">Kies ’n vaste </w:t>
      </w:r>
      <w:proofErr w:type="spellStart"/>
      <w:r w:rsidRPr="00D41E4E">
        <w:t>hersieningsdag</w:t>
      </w:r>
      <w:proofErr w:type="spellEnd"/>
      <w:r w:rsidRPr="00D41E4E">
        <w:t xml:space="preserve"> en hou daarby.</w:t>
      </w:r>
    </w:p>
    <w:p w14:paraId="12B75892" w14:textId="77777777" w:rsidR="006A7AEC" w:rsidRPr="00F45DEE" w:rsidRDefault="006A7AEC" w:rsidP="00C501A3">
      <w:pPr>
        <w:spacing w:line="278" w:lineRule="auto"/>
        <w:rPr>
          <w:b/>
          <w:bCs/>
          <w:sz w:val="12"/>
          <w:szCs w:val="12"/>
        </w:rPr>
      </w:pPr>
    </w:p>
    <w:p w14:paraId="117CFA24" w14:textId="3EB7229B" w:rsidR="00C501A3" w:rsidRPr="00D41E4E" w:rsidRDefault="00C501A3" w:rsidP="00C501A3">
      <w:pPr>
        <w:spacing w:line="278" w:lineRule="auto"/>
        <w:rPr>
          <w:b/>
          <w:bCs/>
        </w:rPr>
      </w:pPr>
      <w:r w:rsidRPr="00D41E4E">
        <w:rPr>
          <w:b/>
          <w:bCs/>
        </w:rPr>
        <w:t xml:space="preserve">Hersien en pas jou </w:t>
      </w:r>
      <w:proofErr w:type="spellStart"/>
      <w:r w:rsidRPr="00D41E4E">
        <w:rPr>
          <w:b/>
          <w:bCs/>
        </w:rPr>
        <w:t>studieskedule</w:t>
      </w:r>
      <w:proofErr w:type="spellEnd"/>
      <w:r w:rsidRPr="00D41E4E">
        <w:rPr>
          <w:b/>
          <w:bCs/>
        </w:rPr>
        <w:t xml:space="preserve"> aan</w:t>
      </w:r>
    </w:p>
    <w:p w14:paraId="5E502C6C" w14:textId="77777777" w:rsidR="006A7AEC" w:rsidRPr="00D41E4E" w:rsidRDefault="006A7AEC" w:rsidP="006A7AEC">
      <w:pPr>
        <w:pStyle w:val="ListParagraph"/>
        <w:numPr>
          <w:ilvl w:val="0"/>
          <w:numId w:val="16"/>
        </w:numPr>
        <w:spacing w:line="278" w:lineRule="auto"/>
      </w:pPr>
      <w:r w:rsidRPr="00D41E4E">
        <w:t>Kyk aan die einde van elke week wat goed gewerk het en pas aan wat nie gewerk het nie.</w:t>
      </w:r>
    </w:p>
    <w:p w14:paraId="29622363" w14:textId="4DCA2091" w:rsidR="006A7AEC" w:rsidRPr="00D41E4E" w:rsidRDefault="006A7AEC" w:rsidP="006A7AEC">
      <w:pPr>
        <w:pStyle w:val="ListParagraph"/>
        <w:numPr>
          <w:ilvl w:val="0"/>
          <w:numId w:val="16"/>
        </w:numPr>
        <w:spacing w:after="0" w:line="278" w:lineRule="auto"/>
      </w:pPr>
      <w:r w:rsidRPr="00D41E4E">
        <w:t>Buigsaamheid is belangrik. Jou plan moet aanpasbaar wees. Moenie moed verloor wanneer onvoorsiene omstandighede jou skedule ontwrig nie.</w:t>
      </w:r>
    </w:p>
    <w:p w14:paraId="1AA95198" w14:textId="77777777" w:rsidR="006A7AEC" w:rsidRPr="00F45DEE" w:rsidRDefault="006A7AEC" w:rsidP="00C501A3">
      <w:pPr>
        <w:spacing w:line="278" w:lineRule="auto"/>
        <w:rPr>
          <w:rFonts w:eastAsiaTheme="minorHAnsi" w:cstheme="minorBidi"/>
          <w:sz w:val="12"/>
          <w:szCs w:val="12"/>
          <w:lang w:eastAsia="en-US"/>
        </w:rPr>
      </w:pPr>
    </w:p>
    <w:p w14:paraId="209E4CED" w14:textId="34F44935" w:rsidR="00C501A3" w:rsidRPr="00FE7147" w:rsidRDefault="00C501A3" w:rsidP="00C501A3">
      <w:pPr>
        <w:spacing w:line="278" w:lineRule="auto"/>
        <w:rPr>
          <w:b/>
          <w:bCs/>
        </w:rPr>
      </w:pPr>
      <w:r w:rsidRPr="00D41E4E">
        <w:rPr>
          <w:b/>
          <w:bCs/>
        </w:rPr>
        <w:t xml:space="preserve">Algemene </w:t>
      </w:r>
      <w:proofErr w:type="spellStart"/>
      <w:r w:rsidRPr="00FE7147">
        <w:rPr>
          <w:b/>
          <w:bCs/>
        </w:rPr>
        <w:t>tydsbestuursfoute</w:t>
      </w:r>
      <w:proofErr w:type="spellEnd"/>
      <w:r w:rsidRPr="00FE7147">
        <w:rPr>
          <w:b/>
          <w:bCs/>
        </w:rPr>
        <w:t xml:space="preserve"> om te vermy</w:t>
      </w:r>
    </w:p>
    <w:p w14:paraId="36974EC5" w14:textId="7A58E969" w:rsidR="006A7AEC" w:rsidRPr="00FE7147" w:rsidRDefault="006A7AEC" w:rsidP="006A7AEC">
      <w:pPr>
        <w:pStyle w:val="ListParagraph"/>
        <w:numPr>
          <w:ilvl w:val="0"/>
          <w:numId w:val="17"/>
        </w:numPr>
      </w:pPr>
      <w:r w:rsidRPr="00FE7147">
        <w:t xml:space="preserve">Moenie iemand anders se </w:t>
      </w:r>
      <w:proofErr w:type="spellStart"/>
      <w:r w:rsidRPr="00FE7147">
        <w:t>studieskedule</w:t>
      </w:r>
      <w:proofErr w:type="spellEnd"/>
      <w:r w:rsidRPr="00FE7147">
        <w:t xml:space="preserve"> gebruik nie. Ontwikkel jou eie skedule volgens jou </w:t>
      </w:r>
      <w:r w:rsidR="009446FF" w:rsidRPr="00FE7147">
        <w:t xml:space="preserve">persoonlike </w:t>
      </w:r>
      <w:r w:rsidRPr="00FE7147">
        <w:t>behoeftes.</w:t>
      </w:r>
    </w:p>
    <w:p w14:paraId="310CDBF5" w14:textId="77777777" w:rsidR="006A7AEC" w:rsidRPr="00D41E4E" w:rsidRDefault="006A7AEC" w:rsidP="006A7AEC">
      <w:pPr>
        <w:pStyle w:val="ListParagraph"/>
        <w:numPr>
          <w:ilvl w:val="0"/>
          <w:numId w:val="17"/>
        </w:numPr>
      </w:pPr>
      <w:r w:rsidRPr="00FE7147">
        <w:t>Moenie moeilike vakke of onderwerpe waarmee jy sukkel, ignoreer nie</w:t>
      </w:r>
      <w:r w:rsidRPr="00D41E4E">
        <w:t>. Gee daaraan die ekstra aandag wat dit nodig het.</w:t>
      </w:r>
    </w:p>
    <w:p w14:paraId="18DC9A84" w14:textId="77777777" w:rsidR="006A7AEC" w:rsidRPr="00D41E4E" w:rsidRDefault="006A7AEC" w:rsidP="006A7AEC">
      <w:pPr>
        <w:pStyle w:val="ListParagraph"/>
        <w:numPr>
          <w:ilvl w:val="0"/>
          <w:numId w:val="17"/>
        </w:numPr>
      </w:pPr>
      <w:r w:rsidRPr="00D41E4E">
        <w:t>Moenie uitstel nie. Laaste-minuut-studie sal jou waarskynlik nie help om jou doelwitte te bereik nie.</w:t>
      </w:r>
    </w:p>
    <w:p w14:paraId="3A0B6285" w14:textId="6682CB3F" w:rsidR="006A7AEC" w:rsidRPr="00D41E4E" w:rsidRDefault="006A7AEC" w:rsidP="006A7AEC">
      <w:pPr>
        <w:pStyle w:val="ListParagraph"/>
        <w:numPr>
          <w:ilvl w:val="0"/>
          <w:numId w:val="17"/>
        </w:numPr>
      </w:pPr>
      <w:r w:rsidRPr="00D41E4E">
        <w:t xml:space="preserve">Moenie ure lank studeer sonder om </w:t>
      </w:r>
      <w:proofErr w:type="spellStart"/>
      <w:r w:rsidRPr="00D41E4E">
        <w:t>breke</w:t>
      </w:r>
      <w:proofErr w:type="spellEnd"/>
      <w:r w:rsidRPr="00D41E4E">
        <w:t xml:space="preserve"> te neem nie.</w:t>
      </w:r>
    </w:p>
    <w:p w14:paraId="07E139B8" w14:textId="6E2D1CD8" w:rsidR="006A7AEC" w:rsidRDefault="006A7AEC" w:rsidP="006A7AEC">
      <w:pPr>
        <w:pStyle w:val="ListParagraph"/>
        <w:numPr>
          <w:ilvl w:val="0"/>
          <w:numId w:val="17"/>
        </w:numPr>
      </w:pPr>
      <w:r w:rsidRPr="00D41E4E">
        <w:t xml:space="preserve">Moenie afleidings, soos elektroniese toestelle, in jou </w:t>
      </w:r>
      <w:proofErr w:type="spellStart"/>
      <w:r w:rsidRPr="00D41E4E">
        <w:t>studieruimte</w:t>
      </w:r>
      <w:proofErr w:type="spellEnd"/>
      <w:r w:rsidRPr="00D41E4E">
        <w:t xml:space="preserve"> toelaat nie.</w:t>
      </w:r>
    </w:p>
    <w:p w14:paraId="5799E06E" w14:textId="4543C90E" w:rsidR="00F45DEE" w:rsidRDefault="00F45DEE">
      <w:pPr>
        <w:rPr>
          <w:rFonts w:eastAsiaTheme="minorHAnsi" w:cstheme="minorBidi"/>
          <w:szCs w:val="22"/>
          <w:lang w:eastAsia="en-US"/>
        </w:rPr>
      </w:pPr>
      <w:r>
        <w:br w:type="page"/>
      </w:r>
    </w:p>
    <w:p w14:paraId="08D0ADC5" w14:textId="6E12FCE0" w:rsidR="00EB4372" w:rsidRPr="00D41E4E" w:rsidRDefault="00EB4372" w:rsidP="00657786">
      <w:pPr>
        <w:spacing w:line="278" w:lineRule="auto"/>
        <w:rPr>
          <w:b/>
          <w:bCs/>
          <w:color w:val="002060"/>
        </w:rPr>
      </w:pPr>
      <w:proofErr w:type="spellStart"/>
      <w:r w:rsidRPr="00D41E4E">
        <w:rPr>
          <w:b/>
          <w:bCs/>
          <w:color w:val="002060"/>
        </w:rPr>
        <w:t>Eksamenskryfvaardighede</w:t>
      </w:r>
      <w:proofErr w:type="spellEnd"/>
    </w:p>
    <w:p w14:paraId="38929B4B" w14:textId="77777777" w:rsidR="006A7AEC" w:rsidRPr="00D41E4E" w:rsidRDefault="006A7AEC" w:rsidP="006A7AEC">
      <w:proofErr w:type="spellStart"/>
      <w:r w:rsidRPr="00D41E4E">
        <w:t>Eksamenskryfvaardighede</w:t>
      </w:r>
      <w:proofErr w:type="spellEnd"/>
      <w:r w:rsidRPr="00D41E4E">
        <w:t xml:space="preserve"> is noodsaaklik om goeie resultate te behaal. Dit is nie net wat jy weet wat saak maak nie, maar ook hoe jy jou antwoorde aanbied. Ontwikkel hierdie vaardighede deur gereeld ’n verskeidenheid vrae uit vorige vraestelle deur te werk.</w:t>
      </w:r>
    </w:p>
    <w:p w14:paraId="4ED9F8CC" w14:textId="77777777" w:rsidR="006A7AEC" w:rsidRPr="00D41E4E" w:rsidRDefault="006A7AEC" w:rsidP="006A7AEC"/>
    <w:p w14:paraId="300AA68A" w14:textId="6B5C4BEF" w:rsidR="00EC16A9" w:rsidRPr="00D41E4E" w:rsidRDefault="005D1297" w:rsidP="006A7AEC">
      <w:r w:rsidRPr="00D41E4E">
        <w:rPr>
          <w:b/>
          <w:bCs/>
        </w:rPr>
        <w:t>Verstaan die vraag</w:t>
      </w:r>
    </w:p>
    <w:p w14:paraId="1C2F5596" w14:textId="635B74F5" w:rsidR="005D1297" w:rsidRPr="00D41E4E" w:rsidRDefault="006A7AEC" w:rsidP="00EC16A9">
      <w:pPr>
        <w:spacing w:line="278" w:lineRule="auto"/>
      </w:pPr>
      <w:r w:rsidRPr="00D41E4E">
        <w:t xml:space="preserve">Lees elke vraag sorgvuldig sodat jy presies verstaan wat van jou verwag word. Identifiseer en beklemtoon </w:t>
      </w:r>
      <w:proofErr w:type="spellStart"/>
      <w:r w:rsidRPr="00D41E4E">
        <w:t>sleutelinligting</w:t>
      </w:r>
      <w:proofErr w:type="spellEnd"/>
      <w:r w:rsidRPr="00D41E4E">
        <w:t>, soos die onderwerp, konteks, aantal vereiste antwoorde en puntetoekenning. Hou by wat gevra word en vermy dit om onnodige of irrelevante inligting te skryf.</w:t>
      </w:r>
    </w:p>
    <w:p w14:paraId="664A03B6" w14:textId="77777777" w:rsidR="006A7AEC" w:rsidRPr="00D41E4E" w:rsidRDefault="006A7AEC" w:rsidP="00EC16A9">
      <w:pPr>
        <w:spacing w:line="278" w:lineRule="auto"/>
        <w:rPr>
          <w:b/>
          <w:bCs/>
        </w:rPr>
      </w:pPr>
    </w:p>
    <w:p w14:paraId="10B80E5E" w14:textId="19957085" w:rsidR="005D1297" w:rsidRPr="00D41E4E" w:rsidRDefault="005D1297" w:rsidP="005D1297">
      <w:pPr>
        <w:spacing w:line="278" w:lineRule="auto"/>
        <w:rPr>
          <w:b/>
          <w:bCs/>
        </w:rPr>
      </w:pPr>
      <w:r w:rsidRPr="00D41E4E">
        <w:rPr>
          <w:b/>
          <w:bCs/>
        </w:rPr>
        <w:t>Fokus op aksiewoorde</w:t>
      </w:r>
    </w:p>
    <w:p w14:paraId="56002371" w14:textId="0A41D4D1" w:rsidR="00E54D8D" w:rsidRPr="00D41E4E" w:rsidRDefault="006A7AEC" w:rsidP="005D1297">
      <w:pPr>
        <w:spacing w:line="278" w:lineRule="auto"/>
      </w:pPr>
      <w:r w:rsidRPr="00D41E4E">
        <w:t xml:space="preserve">Let noukeurig op die </w:t>
      </w:r>
      <w:proofErr w:type="spellStart"/>
      <w:r w:rsidRPr="00D41E4E">
        <w:t>aksiewoord</w:t>
      </w:r>
      <w:proofErr w:type="spellEnd"/>
      <w:r w:rsidRPr="00D41E4E">
        <w:t xml:space="preserve"> in die vraag, soos stel, verduidelik, bespreek, analiseer, evalueer of beveel aan. Die </w:t>
      </w:r>
      <w:proofErr w:type="spellStart"/>
      <w:r w:rsidRPr="00D41E4E">
        <w:t>aksiewoord</w:t>
      </w:r>
      <w:proofErr w:type="spellEnd"/>
      <w:r w:rsidRPr="00D41E4E">
        <w:t xml:space="preserve"> dui aan hoe volledig en diepgaande jou antwoord moet wees. Maak seker dat jy verstaan wat elke </w:t>
      </w:r>
      <w:proofErr w:type="spellStart"/>
      <w:r w:rsidRPr="00D41E4E">
        <w:t>aksiewoord</w:t>
      </w:r>
      <w:proofErr w:type="spellEnd"/>
      <w:r w:rsidRPr="00D41E4E">
        <w:t xml:space="preserve"> van jou verwag.</w:t>
      </w:r>
    </w:p>
    <w:p w14:paraId="6A8BE46C" w14:textId="77777777" w:rsidR="006A7AEC" w:rsidRPr="00D41E4E" w:rsidRDefault="006A7AEC" w:rsidP="005D1297">
      <w:pPr>
        <w:spacing w:line="278" w:lineRule="auto"/>
        <w:rPr>
          <w:sz w:val="12"/>
          <w:szCs w:val="12"/>
        </w:rPr>
      </w:pPr>
    </w:p>
    <w:tbl>
      <w:tblPr>
        <w:tblStyle w:val="TableGrid"/>
        <w:tblW w:w="0" w:type="auto"/>
        <w:tblLayout w:type="fixed"/>
        <w:tblLook w:val="04A0" w:firstRow="1" w:lastRow="0" w:firstColumn="1" w:lastColumn="0" w:noHBand="0" w:noVBand="1"/>
      </w:tblPr>
      <w:tblGrid>
        <w:gridCol w:w="1838"/>
        <w:gridCol w:w="8618"/>
      </w:tblGrid>
      <w:tr w:rsidR="009153FA" w:rsidRPr="00D41E4E" w14:paraId="4F53E4A2" w14:textId="77777777" w:rsidTr="006A7AEC">
        <w:tc>
          <w:tcPr>
            <w:tcW w:w="1838" w:type="dxa"/>
            <w:shd w:val="clear" w:color="auto" w:fill="002060"/>
          </w:tcPr>
          <w:p w14:paraId="18BC11F6" w14:textId="0EE2A191" w:rsidR="009153FA" w:rsidRPr="00D41E4E" w:rsidRDefault="009153FA" w:rsidP="00A65D66">
            <w:pPr>
              <w:jc w:val="both"/>
              <w:rPr>
                <w:rFonts w:cs="Arial"/>
                <w:b/>
                <w:bCs/>
                <w:color w:val="FFFFFF" w:themeColor="background1"/>
              </w:rPr>
            </w:pPr>
            <w:proofErr w:type="spellStart"/>
            <w:r w:rsidRPr="00D41E4E">
              <w:rPr>
                <w:rFonts w:cs="Arial"/>
                <w:b/>
                <w:bCs/>
                <w:color w:val="FFFFFF" w:themeColor="background1"/>
              </w:rPr>
              <w:t>Aksiewoord</w:t>
            </w:r>
            <w:proofErr w:type="spellEnd"/>
          </w:p>
        </w:tc>
        <w:tc>
          <w:tcPr>
            <w:tcW w:w="8618" w:type="dxa"/>
            <w:shd w:val="clear" w:color="auto" w:fill="002060"/>
          </w:tcPr>
          <w:p w14:paraId="0209DC45" w14:textId="2EDBFC5B" w:rsidR="009153FA" w:rsidRPr="00D41E4E" w:rsidRDefault="009153FA" w:rsidP="00A65D66">
            <w:pPr>
              <w:jc w:val="both"/>
              <w:rPr>
                <w:rFonts w:cs="Arial"/>
                <w:b/>
                <w:bCs/>
                <w:color w:val="FFFFFF" w:themeColor="background1"/>
              </w:rPr>
            </w:pPr>
            <w:r w:rsidRPr="00D41E4E">
              <w:rPr>
                <w:rFonts w:cs="Arial"/>
                <w:b/>
                <w:bCs/>
                <w:color w:val="FFFFFF" w:themeColor="background1"/>
              </w:rPr>
              <w:t>Verduideliking</w:t>
            </w:r>
          </w:p>
        </w:tc>
      </w:tr>
      <w:tr w:rsidR="00620DE1" w:rsidRPr="00D41E4E" w14:paraId="307FEECA" w14:textId="77777777" w:rsidTr="006A7AEC">
        <w:tc>
          <w:tcPr>
            <w:tcW w:w="1838" w:type="dxa"/>
          </w:tcPr>
          <w:p w14:paraId="4941F25D"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Analiseer  </w:t>
            </w:r>
          </w:p>
        </w:tc>
        <w:tc>
          <w:tcPr>
            <w:tcW w:w="8618" w:type="dxa"/>
          </w:tcPr>
          <w:p w14:paraId="01FBB5F3" w14:textId="07A49BFD" w:rsidR="00620DE1" w:rsidRPr="00D41E4E" w:rsidRDefault="006A7AEC" w:rsidP="00A65D66">
            <w:pPr>
              <w:jc w:val="both"/>
              <w:rPr>
                <w:rFonts w:cs="Arial"/>
                <w:color w:val="000000" w:themeColor="text1"/>
              </w:rPr>
            </w:pPr>
            <w:r w:rsidRPr="00D41E4E">
              <w:rPr>
                <w:rFonts w:cs="Arial"/>
                <w:color w:val="000000" w:themeColor="text1"/>
              </w:rPr>
              <w:t>Breek ’n onderwerp, kwessie of situasie in kleiner dele op en verduidelik hoe die dele met mekaar verband hou of waarom dit belangrik is.</w:t>
            </w:r>
          </w:p>
        </w:tc>
      </w:tr>
      <w:tr w:rsidR="00620DE1" w:rsidRPr="00D41E4E" w14:paraId="1812EA52" w14:textId="77777777" w:rsidTr="006A7AEC">
        <w:tc>
          <w:tcPr>
            <w:tcW w:w="1838" w:type="dxa"/>
          </w:tcPr>
          <w:p w14:paraId="44DDD6BD"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Assesseer  </w:t>
            </w:r>
          </w:p>
        </w:tc>
        <w:tc>
          <w:tcPr>
            <w:tcW w:w="8618" w:type="dxa"/>
          </w:tcPr>
          <w:p w14:paraId="0D83E5C8" w14:textId="2BC96DBF" w:rsidR="00620DE1" w:rsidRPr="00D41E4E" w:rsidRDefault="006A7AEC" w:rsidP="00A65D66">
            <w:pPr>
              <w:jc w:val="both"/>
              <w:rPr>
                <w:rFonts w:cs="Arial"/>
                <w:color w:val="000000" w:themeColor="text1"/>
              </w:rPr>
            </w:pPr>
            <w:r w:rsidRPr="00D41E4E">
              <w:rPr>
                <w:rFonts w:cs="Arial"/>
                <w:color w:val="000000" w:themeColor="text1"/>
              </w:rPr>
              <w:t>Maak ’n oordeel oor ’n onderwerp en ondersteun dit met toepaslike redes.</w:t>
            </w:r>
          </w:p>
        </w:tc>
      </w:tr>
      <w:tr w:rsidR="00620DE1" w:rsidRPr="00D41E4E" w14:paraId="02E94F9F" w14:textId="77777777" w:rsidTr="006A7AEC">
        <w:tc>
          <w:tcPr>
            <w:tcW w:w="1838" w:type="dxa"/>
          </w:tcPr>
          <w:p w14:paraId="7AC10E66"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Definieer </w:t>
            </w:r>
          </w:p>
        </w:tc>
        <w:tc>
          <w:tcPr>
            <w:tcW w:w="8618" w:type="dxa"/>
          </w:tcPr>
          <w:p w14:paraId="5B526493" w14:textId="72DCBB51" w:rsidR="00620DE1" w:rsidRPr="00D41E4E" w:rsidRDefault="006A7AEC" w:rsidP="00A65D66">
            <w:pPr>
              <w:jc w:val="both"/>
              <w:rPr>
                <w:rFonts w:cs="Arial"/>
                <w:color w:val="000000" w:themeColor="text1"/>
              </w:rPr>
            </w:pPr>
            <w:r w:rsidRPr="00D41E4E">
              <w:rPr>
                <w:rFonts w:cs="Arial"/>
                <w:color w:val="000000" w:themeColor="text1"/>
              </w:rPr>
              <w:t>Gee die presiese betekenis van ’n term of konsep.</w:t>
            </w:r>
          </w:p>
        </w:tc>
      </w:tr>
      <w:tr w:rsidR="00620DE1" w:rsidRPr="00D41E4E" w14:paraId="695C1430" w14:textId="77777777" w:rsidTr="006A7AEC">
        <w:tc>
          <w:tcPr>
            <w:tcW w:w="1838" w:type="dxa"/>
          </w:tcPr>
          <w:p w14:paraId="4BA02FAC"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Beskryf </w:t>
            </w:r>
          </w:p>
        </w:tc>
        <w:tc>
          <w:tcPr>
            <w:tcW w:w="8618" w:type="dxa"/>
          </w:tcPr>
          <w:p w14:paraId="5B51BA11" w14:textId="2BCD6D61" w:rsidR="00620DE1" w:rsidRPr="00D41E4E" w:rsidRDefault="006A7AEC" w:rsidP="00A65D66">
            <w:pPr>
              <w:jc w:val="both"/>
              <w:rPr>
                <w:rFonts w:cs="Arial"/>
                <w:color w:val="000000" w:themeColor="text1"/>
              </w:rPr>
            </w:pPr>
            <w:r w:rsidRPr="00D41E4E">
              <w:rPr>
                <w:rFonts w:cs="Arial"/>
                <w:color w:val="000000" w:themeColor="text1"/>
              </w:rPr>
              <w:t>Gee die belangrikste kenmerke of besonderhede van ’n konsep, situasie of proses.</w:t>
            </w:r>
          </w:p>
        </w:tc>
      </w:tr>
      <w:tr w:rsidR="009153FA" w:rsidRPr="00D41E4E" w14:paraId="175E69A0" w14:textId="77777777" w:rsidTr="006A7AEC">
        <w:tc>
          <w:tcPr>
            <w:tcW w:w="1838" w:type="dxa"/>
          </w:tcPr>
          <w:p w14:paraId="7217C86A" w14:textId="7D0B0510" w:rsidR="009153FA" w:rsidRPr="00D41E4E" w:rsidRDefault="00E538B6" w:rsidP="00A65D66">
            <w:pPr>
              <w:jc w:val="both"/>
              <w:rPr>
                <w:rFonts w:cs="Arial"/>
                <w:b/>
                <w:bCs/>
                <w:color w:val="000000" w:themeColor="text1"/>
              </w:rPr>
            </w:pPr>
            <w:r w:rsidRPr="00D41E4E">
              <w:rPr>
                <w:rFonts w:cs="Arial"/>
                <w:b/>
                <w:bCs/>
                <w:color w:val="000000" w:themeColor="text1"/>
              </w:rPr>
              <w:t>Onderskei</w:t>
            </w:r>
          </w:p>
        </w:tc>
        <w:tc>
          <w:tcPr>
            <w:tcW w:w="8618" w:type="dxa"/>
          </w:tcPr>
          <w:p w14:paraId="15707C54" w14:textId="79F54652" w:rsidR="009153FA" w:rsidRPr="00D41E4E" w:rsidRDefault="006A7AEC" w:rsidP="00A65D66">
            <w:pPr>
              <w:jc w:val="both"/>
              <w:rPr>
                <w:rFonts w:cs="Arial"/>
                <w:color w:val="000000" w:themeColor="text1"/>
              </w:rPr>
            </w:pPr>
            <w:r w:rsidRPr="00D41E4E">
              <w:rPr>
                <w:rFonts w:cs="Arial"/>
                <w:color w:val="000000" w:themeColor="text1"/>
              </w:rPr>
              <w:t>Toon die verskille tussen twee of meer konsepte, situasies of idees aan.</w:t>
            </w:r>
          </w:p>
        </w:tc>
      </w:tr>
      <w:tr w:rsidR="00620DE1" w:rsidRPr="00D41E4E" w14:paraId="7FDFBAB5" w14:textId="77777777" w:rsidTr="006A7AEC">
        <w:tc>
          <w:tcPr>
            <w:tcW w:w="1838" w:type="dxa"/>
          </w:tcPr>
          <w:p w14:paraId="43EFB8B5"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Bespreek  </w:t>
            </w:r>
          </w:p>
        </w:tc>
        <w:tc>
          <w:tcPr>
            <w:tcW w:w="8618" w:type="dxa"/>
          </w:tcPr>
          <w:p w14:paraId="5E8DC587" w14:textId="1B30FD47" w:rsidR="00620DE1" w:rsidRPr="00D41E4E" w:rsidRDefault="006A7AEC" w:rsidP="00A65D66">
            <w:pPr>
              <w:jc w:val="both"/>
              <w:rPr>
                <w:rFonts w:cs="Arial"/>
                <w:color w:val="000000" w:themeColor="text1"/>
              </w:rPr>
            </w:pPr>
            <w:r w:rsidRPr="00D41E4E">
              <w:rPr>
                <w:rFonts w:cs="Arial"/>
                <w:color w:val="000000" w:themeColor="text1"/>
              </w:rPr>
              <w:t>Skryf breedvoerig oor ’n kwessie deur duidelike punte te stel en dit te verduidelik.</w:t>
            </w:r>
          </w:p>
        </w:tc>
      </w:tr>
      <w:tr w:rsidR="00620DE1" w:rsidRPr="00D41E4E" w14:paraId="003284E4" w14:textId="77777777" w:rsidTr="006A7AEC">
        <w:tc>
          <w:tcPr>
            <w:tcW w:w="1838" w:type="dxa"/>
          </w:tcPr>
          <w:p w14:paraId="0F68A38F"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Evalueer  </w:t>
            </w:r>
          </w:p>
        </w:tc>
        <w:tc>
          <w:tcPr>
            <w:tcW w:w="8618" w:type="dxa"/>
          </w:tcPr>
          <w:p w14:paraId="3C5767B6" w14:textId="2F8C8635" w:rsidR="00620DE1" w:rsidRPr="00D41E4E" w:rsidRDefault="006A7AEC" w:rsidP="00E54D8D">
            <w:pPr>
              <w:rPr>
                <w:rFonts w:cs="Arial"/>
                <w:color w:val="000000" w:themeColor="text1"/>
              </w:rPr>
            </w:pPr>
            <w:r w:rsidRPr="00D41E4E">
              <w:rPr>
                <w:rFonts w:cs="Arial"/>
                <w:color w:val="000000" w:themeColor="text1"/>
              </w:rPr>
              <w:t>Maak ’n oordeel oor die waarde, sukses of doeltreffendheid van ’n idee, optrede of situasie en ondersteun dit met redes of bewyse. Verwys na sowel die positiewe as die negatiewe aspekte.</w:t>
            </w:r>
          </w:p>
        </w:tc>
      </w:tr>
      <w:tr w:rsidR="00620DE1" w:rsidRPr="00D41E4E" w14:paraId="369E0498" w14:textId="77777777" w:rsidTr="006A7AEC">
        <w:tc>
          <w:tcPr>
            <w:tcW w:w="1838" w:type="dxa"/>
          </w:tcPr>
          <w:p w14:paraId="59E415FF"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Verduidelik </w:t>
            </w:r>
          </w:p>
        </w:tc>
        <w:tc>
          <w:tcPr>
            <w:tcW w:w="8618" w:type="dxa"/>
          </w:tcPr>
          <w:p w14:paraId="1E2CC569" w14:textId="2701D441" w:rsidR="00620DE1" w:rsidRPr="00D41E4E" w:rsidRDefault="006A7AEC" w:rsidP="00A65D66">
            <w:pPr>
              <w:jc w:val="both"/>
              <w:rPr>
                <w:rFonts w:cs="Arial"/>
                <w:color w:val="000000" w:themeColor="text1"/>
              </w:rPr>
            </w:pPr>
            <w:r w:rsidRPr="00D41E4E">
              <w:rPr>
                <w:rFonts w:cs="Arial"/>
                <w:color w:val="000000" w:themeColor="text1"/>
              </w:rPr>
              <w:t>Maak ’n idee, konsep of situasie duidelik deur besonderhede, redes of voorbeelde te gee.</w:t>
            </w:r>
          </w:p>
        </w:tc>
      </w:tr>
      <w:tr w:rsidR="00620DE1" w:rsidRPr="00D41E4E" w14:paraId="7D991173" w14:textId="77777777" w:rsidTr="006A7AEC">
        <w:tc>
          <w:tcPr>
            <w:tcW w:w="1838" w:type="dxa"/>
          </w:tcPr>
          <w:p w14:paraId="6722FE94"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Gee </w:t>
            </w:r>
          </w:p>
        </w:tc>
        <w:tc>
          <w:tcPr>
            <w:tcW w:w="8618" w:type="dxa"/>
          </w:tcPr>
          <w:p w14:paraId="448D58EB" w14:textId="2C86A7EF" w:rsidR="00620DE1" w:rsidRPr="00D41E4E" w:rsidRDefault="006A7AEC" w:rsidP="00A65D66">
            <w:pPr>
              <w:jc w:val="both"/>
              <w:rPr>
                <w:rFonts w:cs="Arial"/>
                <w:color w:val="000000" w:themeColor="text1"/>
              </w:rPr>
            </w:pPr>
            <w:r w:rsidRPr="00D41E4E">
              <w:rPr>
                <w:rFonts w:cs="Arial"/>
                <w:color w:val="000000" w:themeColor="text1"/>
              </w:rPr>
              <w:t>Verskaf die vereiste inligting.</w:t>
            </w:r>
          </w:p>
        </w:tc>
      </w:tr>
      <w:tr w:rsidR="00620DE1" w:rsidRPr="00D41E4E" w14:paraId="63A91008" w14:textId="77777777" w:rsidTr="006A7AEC">
        <w:tc>
          <w:tcPr>
            <w:tcW w:w="1838" w:type="dxa"/>
          </w:tcPr>
          <w:p w14:paraId="743F600F" w14:textId="77777777" w:rsidR="00620DE1" w:rsidRPr="00D41E4E" w:rsidRDefault="00620DE1" w:rsidP="00A65D66">
            <w:pPr>
              <w:jc w:val="both"/>
              <w:rPr>
                <w:rFonts w:cs="Arial"/>
                <w:b/>
                <w:bCs/>
                <w:color w:val="000000" w:themeColor="text1"/>
              </w:rPr>
            </w:pPr>
            <w:r w:rsidRPr="00D41E4E">
              <w:rPr>
                <w:rFonts w:cs="Arial"/>
                <w:b/>
                <w:bCs/>
                <w:color w:val="000000" w:themeColor="text1"/>
              </w:rPr>
              <w:t xml:space="preserve">Identifiseer </w:t>
            </w:r>
          </w:p>
        </w:tc>
        <w:tc>
          <w:tcPr>
            <w:tcW w:w="8618" w:type="dxa"/>
          </w:tcPr>
          <w:p w14:paraId="3E55263F" w14:textId="6F8F7DE6" w:rsidR="00620DE1" w:rsidRPr="00D41E4E" w:rsidRDefault="006A7AEC" w:rsidP="00A65D66">
            <w:pPr>
              <w:jc w:val="both"/>
              <w:rPr>
                <w:rFonts w:cs="Arial"/>
                <w:color w:val="000000" w:themeColor="text1"/>
              </w:rPr>
            </w:pPr>
            <w:r w:rsidRPr="00D41E4E">
              <w:rPr>
                <w:rFonts w:cs="Arial"/>
                <w:color w:val="000000" w:themeColor="text1"/>
              </w:rPr>
              <w:t>Herken en noem ’n konsep, faktor of voorbeeld.</w:t>
            </w:r>
          </w:p>
        </w:tc>
      </w:tr>
      <w:tr w:rsidR="00620DE1" w:rsidRPr="00D41E4E" w14:paraId="0FE9F852" w14:textId="77777777" w:rsidTr="006A7AEC">
        <w:tc>
          <w:tcPr>
            <w:tcW w:w="1838" w:type="dxa"/>
          </w:tcPr>
          <w:p w14:paraId="6908EB51" w14:textId="77777777" w:rsidR="00620DE1" w:rsidRPr="00D41E4E" w:rsidRDefault="00620DE1" w:rsidP="00A65D66">
            <w:pPr>
              <w:jc w:val="both"/>
              <w:rPr>
                <w:rFonts w:cs="Arial"/>
                <w:b/>
                <w:bCs/>
                <w:color w:val="000000" w:themeColor="text1"/>
              </w:rPr>
            </w:pPr>
            <w:r w:rsidRPr="00D41E4E">
              <w:rPr>
                <w:rFonts w:eastAsia="Arial" w:cs="Arial"/>
                <w:b/>
                <w:bCs/>
                <w:color w:val="000000" w:themeColor="text1"/>
              </w:rPr>
              <w:t xml:space="preserve">Lys  </w:t>
            </w:r>
          </w:p>
        </w:tc>
        <w:tc>
          <w:tcPr>
            <w:tcW w:w="8618" w:type="dxa"/>
          </w:tcPr>
          <w:p w14:paraId="16387B96" w14:textId="7341A41F" w:rsidR="00620DE1" w:rsidRPr="00D41E4E" w:rsidRDefault="006A7AEC" w:rsidP="00A65D66">
            <w:pPr>
              <w:jc w:val="both"/>
              <w:rPr>
                <w:rFonts w:cs="Arial"/>
                <w:color w:val="000000" w:themeColor="text1"/>
              </w:rPr>
            </w:pPr>
            <w:r w:rsidRPr="00D41E4E">
              <w:rPr>
                <w:rFonts w:cs="Arial"/>
                <w:color w:val="000000" w:themeColor="text1"/>
              </w:rPr>
              <w:t>Skryf die vereiste inligting as kort punte neer, sonder verduidelikings.</w:t>
            </w:r>
          </w:p>
        </w:tc>
      </w:tr>
      <w:tr w:rsidR="00620DE1" w:rsidRPr="00D41E4E" w14:paraId="27F34634" w14:textId="77777777" w:rsidTr="006A7AEC">
        <w:tc>
          <w:tcPr>
            <w:tcW w:w="1838" w:type="dxa"/>
          </w:tcPr>
          <w:p w14:paraId="0FF5B2E3" w14:textId="07F3C51E" w:rsidR="00620DE1" w:rsidRPr="00D41E4E" w:rsidRDefault="00620DE1" w:rsidP="00E54D8D">
            <w:pPr>
              <w:rPr>
                <w:rFonts w:eastAsia="Arial" w:cs="Arial"/>
                <w:b/>
                <w:bCs/>
                <w:color w:val="000000" w:themeColor="text1"/>
              </w:rPr>
            </w:pPr>
            <w:r w:rsidRPr="00D41E4E">
              <w:rPr>
                <w:rFonts w:eastAsia="Arial" w:cs="Arial"/>
                <w:b/>
                <w:bCs/>
                <w:color w:val="000000" w:themeColor="text1"/>
              </w:rPr>
              <w:t>Noem/</w:t>
            </w:r>
            <w:r w:rsidR="006A7AEC" w:rsidRPr="00D41E4E">
              <w:rPr>
                <w:rFonts w:eastAsia="Arial" w:cs="Arial"/>
                <w:b/>
                <w:bCs/>
                <w:color w:val="000000" w:themeColor="text1"/>
              </w:rPr>
              <w:t>Benoem</w:t>
            </w:r>
            <w:r w:rsidRPr="00D41E4E">
              <w:rPr>
                <w:rFonts w:eastAsia="Arial" w:cs="Arial"/>
                <w:b/>
                <w:bCs/>
                <w:color w:val="000000" w:themeColor="text1"/>
              </w:rPr>
              <w:t>/</w:t>
            </w:r>
            <w:r w:rsidR="006A7AEC" w:rsidRPr="00D41E4E">
              <w:rPr>
                <w:rFonts w:eastAsia="Arial" w:cs="Arial"/>
                <w:b/>
                <w:bCs/>
                <w:color w:val="000000" w:themeColor="text1"/>
              </w:rPr>
              <w:t>Stel</w:t>
            </w:r>
          </w:p>
        </w:tc>
        <w:tc>
          <w:tcPr>
            <w:tcW w:w="8618" w:type="dxa"/>
          </w:tcPr>
          <w:p w14:paraId="5FDC77F8" w14:textId="43465AA0" w:rsidR="00620DE1" w:rsidRPr="00D41E4E" w:rsidRDefault="006A7AEC" w:rsidP="00A65D66">
            <w:pPr>
              <w:jc w:val="both"/>
              <w:rPr>
                <w:rFonts w:cs="Arial"/>
                <w:color w:val="000000" w:themeColor="text1"/>
              </w:rPr>
            </w:pPr>
            <w:r w:rsidRPr="00D41E4E">
              <w:rPr>
                <w:rFonts w:cs="Arial"/>
                <w:color w:val="000000" w:themeColor="text1"/>
              </w:rPr>
              <w:t>Gee ’n kort, direkte antwoord sonder ’n uitgebreide verduideliking.</w:t>
            </w:r>
          </w:p>
        </w:tc>
      </w:tr>
      <w:tr w:rsidR="00620DE1" w:rsidRPr="00D41E4E" w14:paraId="552CE52F" w14:textId="77777777" w:rsidTr="006A7AEC">
        <w:tc>
          <w:tcPr>
            <w:tcW w:w="1838" w:type="dxa"/>
          </w:tcPr>
          <w:p w14:paraId="1E874720" w14:textId="77777777" w:rsidR="006A7AEC" w:rsidRPr="00D41E4E" w:rsidRDefault="00620DE1" w:rsidP="00A65D66">
            <w:pPr>
              <w:jc w:val="both"/>
              <w:rPr>
                <w:rFonts w:eastAsia="Arial" w:cs="Arial"/>
                <w:b/>
                <w:bCs/>
                <w:color w:val="000000" w:themeColor="text1"/>
              </w:rPr>
            </w:pPr>
            <w:r w:rsidRPr="00D41E4E">
              <w:rPr>
                <w:rFonts w:eastAsia="Arial" w:cs="Arial"/>
                <w:b/>
                <w:bCs/>
                <w:color w:val="000000" w:themeColor="text1"/>
              </w:rPr>
              <w:t>Stel</w:t>
            </w:r>
            <w:r w:rsidR="006A7AEC" w:rsidRPr="00D41E4E">
              <w:rPr>
                <w:rFonts w:eastAsia="Arial" w:cs="Arial"/>
                <w:b/>
                <w:bCs/>
                <w:color w:val="000000" w:themeColor="text1"/>
              </w:rPr>
              <w:t xml:space="preserve"> voor</w:t>
            </w:r>
            <w:r w:rsidRPr="00D41E4E">
              <w:rPr>
                <w:rFonts w:eastAsia="Arial" w:cs="Arial"/>
                <w:b/>
                <w:bCs/>
                <w:color w:val="000000" w:themeColor="text1"/>
              </w:rPr>
              <w:t>/</w:t>
            </w:r>
          </w:p>
          <w:p w14:paraId="492142EB" w14:textId="2A807EA5" w:rsidR="00620DE1" w:rsidRPr="00D41E4E" w:rsidRDefault="006A7AEC" w:rsidP="00A65D66">
            <w:pPr>
              <w:jc w:val="both"/>
              <w:rPr>
                <w:rFonts w:cs="Arial"/>
                <w:b/>
                <w:bCs/>
                <w:color w:val="000000" w:themeColor="text1"/>
              </w:rPr>
            </w:pPr>
            <w:r w:rsidRPr="00D41E4E">
              <w:rPr>
                <w:rFonts w:eastAsia="Arial" w:cs="Arial"/>
                <w:b/>
                <w:bCs/>
                <w:color w:val="000000" w:themeColor="text1"/>
              </w:rPr>
              <w:t>Beveel aan</w:t>
            </w:r>
          </w:p>
        </w:tc>
        <w:tc>
          <w:tcPr>
            <w:tcW w:w="8618" w:type="dxa"/>
          </w:tcPr>
          <w:p w14:paraId="1C110D03" w14:textId="00E66DE2" w:rsidR="00620DE1" w:rsidRPr="00D41E4E" w:rsidRDefault="006A7AEC" w:rsidP="00A65D66">
            <w:pPr>
              <w:jc w:val="both"/>
              <w:rPr>
                <w:rFonts w:cs="Arial"/>
                <w:color w:val="000000" w:themeColor="text1"/>
              </w:rPr>
            </w:pPr>
            <w:r w:rsidRPr="00D41E4E">
              <w:rPr>
                <w:rFonts w:cs="Arial"/>
                <w:color w:val="000000" w:themeColor="text1"/>
              </w:rPr>
              <w:t>Gee ’n geskikte idee, strategie of oplossing en dui die moontlike uitkoms daarvan aan.</w:t>
            </w:r>
          </w:p>
        </w:tc>
      </w:tr>
    </w:tbl>
    <w:p w14:paraId="405B9E6F" w14:textId="77777777" w:rsidR="005D1297" w:rsidRPr="00D41E4E" w:rsidRDefault="005D1297" w:rsidP="005D1297">
      <w:pPr>
        <w:spacing w:line="278" w:lineRule="auto"/>
      </w:pPr>
    </w:p>
    <w:p w14:paraId="0D900763" w14:textId="410FCE07" w:rsidR="00840A87" w:rsidRPr="00D41E4E" w:rsidRDefault="00840A87" w:rsidP="005D1297">
      <w:pPr>
        <w:spacing w:line="278" w:lineRule="auto"/>
        <w:rPr>
          <w:b/>
          <w:bCs/>
        </w:rPr>
      </w:pPr>
      <w:r w:rsidRPr="00D41E4E">
        <w:rPr>
          <w:b/>
          <w:bCs/>
        </w:rPr>
        <w:t>Beplan en skryf jou antwoord neer</w:t>
      </w:r>
    </w:p>
    <w:p w14:paraId="307BD575" w14:textId="68A43D64" w:rsidR="00E12308" w:rsidRPr="00D41E4E" w:rsidRDefault="006A7AEC" w:rsidP="00840A87">
      <w:pPr>
        <w:spacing w:line="278" w:lineRule="auto"/>
        <w:rPr>
          <w:rFonts w:ascii="Times New Roman" w:hAnsi="Times New Roman"/>
          <w:vanish/>
          <w:lang w:eastAsia="en-US"/>
        </w:rPr>
      </w:pPr>
      <w:r w:rsidRPr="00D41E4E">
        <w:t xml:space="preserve">Beplan jou antwoord voordat jy begin skryf, veral wanneer jy langer vrae beantwoord. Skryf duidelik in volsinne of gebruik </w:t>
      </w:r>
      <w:proofErr w:type="spellStart"/>
      <w:r w:rsidRPr="00D41E4E">
        <w:t>kolpunte</w:t>
      </w:r>
      <w:proofErr w:type="spellEnd"/>
      <w:r w:rsidRPr="00D41E4E">
        <w:t>, na gelang van wat die vraag vereis. Bestuur jou tyd sorgvuldig en hersien jou antwoorde voordat jy jou antwoordstel inhandig.</w:t>
      </w:r>
    </w:p>
    <w:p w14:paraId="44948BE4" w14:textId="77777777" w:rsidR="00E12308" w:rsidRPr="00D41E4E" w:rsidRDefault="00E12308" w:rsidP="00E12308">
      <w:pPr>
        <w:rPr>
          <w:rFonts w:ascii="Times New Roman" w:hAnsi="Times New Roman"/>
          <w:vanish/>
          <w:lang w:eastAsia="en-US"/>
        </w:rPr>
      </w:pPr>
    </w:p>
    <w:p w14:paraId="53397C93" w14:textId="77777777" w:rsidR="007F37EB" w:rsidRPr="00D41E4E" w:rsidRDefault="007F37EB">
      <w:pPr>
        <w:rPr>
          <w:rStyle w:val="markedcontent"/>
          <w:rFonts w:cstheme="minorHAnsi"/>
          <w:color w:val="002060"/>
        </w:rPr>
      </w:pPr>
    </w:p>
    <w:p w14:paraId="6FC2419C" w14:textId="1F92112D" w:rsidR="007F37EB" w:rsidRPr="00D41E4E" w:rsidRDefault="007F37EB">
      <w:pPr>
        <w:rPr>
          <w:rStyle w:val="TitleChar"/>
          <w:rFonts w:cstheme="minorHAnsi"/>
          <w:b w:val="0"/>
          <w:sz w:val="24"/>
          <w:szCs w:val="24"/>
        </w:rPr>
      </w:pPr>
    </w:p>
    <w:p w14:paraId="1B4F8994" w14:textId="77777777" w:rsidR="00F50B03" w:rsidRPr="00D41E4E" w:rsidRDefault="00F50B03" w:rsidP="00F50B03">
      <w:pPr>
        <w:rPr>
          <w:rFonts w:cstheme="minorHAnsi"/>
        </w:rPr>
      </w:pPr>
    </w:p>
    <w:p w14:paraId="7084EDE8" w14:textId="608E8DFF" w:rsidR="00F50B03" w:rsidRPr="00D41E4E" w:rsidRDefault="00F50B03" w:rsidP="00F50B03">
      <w:pPr>
        <w:rPr>
          <w:rFonts w:cstheme="minorHAnsi"/>
        </w:rPr>
      </w:pPr>
    </w:p>
    <w:p w14:paraId="75AA42D8" w14:textId="6A8658D3" w:rsidR="00F50B03" w:rsidRPr="00D41E4E" w:rsidRDefault="00F50B03" w:rsidP="00F50B03">
      <w:pPr>
        <w:rPr>
          <w:b/>
          <w:bCs/>
        </w:rPr>
      </w:pPr>
    </w:p>
    <w:p w14:paraId="09625738" w14:textId="0B6F7712" w:rsidR="00F50B03" w:rsidRPr="00F50B03" w:rsidRDefault="00F50B03" w:rsidP="00F50B03">
      <w:pPr>
        <w:tabs>
          <w:tab w:val="left" w:pos="3671"/>
        </w:tabs>
        <w:rPr>
          <w:rFonts w:cstheme="minorHAnsi"/>
        </w:rPr>
      </w:pPr>
      <w:r w:rsidRPr="00D41E4E">
        <w:rPr>
          <w:rFonts w:cstheme="minorHAnsi"/>
        </w:rPr>
        <w:tab/>
      </w:r>
    </w:p>
    <w:sectPr w:rsidR="00F50B03" w:rsidRPr="00F50B03" w:rsidSect="00CB711C">
      <w:headerReference w:type="default" r:id="rId13"/>
      <w:footerReference w:type="even" r:id="rId14"/>
      <w:footerReference w:type="default" r:id="rId15"/>
      <w:type w:val="continuous"/>
      <w:pgSz w:w="11906" w:h="16838"/>
      <w:pgMar w:top="720" w:right="720" w:bottom="720" w:left="72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0B911" w14:textId="77777777" w:rsidR="00C55E8F" w:rsidRPr="00D41E4E" w:rsidRDefault="00C55E8F">
      <w:r w:rsidRPr="00D41E4E">
        <w:separator/>
      </w:r>
    </w:p>
  </w:endnote>
  <w:endnote w:type="continuationSeparator" w:id="0">
    <w:p w14:paraId="6C2AE8BD" w14:textId="77777777" w:rsidR="00C55E8F" w:rsidRPr="00D41E4E" w:rsidRDefault="00C55E8F">
      <w:r w:rsidRPr="00D41E4E">
        <w:continuationSeparator/>
      </w:r>
    </w:p>
  </w:endnote>
  <w:endnote w:type="continuationNotice" w:id="1">
    <w:p w14:paraId="494FFBC4" w14:textId="77777777" w:rsidR="00C55E8F" w:rsidRPr="00D41E4E" w:rsidRDefault="00C55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9673877"/>
      <w:docPartObj>
        <w:docPartGallery w:val="Page Numbers (Bottom of Page)"/>
        <w:docPartUnique/>
      </w:docPartObj>
    </w:sdtPr>
    <w:sdtEndPr>
      <w:rPr>
        <w:rStyle w:val="PageNumber"/>
      </w:rPr>
    </w:sdtEndPr>
    <w:sdtContent>
      <w:p w14:paraId="6A54411B" w14:textId="2475E8EE" w:rsidR="005D0345" w:rsidRPr="00D41E4E" w:rsidRDefault="005D0345" w:rsidP="00CB711C">
        <w:pPr>
          <w:pStyle w:val="Footer"/>
          <w:framePr w:wrap="none" w:vAnchor="text" w:hAnchor="margin" w:xAlign="center" w:y="1"/>
          <w:rPr>
            <w:rStyle w:val="PageNumber"/>
          </w:rPr>
        </w:pPr>
        <w:r w:rsidRPr="00D41E4E">
          <w:rPr>
            <w:rStyle w:val="PageNumber"/>
          </w:rPr>
          <w:fldChar w:fldCharType="begin"/>
        </w:r>
        <w:r w:rsidRPr="00D41E4E">
          <w:rPr>
            <w:rStyle w:val="PageNumber"/>
          </w:rPr>
          <w:instrText xml:space="preserve"> PAGE </w:instrText>
        </w:r>
        <w:r w:rsidRPr="00D41E4E">
          <w:rPr>
            <w:rStyle w:val="PageNumber"/>
          </w:rPr>
          <w:fldChar w:fldCharType="end"/>
        </w:r>
      </w:p>
    </w:sdtContent>
  </w:sdt>
  <w:p w14:paraId="476C2980" w14:textId="77777777" w:rsidR="005D0345" w:rsidRPr="00D41E4E" w:rsidRDefault="005D0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756053621"/>
      <w:docPartObj>
        <w:docPartGallery w:val="Page Numbers (Bottom of Page)"/>
        <w:docPartUnique/>
      </w:docPartObj>
    </w:sdtPr>
    <w:sdtEndPr>
      <w:rPr>
        <w:rStyle w:val="PageNumber"/>
      </w:rPr>
    </w:sdtEndPr>
    <w:sdtContent>
      <w:p w14:paraId="009C9AD8" w14:textId="757967C0" w:rsidR="00CB711C" w:rsidRPr="00D41E4E" w:rsidRDefault="00CB711C" w:rsidP="005A0CD0">
        <w:pPr>
          <w:pStyle w:val="Footer"/>
          <w:framePr w:wrap="none" w:vAnchor="text" w:hAnchor="margin" w:xAlign="center" w:y="1"/>
          <w:rPr>
            <w:rStyle w:val="PageNumber"/>
            <w:sz w:val="18"/>
            <w:szCs w:val="18"/>
          </w:rPr>
        </w:pPr>
        <w:r w:rsidRPr="00D41E4E">
          <w:rPr>
            <w:rStyle w:val="PageNumber"/>
            <w:sz w:val="18"/>
            <w:szCs w:val="18"/>
          </w:rPr>
          <w:fldChar w:fldCharType="begin"/>
        </w:r>
        <w:r w:rsidRPr="00D41E4E">
          <w:rPr>
            <w:rStyle w:val="PageNumber"/>
            <w:sz w:val="18"/>
            <w:szCs w:val="18"/>
          </w:rPr>
          <w:instrText xml:space="preserve"> PAGE </w:instrText>
        </w:r>
        <w:r w:rsidRPr="00D41E4E">
          <w:rPr>
            <w:rStyle w:val="PageNumber"/>
            <w:sz w:val="18"/>
            <w:szCs w:val="18"/>
          </w:rPr>
          <w:fldChar w:fldCharType="separate"/>
        </w:r>
        <w:r w:rsidR="00F62A33" w:rsidRPr="00D41E4E">
          <w:rPr>
            <w:rStyle w:val="PageNumber"/>
            <w:sz w:val="18"/>
            <w:szCs w:val="18"/>
          </w:rPr>
          <w:t>3</w:t>
        </w:r>
        <w:r w:rsidRPr="00D41E4E">
          <w:rPr>
            <w:rStyle w:val="PageNumber"/>
            <w:sz w:val="18"/>
            <w:szCs w:val="18"/>
          </w:rPr>
          <w:fldChar w:fldCharType="end"/>
        </w:r>
      </w:p>
    </w:sdtContent>
  </w:sdt>
  <w:p w14:paraId="6A0ADFC7" w14:textId="043C57FA" w:rsidR="00067344" w:rsidRPr="00D41E4E" w:rsidRDefault="00067344" w:rsidP="006A7AEC">
    <w:pPr>
      <w:pBdr>
        <w:top w:val="nil"/>
        <w:left w:val="nil"/>
        <w:bottom w:val="nil"/>
        <w:right w:val="nil"/>
        <w:between w:val="nil"/>
      </w:pBdr>
      <w:ind w:right="-24"/>
      <w:rPr>
        <w:rFonts w:eastAsia="Cambria" w:cstheme="minorHAnsi"/>
        <w:color w:val="000000"/>
        <w:sz w:val="18"/>
        <w:szCs w:val="18"/>
      </w:rPr>
    </w:pPr>
    <w:r w:rsidRPr="00D41E4E">
      <w:rPr>
        <w:rFonts w:eastAsia="Cambria" w:cstheme="minorHAnsi"/>
        <w:color w:val="000000"/>
        <w:sz w:val="18"/>
        <w:szCs w:val="18"/>
      </w:rPr>
      <w:t xml:space="preserve">©2027 </w:t>
    </w:r>
    <w:proofErr w:type="spellStart"/>
    <w:r w:rsidRPr="00D41E4E">
      <w:rPr>
        <w:rFonts w:eastAsia="Cambria" w:cstheme="minorHAnsi"/>
        <w:color w:val="000000"/>
        <w:sz w:val="18"/>
        <w:szCs w:val="18"/>
      </w:rPr>
      <w:t>Teenactiv</w:t>
    </w:r>
    <w:proofErr w:type="spellEnd"/>
    <w:r w:rsidRPr="00D41E4E">
      <w:rPr>
        <w:rFonts w:eastAsia="Cambria" w:cstheme="minorHAnsi"/>
        <w:color w:val="000000"/>
        <w:sz w:val="18"/>
        <w:szCs w:val="18"/>
      </w:rPr>
      <w:tab/>
    </w:r>
    <w:r w:rsidRPr="00D41E4E">
      <w:rPr>
        <w:rFonts w:eastAsia="Cambria" w:cstheme="minorHAnsi"/>
        <w:color w:val="000000"/>
        <w:sz w:val="18"/>
        <w:szCs w:val="18"/>
      </w:rPr>
      <w:tab/>
      <w:t xml:space="preserve">                                                                                                                          </w:t>
    </w:r>
    <w:r w:rsidRPr="00D41E4E">
      <w:rPr>
        <w:rFonts w:eastAsia="Cambria" w:cstheme="minorHAnsi"/>
        <w:color w:val="000000"/>
        <w:sz w:val="18"/>
        <w:szCs w:val="18"/>
      </w:rPr>
      <w:tab/>
    </w:r>
    <w:r w:rsidR="006A7AEC" w:rsidRPr="00D41E4E">
      <w:rPr>
        <w:rFonts w:eastAsia="Cambria" w:cstheme="minorHAnsi"/>
        <w:color w:val="000000"/>
        <w:sz w:val="18"/>
        <w:szCs w:val="18"/>
      </w:rPr>
      <w:t xml:space="preserve">                                           </w:t>
    </w:r>
    <w:hyperlink r:id="rId1" w:history="1">
      <w:r w:rsidR="006A7AEC" w:rsidRPr="00D41E4E">
        <w:rPr>
          <w:rStyle w:val="Hyperlink"/>
          <w:rFonts w:eastAsia="Cambria" w:cstheme="minorHAnsi"/>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8EA22" w14:textId="77777777" w:rsidR="00C55E8F" w:rsidRPr="00D41E4E" w:rsidRDefault="00C55E8F">
      <w:r w:rsidRPr="00D41E4E">
        <w:separator/>
      </w:r>
    </w:p>
  </w:footnote>
  <w:footnote w:type="continuationSeparator" w:id="0">
    <w:p w14:paraId="57669168" w14:textId="77777777" w:rsidR="00C55E8F" w:rsidRPr="00D41E4E" w:rsidRDefault="00C55E8F">
      <w:r w:rsidRPr="00D41E4E">
        <w:continuationSeparator/>
      </w:r>
    </w:p>
  </w:footnote>
  <w:footnote w:type="continuationNotice" w:id="1">
    <w:p w14:paraId="386D448F" w14:textId="77777777" w:rsidR="00C55E8F" w:rsidRPr="00D41E4E" w:rsidRDefault="00C55E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F746" w14:textId="6F99C0EA" w:rsidR="000A7DDE" w:rsidRPr="00D41E4E" w:rsidRDefault="00B62BAC">
    <w:pPr>
      <w:pBdr>
        <w:top w:val="nil"/>
        <w:left w:val="nil"/>
        <w:bottom w:val="nil"/>
        <w:right w:val="nil"/>
        <w:between w:val="nil"/>
      </w:pBdr>
      <w:tabs>
        <w:tab w:val="center" w:pos="4513"/>
        <w:tab w:val="right" w:pos="9026"/>
      </w:tabs>
      <w:jc w:val="right"/>
      <w:rPr>
        <w:rFonts w:ascii="Calibri" w:eastAsia="Calibri" w:hAnsi="Calibri" w:cs="Calibri"/>
        <w:color w:val="000000"/>
        <w:sz w:val="22"/>
        <w:szCs w:val="22"/>
      </w:rPr>
    </w:pPr>
    <w:r w:rsidRPr="00D41E4E">
      <w:rPr>
        <w:rFonts w:ascii="Arial" w:hAnsi="Arial" w:cs="Arial"/>
        <w:bCs/>
        <w:color w:val="000000" w:themeColor="text1"/>
        <w:sz w:val="18"/>
        <w:szCs w:val="18"/>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7728" behindDoc="1" locked="0" layoutInCell="1" allowOverlap="1" wp14:anchorId="788AB3E9" wp14:editId="786C4F78">
          <wp:simplePos x="0" y="0"/>
          <wp:positionH relativeFrom="margin">
            <wp:align>right</wp:align>
          </wp:positionH>
          <wp:positionV relativeFrom="page">
            <wp:posOffset>130810</wp:posOffset>
          </wp:positionV>
          <wp:extent cx="1323340" cy="468630"/>
          <wp:effectExtent l="0" t="0" r="0" b="7620"/>
          <wp:wrapTight wrapText="bothSides">
            <wp:wrapPolygon edited="0">
              <wp:start x="0" y="0"/>
              <wp:lineTo x="0" y="21073"/>
              <wp:lineTo x="21144" y="21073"/>
              <wp:lineTo x="21144" y="0"/>
              <wp:lineTo x="0" y="0"/>
            </wp:wrapPolygon>
          </wp:wrapTight>
          <wp:docPr id="1529740845" name="Picture 1529740845"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EBB"/>
    <w:multiLevelType w:val="hybridMultilevel"/>
    <w:tmpl w:val="41909BCA"/>
    <w:lvl w:ilvl="0" w:tplc="FFFFFFFF">
      <w:start w:val="1"/>
      <w:numFmt w:val="decimal"/>
      <w:lvlText w:val="%1."/>
      <w:lvlJc w:val="left"/>
      <w:pPr>
        <w:ind w:left="360" w:hanging="360"/>
      </w:pPr>
    </w:lvl>
    <w:lvl w:ilvl="1" w:tplc="FFFFFFFF">
      <w:start w:val="1"/>
      <w:numFmt w:val="bullet"/>
      <w:lvlText w:val=""/>
      <w:lvlJc w:val="left"/>
      <w:pPr>
        <w:ind w:left="360" w:hanging="360"/>
      </w:pPr>
      <w:rPr>
        <w:rFonts w:ascii="Symbol" w:hAnsi="Symbol" w:hint="default"/>
      </w:rPr>
    </w:lvl>
    <w:lvl w:ilvl="2" w:tplc="1C090001">
      <w:start w:val="1"/>
      <w:numFmt w:val="bullet"/>
      <w:lvlText w:val=""/>
      <w:lvlJc w:val="left"/>
      <w:pPr>
        <w:ind w:left="870" w:hanging="36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FF399D"/>
    <w:multiLevelType w:val="hybridMultilevel"/>
    <w:tmpl w:val="CCD227B2"/>
    <w:lvl w:ilvl="0" w:tplc="3844EC6C">
      <w:start w:val="1"/>
      <w:numFmt w:val="bullet"/>
      <w:lvlText w:val=""/>
      <w:lvlJc w:val="left"/>
      <w:pPr>
        <w:ind w:left="720" w:hanging="360"/>
      </w:pPr>
      <w:rPr>
        <w:rFonts w:ascii="Symbol" w:hAnsi="Symbol" w:hint="default"/>
        <w:sz w:val="24"/>
        <w:szCs w:val="24"/>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09DE3B91"/>
    <w:multiLevelType w:val="hybridMultilevel"/>
    <w:tmpl w:val="BE3822CE"/>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 w15:restartNumberingAfterBreak="0">
    <w:nsid w:val="2C6D0F6F"/>
    <w:multiLevelType w:val="hybridMultilevel"/>
    <w:tmpl w:val="A4C24CFE"/>
    <w:lvl w:ilvl="0" w:tplc="A4C224EA">
      <w:numFmt w:val="bullet"/>
      <w:lvlText w:val="-"/>
      <w:lvlJc w:val="left"/>
      <w:pPr>
        <w:ind w:left="1080" w:hanging="720"/>
      </w:pPr>
      <w:rPr>
        <w:rFonts w:ascii="Calibri" w:eastAsia="Times New Roman" w:hAnsi="Calibri" w:cs="Calibri"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 w15:restartNumberingAfterBreak="0">
    <w:nsid w:val="2F2D15EC"/>
    <w:multiLevelType w:val="hybridMultilevel"/>
    <w:tmpl w:val="48C4DE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456FF8"/>
    <w:multiLevelType w:val="hybridMultilevel"/>
    <w:tmpl w:val="B57031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546092A"/>
    <w:multiLevelType w:val="hybridMultilevel"/>
    <w:tmpl w:val="714016DE"/>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 w15:restartNumberingAfterBreak="0">
    <w:nsid w:val="3EFE6396"/>
    <w:multiLevelType w:val="hybridMultilevel"/>
    <w:tmpl w:val="BFDCD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4A4CD2"/>
    <w:multiLevelType w:val="hybridMultilevel"/>
    <w:tmpl w:val="AD52C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B05F06"/>
    <w:multiLevelType w:val="hybridMultilevel"/>
    <w:tmpl w:val="A10236E8"/>
    <w:lvl w:ilvl="0" w:tplc="04090001">
      <w:start w:val="1"/>
      <w:numFmt w:val="bullet"/>
      <w:lvlText w:val=""/>
      <w:lvlJc w:val="left"/>
      <w:pPr>
        <w:ind w:left="360" w:hanging="360"/>
      </w:pPr>
      <w:rPr>
        <w:rFonts w:ascii="Symbol" w:hAnsi="Symbol"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26180F"/>
    <w:multiLevelType w:val="hybridMultilevel"/>
    <w:tmpl w:val="4D484838"/>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1" w15:restartNumberingAfterBreak="0">
    <w:nsid w:val="519F14C2"/>
    <w:multiLevelType w:val="hybridMultilevel"/>
    <w:tmpl w:val="37DE941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2" w15:restartNumberingAfterBreak="0">
    <w:nsid w:val="570F15BA"/>
    <w:multiLevelType w:val="hybridMultilevel"/>
    <w:tmpl w:val="880234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D4B579C"/>
    <w:multiLevelType w:val="hybridMultilevel"/>
    <w:tmpl w:val="19EA6418"/>
    <w:lvl w:ilvl="0" w:tplc="04360001">
      <w:start w:val="1"/>
      <w:numFmt w:val="bullet"/>
      <w:lvlText w:val=""/>
      <w:lvlJc w:val="left"/>
      <w:pPr>
        <w:ind w:left="720" w:hanging="360"/>
      </w:pPr>
      <w:rPr>
        <w:rFonts w:ascii="Symbol" w:hAnsi="Symbol" w:hint="default"/>
      </w:rPr>
    </w:lvl>
    <w:lvl w:ilvl="1" w:tplc="613CD7BC">
      <w:numFmt w:val="bullet"/>
      <w:lvlText w:val="-"/>
      <w:lvlJc w:val="left"/>
      <w:pPr>
        <w:ind w:left="1800" w:hanging="720"/>
      </w:pPr>
      <w:rPr>
        <w:rFonts w:ascii="Calibri" w:eastAsia="Arial" w:hAnsi="Calibri" w:cs="Calibri" w:hint="default"/>
      </w:rPr>
    </w:lvl>
    <w:lvl w:ilvl="2" w:tplc="84145FA8">
      <w:numFmt w:val="bullet"/>
      <w:lvlText w:val="•"/>
      <w:lvlJc w:val="left"/>
      <w:pPr>
        <w:ind w:left="2520" w:hanging="720"/>
      </w:pPr>
      <w:rPr>
        <w:rFonts w:ascii="Calibri" w:eastAsia="Arial" w:hAnsi="Calibri" w:cs="Calibri"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4" w15:restartNumberingAfterBreak="0">
    <w:nsid w:val="6BCE0F90"/>
    <w:multiLevelType w:val="hybridMultilevel"/>
    <w:tmpl w:val="31F6206C"/>
    <w:lvl w:ilvl="0" w:tplc="0409000F">
      <w:start w:val="1"/>
      <w:numFmt w:val="decimal"/>
      <w:lvlText w:val="%1."/>
      <w:lvlJc w:val="left"/>
      <w:pPr>
        <w:ind w:left="360" w:hanging="360"/>
      </w:pPr>
    </w:lvl>
    <w:lvl w:ilvl="1" w:tplc="04090001">
      <w:start w:val="1"/>
      <w:numFmt w:val="bullet"/>
      <w:lvlText w:val=""/>
      <w:lvlJc w:val="left"/>
      <w:pPr>
        <w:ind w:left="360" w:hanging="360"/>
      </w:pPr>
      <w:rPr>
        <w:rFonts w:ascii="Symbol" w:hAnsi="Symbol" w:hint="default"/>
      </w:rPr>
    </w:lvl>
    <w:lvl w:ilvl="2" w:tplc="A1D88034">
      <w:start w:val="1"/>
      <w:numFmt w:val="bullet"/>
      <w:lvlText w:val=""/>
      <w:lvlJc w:val="left"/>
      <w:pPr>
        <w:ind w:left="907" w:hanging="397"/>
      </w:pPr>
      <w:rPr>
        <w:rFonts w:ascii="Wingdings" w:hAnsi="Wingding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942373C"/>
    <w:multiLevelType w:val="hybridMultilevel"/>
    <w:tmpl w:val="7A9E65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D4D3760"/>
    <w:multiLevelType w:val="hybridMultilevel"/>
    <w:tmpl w:val="59DA7A5A"/>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num w:numId="1" w16cid:durableId="990793450">
    <w:abstractNumId w:val="6"/>
  </w:num>
  <w:num w:numId="2" w16cid:durableId="7950056">
    <w:abstractNumId w:val="2"/>
  </w:num>
  <w:num w:numId="3" w16cid:durableId="1591354764">
    <w:abstractNumId w:val="9"/>
  </w:num>
  <w:num w:numId="4" w16cid:durableId="1641426081">
    <w:abstractNumId w:val="14"/>
  </w:num>
  <w:num w:numId="5" w16cid:durableId="1922057590">
    <w:abstractNumId w:val="0"/>
  </w:num>
  <w:num w:numId="6" w16cid:durableId="865218783">
    <w:abstractNumId w:val="16"/>
  </w:num>
  <w:num w:numId="7" w16cid:durableId="515659503">
    <w:abstractNumId w:val="1"/>
  </w:num>
  <w:num w:numId="8" w16cid:durableId="1358776422">
    <w:abstractNumId w:val="7"/>
  </w:num>
  <w:num w:numId="9" w16cid:durableId="519667244">
    <w:abstractNumId w:val="13"/>
  </w:num>
  <w:num w:numId="10" w16cid:durableId="1574926192">
    <w:abstractNumId w:val="10"/>
  </w:num>
  <w:num w:numId="11" w16cid:durableId="2045860418">
    <w:abstractNumId w:val="11"/>
  </w:num>
  <w:num w:numId="12" w16cid:durableId="673344111">
    <w:abstractNumId w:val="3"/>
  </w:num>
  <w:num w:numId="13" w16cid:durableId="812285743">
    <w:abstractNumId w:val="12"/>
  </w:num>
  <w:num w:numId="14" w16cid:durableId="1464347899">
    <w:abstractNumId w:val="15"/>
  </w:num>
  <w:num w:numId="15" w16cid:durableId="151989536">
    <w:abstractNumId w:val="5"/>
  </w:num>
  <w:num w:numId="16" w16cid:durableId="551577882">
    <w:abstractNumId w:val="8"/>
  </w:num>
  <w:num w:numId="17" w16cid:durableId="21030570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DDE"/>
    <w:rsid w:val="000006D4"/>
    <w:rsid w:val="00001AE5"/>
    <w:rsid w:val="00002548"/>
    <w:rsid w:val="00014ECD"/>
    <w:rsid w:val="0001546E"/>
    <w:rsid w:val="00016504"/>
    <w:rsid w:val="00016AA1"/>
    <w:rsid w:val="00020B53"/>
    <w:rsid w:val="00020F8E"/>
    <w:rsid w:val="00024AA6"/>
    <w:rsid w:val="00032FB4"/>
    <w:rsid w:val="00036FD2"/>
    <w:rsid w:val="0003738C"/>
    <w:rsid w:val="00040B31"/>
    <w:rsid w:val="000538E4"/>
    <w:rsid w:val="000542FB"/>
    <w:rsid w:val="00054F09"/>
    <w:rsid w:val="00055A03"/>
    <w:rsid w:val="00056E47"/>
    <w:rsid w:val="00061A8D"/>
    <w:rsid w:val="00067344"/>
    <w:rsid w:val="00073035"/>
    <w:rsid w:val="000738FB"/>
    <w:rsid w:val="0007573A"/>
    <w:rsid w:val="0008334C"/>
    <w:rsid w:val="00083D6A"/>
    <w:rsid w:val="00090795"/>
    <w:rsid w:val="000A050B"/>
    <w:rsid w:val="000A1FC3"/>
    <w:rsid w:val="000A2469"/>
    <w:rsid w:val="000A6038"/>
    <w:rsid w:val="000A7DDE"/>
    <w:rsid w:val="000B0E2C"/>
    <w:rsid w:val="000B1014"/>
    <w:rsid w:val="000B30F9"/>
    <w:rsid w:val="000B5877"/>
    <w:rsid w:val="000B5E99"/>
    <w:rsid w:val="000B73CB"/>
    <w:rsid w:val="000B79D9"/>
    <w:rsid w:val="000C06E1"/>
    <w:rsid w:val="000C0C86"/>
    <w:rsid w:val="000C2548"/>
    <w:rsid w:val="000C367E"/>
    <w:rsid w:val="000C3A3B"/>
    <w:rsid w:val="000C3AD1"/>
    <w:rsid w:val="000C4BF8"/>
    <w:rsid w:val="000C734C"/>
    <w:rsid w:val="000D02FE"/>
    <w:rsid w:val="000D09CE"/>
    <w:rsid w:val="000D5206"/>
    <w:rsid w:val="000D6285"/>
    <w:rsid w:val="000D6767"/>
    <w:rsid w:val="000D7712"/>
    <w:rsid w:val="000E043C"/>
    <w:rsid w:val="000E061C"/>
    <w:rsid w:val="000E19C7"/>
    <w:rsid w:val="000E21E0"/>
    <w:rsid w:val="000E52FC"/>
    <w:rsid w:val="000E5A6F"/>
    <w:rsid w:val="000E677E"/>
    <w:rsid w:val="000F438F"/>
    <w:rsid w:val="000F56BC"/>
    <w:rsid w:val="000F65B4"/>
    <w:rsid w:val="000F685F"/>
    <w:rsid w:val="0010214F"/>
    <w:rsid w:val="00103AEF"/>
    <w:rsid w:val="00104E29"/>
    <w:rsid w:val="001058E7"/>
    <w:rsid w:val="001069FA"/>
    <w:rsid w:val="00107074"/>
    <w:rsid w:val="00107673"/>
    <w:rsid w:val="00107E1B"/>
    <w:rsid w:val="00112566"/>
    <w:rsid w:val="00114FB2"/>
    <w:rsid w:val="00124B85"/>
    <w:rsid w:val="0012520A"/>
    <w:rsid w:val="00125E3F"/>
    <w:rsid w:val="001266D7"/>
    <w:rsid w:val="00127B92"/>
    <w:rsid w:val="001326C3"/>
    <w:rsid w:val="001330DA"/>
    <w:rsid w:val="001373B3"/>
    <w:rsid w:val="00146A56"/>
    <w:rsid w:val="001500C0"/>
    <w:rsid w:val="001527AA"/>
    <w:rsid w:val="001611D4"/>
    <w:rsid w:val="00164130"/>
    <w:rsid w:val="00167883"/>
    <w:rsid w:val="0017229B"/>
    <w:rsid w:val="001753DB"/>
    <w:rsid w:val="00175469"/>
    <w:rsid w:val="001817B3"/>
    <w:rsid w:val="001827AB"/>
    <w:rsid w:val="001866DE"/>
    <w:rsid w:val="00191CAB"/>
    <w:rsid w:val="0019569B"/>
    <w:rsid w:val="001957BD"/>
    <w:rsid w:val="0019672C"/>
    <w:rsid w:val="001A198D"/>
    <w:rsid w:val="001A419B"/>
    <w:rsid w:val="001A4880"/>
    <w:rsid w:val="001A73C9"/>
    <w:rsid w:val="001B02B2"/>
    <w:rsid w:val="001B539E"/>
    <w:rsid w:val="001B6DA4"/>
    <w:rsid w:val="001C288E"/>
    <w:rsid w:val="001C4AEF"/>
    <w:rsid w:val="001C5A18"/>
    <w:rsid w:val="001D1197"/>
    <w:rsid w:val="001D2432"/>
    <w:rsid w:val="001E030E"/>
    <w:rsid w:val="001E18D4"/>
    <w:rsid w:val="001E3FE5"/>
    <w:rsid w:val="001F0C2E"/>
    <w:rsid w:val="001F0E50"/>
    <w:rsid w:val="001F3E9B"/>
    <w:rsid w:val="001F5578"/>
    <w:rsid w:val="001F55AA"/>
    <w:rsid w:val="00201BDF"/>
    <w:rsid w:val="00202F8F"/>
    <w:rsid w:val="00204A05"/>
    <w:rsid w:val="00205728"/>
    <w:rsid w:val="00205971"/>
    <w:rsid w:val="00210033"/>
    <w:rsid w:val="0021104D"/>
    <w:rsid w:val="002112A3"/>
    <w:rsid w:val="002224B5"/>
    <w:rsid w:val="00224DB5"/>
    <w:rsid w:val="00224DDB"/>
    <w:rsid w:val="0022686E"/>
    <w:rsid w:val="0022729F"/>
    <w:rsid w:val="00232D1C"/>
    <w:rsid w:val="00232D32"/>
    <w:rsid w:val="00235281"/>
    <w:rsid w:val="00235693"/>
    <w:rsid w:val="00236DE5"/>
    <w:rsid w:val="0023724F"/>
    <w:rsid w:val="0024036A"/>
    <w:rsid w:val="002424CE"/>
    <w:rsid w:val="002426E7"/>
    <w:rsid w:val="00243846"/>
    <w:rsid w:val="002448B5"/>
    <w:rsid w:val="002456B5"/>
    <w:rsid w:val="0024632E"/>
    <w:rsid w:val="002527C1"/>
    <w:rsid w:val="00252A70"/>
    <w:rsid w:val="00254623"/>
    <w:rsid w:val="00254F69"/>
    <w:rsid w:val="00255406"/>
    <w:rsid w:val="00255803"/>
    <w:rsid w:val="00256733"/>
    <w:rsid w:val="00261E48"/>
    <w:rsid w:val="00263786"/>
    <w:rsid w:val="0026771D"/>
    <w:rsid w:val="00271801"/>
    <w:rsid w:val="002725AB"/>
    <w:rsid w:val="00272CBB"/>
    <w:rsid w:val="0027484D"/>
    <w:rsid w:val="00275BB2"/>
    <w:rsid w:val="00275E65"/>
    <w:rsid w:val="00282582"/>
    <w:rsid w:val="002837B8"/>
    <w:rsid w:val="00283EB9"/>
    <w:rsid w:val="00284194"/>
    <w:rsid w:val="00287EFA"/>
    <w:rsid w:val="00291548"/>
    <w:rsid w:val="002939D9"/>
    <w:rsid w:val="002A167A"/>
    <w:rsid w:val="002A3C33"/>
    <w:rsid w:val="002A62E3"/>
    <w:rsid w:val="002B06BC"/>
    <w:rsid w:val="002B0A35"/>
    <w:rsid w:val="002B1B27"/>
    <w:rsid w:val="002B1E0D"/>
    <w:rsid w:val="002B24A3"/>
    <w:rsid w:val="002C09CF"/>
    <w:rsid w:val="002C18AE"/>
    <w:rsid w:val="002C1D4A"/>
    <w:rsid w:val="002C4135"/>
    <w:rsid w:val="002C6FFE"/>
    <w:rsid w:val="002D56E7"/>
    <w:rsid w:val="002D6229"/>
    <w:rsid w:val="002D70DA"/>
    <w:rsid w:val="002E03A5"/>
    <w:rsid w:val="002E07F3"/>
    <w:rsid w:val="002E1D5E"/>
    <w:rsid w:val="002E2AAC"/>
    <w:rsid w:val="002E7034"/>
    <w:rsid w:val="002F04EE"/>
    <w:rsid w:val="002F34AE"/>
    <w:rsid w:val="002F6749"/>
    <w:rsid w:val="003103F9"/>
    <w:rsid w:val="00310F85"/>
    <w:rsid w:val="00311676"/>
    <w:rsid w:val="00314B02"/>
    <w:rsid w:val="003150D4"/>
    <w:rsid w:val="0031511C"/>
    <w:rsid w:val="00315C5D"/>
    <w:rsid w:val="00331B31"/>
    <w:rsid w:val="00332B03"/>
    <w:rsid w:val="003400BC"/>
    <w:rsid w:val="00350579"/>
    <w:rsid w:val="00353731"/>
    <w:rsid w:val="003604E6"/>
    <w:rsid w:val="00360DD7"/>
    <w:rsid w:val="00361183"/>
    <w:rsid w:val="00362CCA"/>
    <w:rsid w:val="0036514A"/>
    <w:rsid w:val="00366C58"/>
    <w:rsid w:val="0037206D"/>
    <w:rsid w:val="00374C5B"/>
    <w:rsid w:val="00374EF5"/>
    <w:rsid w:val="0037512D"/>
    <w:rsid w:val="0037663B"/>
    <w:rsid w:val="0038251B"/>
    <w:rsid w:val="00383E0D"/>
    <w:rsid w:val="00390AE7"/>
    <w:rsid w:val="0039115E"/>
    <w:rsid w:val="003914EE"/>
    <w:rsid w:val="003915C4"/>
    <w:rsid w:val="00391760"/>
    <w:rsid w:val="003962B4"/>
    <w:rsid w:val="003A1B53"/>
    <w:rsid w:val="003B1CCB"/>
    <w:rsid w:val="003B2E14"/>
    <w:rsid w:val="003B7C2A"/>
    <w:rsid w:val="003B7D8C"/>
    <w:rsid w:val="003C27B5"/>
    <w:rsid w:val="003C4BA7"/>
    <w:rsid w:val="003C75E6"/>
    <w:rsid w:val="003D1AA2"/>
    <w:rsid w:val="003D4178"/>
    <w:rsid w:val="003D5C60"/>
    <w:rsid w:val="003D7D29"/>
    <w:rsid w:val="003E0CD9"/>
    <w:rsid w:val="003E4E64"/>
    <w:rsid w:val="003E6410"/>
    <w:rsid w:val="003E699F"/>
    <w:rsid w:val="003E7EDD"/>
    <w:rsid w:val="003F0D1D"/>
    <w:rsid w:val="003F20DF"/>
    <w:rsid w:val="003F3985"/>
    <w:rsid w:val="00403E66"/>
    <w:rsid w:val="004043E0"/>
    <w:rsid w:val="00407A80"/>
    <w:rsid w:val="00410D2F"/>
    <w:rsid w:val="004118CF"/>
    <w:rsid w:val="0041425A"/>
    <w:rsid w:val="00414C10"/>
    <w:rsid w:val="004161EC"/>
    <w:rsid w:val="004163FB"/>
    <w:rsid w:val="0041695D"/>
    <w:rsid w:val="00420F11"/>
    <w:rsid w:val="00424016"/>
    <w:rsid w:val="00424278"/>
    <w:rsid w:val="00430A2F"/>
    <w:rsid w:val="00431937"/>
    <w:rsid w:val="004340E2"/>
    <w:rsid w:val="00437F0F"/>
    <w:rsid w:val="004426A6"/>
    <w:rsid w:val="00443858"/>
    <w:rsid w:val="0044646A"/>
    <w:rsid w:val="00451B02"/>
    <w:rsid w:val="00454E79"/>
    <w:rsid w:val="0045557D"/>
    <w:rsid w:val="00455DF5"/>
    <w:rsid w:val="00456B05"/>
    <w:rsid w:val="00460282"/>
    <w:rsid w:val="00460428"/>
    <w:rsid w:val="00460581"/>
    <w:rsid w:val="004613C5"/>
    <w:rsid w:val="0046262C"/>
    <w:rsid w:val="00465933"/>
    <w:rsid w:val="0046725C"/>
    <w:rsid w:val="004715B2"/>
    <w:rsid w:val="00471B21"/>
    <w:rsid w:val="0047248B"/>
    <w:rsid w:val="00472CBC"/>
    <w:rsid w:val="00480461"/>
    <w:rsid w:val="00483615"/>
    <w:rsid w:val="00483E6C"/>
    <w:rsid w:val="00485869"/>
    <w:rsid w:val="0048587F"/>
    <w:rsid w:val="004953D1"/>
    <w:rsid w:val="004A6C41"/>
    <w:rsid w:val="004A77F4"/>
    <w:rsid w:val="004B1ED1"/>
    <w:rsid w:val="004B39BF"/>
    <w:rsid w:val="004B5630"/>
    <w:rsid w:val="004B664F"/>
    <w:rsid w:val="004B6BFF"/>
    <w:rsid w:val="004C421D"/>
    <w:rsid w:val="004C63E3"/>
    <w:rsid w:val="004C6F97"/>
    <w:rsid w:val="004D0001"/>
    <w:rsid w:val="004E2BBF"/>
    <w:rsid w:val="004E2CC1"/>
    <w:rsid w:val="004E30E2"/>
    <w:rsid w:val="004E7BCF"/>
    <w:rsid w:val="004F31FB"/>
    <w:rsid w:val="004F48F1"/>
    <w:rsid w:val="004F4D16"/>
    <w:rsid w:val="0050131A"/>
    <w:rsid w:val="00502D04"/>
    <w:rsid w:val="005063DC"/>
    <w:rsid w:val="0051022A"/>
    <w:rsid w:val="00511AEA"/>
    <w:rsid w:val="005124A8"/>
    <w:rsid w:val="00515736"/>
    <w:rsid w:val="00516990"/>
    <w:rsid w:val="0052043A"/>
    <w:rsid w:val="00520721"/>
    <w:rsid w:val="00520C0C"/>
    <w:rsid w:val="005218AC"/>
    <w:rsid w:val="00521D60"/>
    <w:rsid w:val="0052371E"/>
    <w:rsid w:val="0052732A"/>
    <w:rsid w:val="00530ED4"/>
    <w:rsid w:val="00531159"/>
    <w:rsid w:val="0053417A"/>
    <w:rsid w:val="00534D2F"/>
    <w:rsid w:val="00534DAC"/>
    <w:rsid w:val="005356CB"/>
    <w:rsid w:val="005404B8"/>
    <w:rsid w:val="00540537"/>
    <w:rsid w:val="00540AF0"/>
    <w:rsid w:val="00541FEE"/>
    <w:rsid w:val="00542661"/>
    <w:rsid w:val="005434CD"/>
    <w:rsid w:val="005452B7"/>
    <w:rsid w:val="00545552"/>
    <w:rsid w:val="00546FB9"/>
    <w:rsid w:val="00547848"/>
    <w:rsid w:val="005514D1"/>
    <w:rsid w:val="0055178F"/>
    <w:rsid w:val="00554384"/>
    <w:rsid w:val="005569AF"/>
    <w:rsid w:val="00556A15"/>
    <w:rsid w:val="00557837"/>
    <w:rsid w:val="00560533"/>
    <w:rsid w:val="00561187"/>
    <w:rsid w:val="00561BEC"/>
    <w:rsid w:val="0056306A"/>
    <w:rsid w:val="005642EC"/>
    <w:rsid w:val="00565C4E"/>
    <w:rsid w:val="005706D8"/>
    <w:rsid w:val="00575292"/>
    <w:rsid w:val="00576431"/>
    <w:rsid w:val="00576F9D"/>
    <w:rsid w:val="00581660"/>
    <w:rsid w:val="0058204B"/>
    <w:rsid w:val="00582674"/>
    <w:rsid w:val="005857B9"/>
    <w:rsid w:val="005923B5"/>
    <w:rsid w:val="00593B81"/>
    <w:rsid w:val="00593D52"/>
    <w:rsid w:val="0059597C"/>
    <w:rsid w:val="00595B20"/>
    <w:rsid w:val="005A1EAC"/>
    <w:rsid w:val="005A2E4D"/>
    <w:rsid w:val="005A431D"/>
    <w:rsid w:val="005A617C"/>
    <w:rsid w:val="005B0ABF"/>
    <w:rsid w:val="005B1CF5"/>
    <w:rsid w:val="005B247C"/>
    <w:rsid w:val="005B3DAA"/>
    <w:rsid w:val="005B6C77"/>
    <w:rsid w:val="005B77BA"/>
    <w:rsid w:val="005B7AFE"/>
    <w:rsid w:val="005C1D7E"/>
    <w:rsid w:val="005C3708"/>
    <w:rsid w:val="005C4C58"/>
    <w:rsid w:val="005C57E2"/>
    <w:rsid w:val="005C6F5B"/>
    <w:rsid w:val="005D0345"/>
    <w:rsid w:val="005D1297"/>
    <w:rsid w:val="005D3544"/>
    <w:rsid w:val="005D3C7B"/>
    <w:rsid w:val="005E3F56"/>
    <w:rsid w:val="005E4E5D"/>
    <w:rsid w:val="005E5762"/>
    <w:rsid w:val="005E6240"/>
    <w:rsid w:val="005F12D0"/>
    <w:rsid w:val="005F2FE9"/>
    <w:rsid w:val="00601227"/>
    <w:rsid w:val="00606A52"/>
    <w:rsid w:val="00610456"/>
    <w:rsid w:val="00613A8D"/>
    <w:rsid w:val="006145E4"/>
    <w:rsid w:val="00616FCF"/>
    <w:rsid w:val="00617951"/>
    <w:rsid w:val="00620889"/>
    <w:rsid w:val="00620DE1"/>
    <w:rsid w:val="0062231B"/>
    <w:rsid w:val="006259F7"/>
    <w:rsid w:val="00627547"/>
    <w:rsid w:val="00627EC9"/>
    <w:rsid w:val="006310F2"/>
    <w:rsid w:val="0063467E"/>
    <w:rsid w:val="00634DDB"/>
    <w:rsid w:val="00636222"/>
    <w:rsid w:val="00637617"/>
    <w:rsid w:val="00640DB3"/>
    <w:rsid w:val="00643AF7"/>
    <w:rsid w:val="00643EDE"/>
    <w:rsid w:val="006456F0"/>
    <w:rsid w:val="00650221"/>
    <w:rsid w:val="006543AE"/>
    <w:rsid w:val="0065659C"/>
    <w:rsid w:val="00657786"/>
    <w:rsid w:val="00657EB7"/>
    <w:rsid w:val="006601CE"/>
    <w:rsid w:val="00662F1A"/>
    <w:rsid w:val="00663C38"/>
    <w:rsid w:val="0067306B"/>
    <w:rsid w:val="00676669"/>
    <w:rsid w:val="00680D25"/>
    <w:rsid w:val="00680F66"/>
    <w:rsid w:val="00680FF6"/>
    <w:rsid w:val="006851D4"/>
    <w:rsid w:val="00687AC5"/>
    <w:rsid w:val="006931C0"/>
    <w:rsid w:val="006939F4"/>
    <w:rsid w:val="00695E3F"/>
    <w:rsid w:val="00696F8C"/>
    <w:rsid w:val="0069735E"/>
    <w:rsid w:val="006A0E36"/>
    <w:rsid w:val="006A16EC"/>
    <w:rsid w:val="006A2039"/>
    <w:rsid w:val="006A462D"/>
    <w:rsid w:val="006A7AEC"/>
    <w:rsid w:val="006B4E4B"/>
    <w:rsid w:val="006B7957"/>
    <w:rsid w:val="006C0869"/>
    <w:rsid w:val="006C3948"/>
    <w:rsid w:val="006C79D1"/>
    <w:rsid w:val="006D01C2"/>
    <w:rsid w:val="006D6E5C"/>
    <w:rsid w:val="006E115E"/>
    <w:rsid w:val="006E30C1"/>
    <w:rsid w:val="006E3C5C"/>
    <w:rsid w:val="006E3C60"/>
    <w:rsid w:val="006E5CE7"/>
    <w:rsid w:val="006E665B"/>
    <w:rsid w:val="006F0658"/>
    <w:rsid w:val="006F44B7"/>
    <w:rsid w:val="006F487B"/>
    <w:rsid w:val="00705B4F"/>
    <w:rsid w:val="0070790A"/>
    <w:rsid w:val="00714D3A"/>
    <w:rsid w:val="007208DC"/>
    <w:rsid w:val="00725758"/>
    <w:rsid w:val="00733D89"/>
    <w:rsid w:val="00733F4A"/>
    <w:rsid w:val="00734F6B"/>
    <w:rsid w:val="007356F7"/>
    <w:rsid w:val="00735EAD"/>
    <w:rsid w:val="00736359"/>
    <w:rsid w:val="007376B9"/>
    <w:rsid w:val="00737F7F"/>
    <w:rsid w:val="007417CB"/>
    <w:rsid w:val="00756CE8"/>
    <w:rsid w:val="00757904"/>
    <w:rsid w:val="00757A49"/>
    <w:rsid w:val="00760A24"/>
    <w:rsid w:val="0076130F"/>
    <w:rsid w:val="0076132C"/>
    <w:rsid w:val="007661EC"/>
    <w:rsid w:val="00766B42"/>
    <w:rsid w:val="00770A9E"/>
    <w:rsid w:val="00771338"/>
    <w:rsid w:val="00771772"/>
    <w:rsid w:val="007726E1"/>
    <w:rsid w:val="00776637"/>
    <w:rsid w:val="0078291F"/>
    <w:rsid w:val="00782F7E"/>
    <w:rsid w:val="00790179"/>
    <w:rsid w:val="007916B2"/>
    <w:rsid w:val="00797D52"/>
    <w:rsid w:val="00797DF5"/>
    <w:rsid w:val="007A5B9A"/>
    <w:rsid w:val="007A5BD0"/>
    <w:rsid w:val="007A6011"/>
    <w:rsid w:val="007A66EA"/>
    <w:rsid w:val="007A6F03"/>
    <w:rsid w:val="007B23F3"/>
    <w:rsid w:val="007B36B3"/>
    <w:rsid w:val="007B7CEA"/>
    <w:rsid w:val="007C0A3A"/>
    <w:rsid w:val="007C30DE"/>
    <w:rsid w:val="007D0558"/>
    <w:rsid w:val="007D3A7D"/>
    <w:rsid w:val="007D4689"/>
    <w:rsid w:val="007D683F"/>
    <w:rsid w:val="007E2DE3"/>
    <w:rsid w:val="007E59C3"/>
    <w:rsid w:val="007E78FE"/>
    <w:rsid w:val="007F37EB"/>
    <w:rsid w:val="007F3E95"/>
    <w:rsid w:val="007F467D"/>
    <w:rsid w:val="007F4F90"/>
    <w:rsid w:val="007F647D"/>
    <w:rsid w:val="0080044B"/>
    <w:rsid w:val="00801621"/>
    <w:rsid w:val="0080219C"/>
    <w:rsid w:val="008060C6"/>
    <w:rsid w:val="00812ED6"/>
    <w:rsid w:val="00813AE2"/>
    <w:rsid w:val="008174BA"/>
    <w:rsid w:val="00817B70"/>
    <w:rsid w:val="00817E2B"/>
    <w:rsid w:val="00820468"/>
    <w:rsid w:val="0082367D"/>
    <w:rsid w:val="0082588B"/>
    <w:rsid w:val="0083189E"/>
    <w:rsid w:val="0083240A"/>
    <w:rsid w:val="00832686"/>
    <w:rsid w:val="00834354"/>
    <w:rsid w:val="00837110"/>
    <w:rsid w:val="00840553"/>
    <w:rsid w:val="00840A87"/>
    <w:rsid w:val="00841514"/>
    <w:rsid w:val="0084246F"/>
    <w:rsid w:val="00844262"/>
    <w:rsid w:val="00844D5A"/>
    <w:rsid w:val="00845A0F"/>
    <w:rsid w:val="008477AB"/>
    <w:rsid w:val="008544B6"/>
    <w:rsid w:val="008610B5"/>
    <w:rsid w:val="0086148D"/>
    <w:rsid w:val="00864122"/>
    <w:rsid w:val="008741BA"/>
    <w:rsid w:val="008755FB"/>
    <w:rsid w:val="008802A4"/>
    <w:rsid w:val="00884B35"/>
    <w:rsid w:val="0088777E"/>
    <w:rsid w:val="00892E24"/>
    <w:rsid w:val="00892F18"/>
    <w:rsid w:val="00893955"/>
    <w:rsid w:val="008942BA"/>
    <w:rsid w:val="008945CA"/>
    <w:rsid w:val="008A298D"/>
    <w:rsid w:val="008A4AF7"/>
    <w:rsid w:val="008A4D2D"/>
    <w:rsid w:val="008B1B3D"/>
    <w:rsid w:val="008B2536"/>
    <w:rsid w:val="008B402D"/>
    <w:rsid w:val="008B5195"/>
    <w:rsid w:val="008C02CF"/>
    <w:rsid w:val="008C36FC"/>
    <w:rsid w:val="008C548B"/>
    <w:rsid w:val="008C55D4"/>
    <w:rsid w:val="008C5862"/>
    <w:rsid w:val="008C639E"/>
    <w:rsid w:val="008C7769"/>
    <w:rsid w:val="008D019E"/>
    <w:rsid w:val="008D03DD"/>
    <w:rsid w:val="008D1DDB"/>
    <w:rsid w:val="008D4468"/>
    <w:rsid w:val="008D4E85"/>
    <w:rsid w:val="008D5517"/>
    <w:rsid w:val="008E248C"/>
    <w:rsid w:val="008E2A02"/>
    <w:rsid w:val="008E3EF4"/>
    <w:rsid w:val="008E4528"/>
    <w:rsid w:val="008E53AB"/>
    <w:rsid w:val="008E54DD"/>
    <w:rsid w:val="008E5875"/>
    <w:rsid w:val="008F3613"/>
    <w:rsid w:val="008F5022"/>
    <w:rsid w:val="008F67B4"/>
    <w:rsid w:val="009007D7"/>
    <w:rsid w:val="0090343D"/>
    <w:rsid w:val="00904620"/>
    <w:rsid w:val="0090655D"/>
    <w:rsid w:val="009153FA"/>
    <w:rsid w:val="00917E12"/>
    <w:rsid w:val="00920B2F"/>
    <w:rsid w:val="009255CC"/>
    <w:rsid w:val="009264B2"/>
    <w:rsid w:val="00926A26"/>
    <w:rsid w:val="009279AE"/>
    <w:rsid w:val="00934B88"/>
    <w:rsid w:val="00934DC1"/>
    <w:rsid w:val="009415DB"/>
    <w:rsid w:val="009446FF"/>
    <w:rsid w:val="00945D23"/>
    <w:rsid w:val="009555A4"/>
    <w:rsid w:val="00960BA8"/>
    <w:rsid w:val="00961480"/>
    <w:rsid w:val="00965ED8"/>
    <w:rsid w:val="0096671D"/>
    <w:rsid w:val="009721FD"/>
    <w:rsid w:val="00973E94"/>
    <w:rsid w:val="00976F0C"/>
    <w:rsid w:val="009813AE"/>
    <w:rsid w:val="009831B6"/>
    <w:rsid w:val="00985276"/>
    <w:rsid w:val="009900A9"/>
    <w:rsid w:val="009934E8"/>
    <w:rsid w:val="0099469D"/>
    <w:rsid w:val="009A003A"/>
    <w:rsid w:val="009A06E6"/>
    <w:rsid w:val="009A19EF"/>
    <w:rsid w:val="009A2FE3"/>
    <w:rsid w:val="009A47F6"/>
    <w:rsid w:val="009A48AA"/>
    <w:rsid w:val="009A4E1E"/>
    <w:rsid w:val="009A4F21"/>
    <w:rsid w:val="009B0398"/>
    <w:rsid w:val="009B0736"/>
    <w:rsid w:val="009B3E0A"/>
    <w:rsid w:val="009B470E"/>
    <w:rsid w:val="009B6CD6"/>
    <w:rsid w:val="009B76C4"/>
    <w:rsid w:val="009C3410"/>
    <w:rsid w:val="009C5B3A"/>
    <w:rsid w:val="009D068F"/>
    <w:rsid w:val="009D31D2"/>
    <w:rsid w:val="009D3F9D"/>
    <w:rsid w:val="009E0D62"/>
    <w:rsid w:val="009E279F"/>
    <w:rsid w:val="009E37AB"/>
    <w:rsid w:val="009E3ED7"/>
    <w:rsid w:val="009E7264"/>
    <w:rsid w:val="009F0F66"/>
    <w:rsid w:val="009F34E6"/>
    <w:rsid w:val="009F659C"/>
    <w:rsid w:val="00A024EA"/>
    <w:rsid w:val="00A036BB"/>
    <w:rsid w:val="00A064E4"/>
    <w:rsid w:val="00A068E9"/>
    <w:rsid w:val="00A06D85"/>
    <w:rsid w:val="00A13304"/>
    <w:rsid w:val="00A144EA"/>
    <w:rsid w:val="00A17629"/>
    <w:rsid w:val="00A20F53"/>
    <w:rsid w:val="00A22EBB"/>
    <w:rsid w:val="00A269A8"/>
    <w:rsid w:val="00A3039C"/>
    <w:rsid w:val="00A308D9"/>
    <w:rsid w:val="00A315E5"/>
    <w:rsid w:val="00A330A6"/>
    <w:rsid w:val="00A356C5"/>
    <w:rsid w:val="00A41C4E"/>
    <w:rsid w:val="00A424C9"/>
    <w:rsid w:val="00A44888"/>
    <w:rsid w:val="00A46C3F"/>
    <w:rsid w:val="00A5118F"/>
    <w:rsid w:val="00A543B3"/>
    <w:rsid w:val="00A67DC8"/>
    <w:rsid w:val="00A745F5"/>
    <w:rsid w:val="00A82258"/>
    <w:rsid w:val="00A835EC"/>
    <w:rsid w:val="00A859BC"/>
    <w:rsid w:val="00A85D6B"/>
    <w:rsid w:val="00A9269D"/>
    <w:rsid w:val="00A9292A"/>
    <w:rsid w:val="00A9671C"/>
    <w:rsid w:val="00A976F1"/>
    <w:rsid w:val="00A97D6A"/>
    <w:rsid w:val="00AA371A"/>
    <w:rsid w:val="00AA50F6"/>
    <w:rsid w:val="00AA667B"/>
    <w:rsid w:val="00AA6D74"/>
    <w:rsid w:val="00AB0797"/>
    <w:rsid w:val="00AB0956"/>
    <w:rsid w:val="00AB0A8F"/>
    <w:rsid w:val="00AB1D3C"/>
    <w:rsid w:val="00AD4308"/>
    <w:rsid w:val="00AE1497"/>
    <w:rsid w:val="00AE470B"/>
    <w:rsid w:val="00AE52FE"/>
    <w:rsid w:val="00AE5450"/>
    <w:rsid w:val="00AF3022"/>
    <w:rsid w:val="00AF3F92"/>
    <w:rsid w:val="00AF66B3"/>
    <w:rsid w:val="00AF6E76"/>
    <w:rsid w:val="00AF712D"/>
    <w:rsid w:val="00B00DE7"/>
    <w:rsid w:val="00B0123E"/>
    <w:rsid w:val="00B02457"/>
    <w:rsid w:val="00B031A0"/>
    <w:rsid w:val="00B04EC8"/>
    <w:rsid w:val="00B07320"/>
    <w:rsid w:val="00B130EF"/>
    <w:rsid w:val="00B16D12"/>
    <w:rsid w:val="00B172D9"/>
    <w:rsid w:val="00B17ADC"/>
    <w:rsid w:val="00B24D83"/>
    <w:rsid w:val="00B25505"/>
    <w:rsid w:val="00B26797"/>
    <w:rsid w:val="00B31413"/>
    <w:rsid w:val="00B35F08"/>
    <w:rsid w:val="00B36E0D"/>
    <w:rsid w:val="00B37529"/>
    <w:rsid w:val="00B4203B"/>
    <w:rsid w:val="00B434A5"/>
    <w:rsid w:val="00B4655C"/>
    <w:rsid w:val="00B46EA4"/>
    <w:rsid w:val="00B50337"/>
    <w:rsid w:val="00B51C41"/>
    <w:rsid w:val="00B53151"/>
    <w:rsid w:val="00B53C36"/>
    <w:rsid w:val="00B54007"/>
    <w:rsid w:val="00B54A25"/>
    <w:rsid w:val="00B559D7"/>
    <w:rsid w:val="00B624F8"/>
    <w:rsid w:val="00B6288E"/>
    <w:rsid w:val="00B62BAC"/>
    <w:rsid w:val="00B64A5C"/>
    <w:rsid w:val="00B709F6"/>
    <w:rsid w:val="00B725F6"/>
    <w:rsid w:val="00B80E94"/>
    <w:rsid w:val="00B844BF"/>
    <w:rsid w:val="00B851BD"/>
    <w:rsid w:val="00B85DE9"/>
    <w:rsid w:val="00B87373"/>
    <w:rsid w:val="00B916BF"/>
    <w:rsid w:val="00B95FB0"/>
    <w:rsid w:val="00B96B21"/>
    <w:rsid w:val="00B96CF4"/>
    <w:rsid w:val="00BA14AA"/>
    <w:rsid w:val="00BA19FD"/>
    <w:rsid w:val="00BA248B"/>
    <w:rsid w:val="00BA2944"/>
    <w:rsid w:val="00BA4771"/>
    <w:rsid w:val="00BA592A"/>
    <w:rsid w:val="00BA5DFF"/>
    <w:rsid w:val="00BB221B"/>
    <w:rsid w:val="00BB39B2"/>
    <w:rsid w:val="00BB49BF"/>
    <w:rsid w:val="00BB7129"/>
    <w:rsid w:val="00BB7684"/>
    <w:rsid w:val="00BB7C53"/>
    <w:rsid w:val="00BB7F07"/>
    <w:rsid w:val="00BC2227"/>
    <w:rsid w:val="00BC4A86"/>
    <w:rsid w:val="00BC535E"/>
    <w:rsid w:val="00BC5D4A"/>
    <w:rsid w:val="00BC5E15"/>
    <w:rsid w:val="00BD1E26"/>
    <w:rsid w:val="00BD3748"/>
    <w:rsid w:val="00BD6EDA"/>
    <w:rsid w:val="00BE06BA"/>
    <w:rsid w:val="00BE6936"/>
    <w:rsid w:val="00BF158D"/>
    <w:rsid w:val="00BF7D1D"/>
    <w:rsid w:val="00C019CA"/>
    <w:rsid w:val="00C050C9"/>
    <w:rsid w:val="00C05CBF"/>
    <w:rsid w:val="00C117EA"/>
    <w:rsid w:val="00C14EFE"/>
    <w:rsid w:val="00C15804"/>
    <w:rsid w:val="00C20826"/>
    <w:rsid w:val="00C25D6D"/>
    <w:rsid w:val="00C27B5D"/>
    <w:rsid w:val="00C3086C"/>
    <w:rsid w:val="00C328AE"/>
    <w:rsid w:val="00C34E29"/>
    <w:rsid w:val="00C35B13"/>
    <w:rsid w:val="00C35ED4"/>
    <w:rsid w:val="00C36102"/>
    <w:rsid w:val="00C36436"/>
    <w:rsid w:val="00C36F11"/>
    <w:rsid w:val="00C4016F"/>
    <w:rsid w:val="00C44F62"/>
    <w:rsid w:val="00C45FE2"/>
    <w:rsid w:val="00C46CC2"/>
    <w:rsid w:val="00C474CE"/>
    <w:rsid w:val="00C501A3"/>
    <w:rsid w:val="00C501E7"/>
    <w:rsid w:val="00C520B9"/>
    <w:rsid w:val="00C5513C"/>
    <w:rsid w:val="00C55E8F"/>
    <w:rsid w:val="00C5798A"/>
    <w:rsid w:val="00C63377"/>
    <w:rsid w:val="00C6389F"/>
    <w:rsid w:val="00C64850"/>
    <w:rsid w:val="00C64FF4"/>
    <w:rsid w:val="00C720BB"/>
    <w:rsid w:val="00C74EA2"/>
    <w:rsid w:val="00C80A46"/>
    <w:rsid w:val="00C83AE4"/>
    <w:rsid w:val="00C846DC"/>
    <w:rsid w:val="00C871A4"/>
    <w:rsid w:val="00C936D2"/>
    <w:rsid w:val="00C94112"/>
    <w:rsid w:val="00C9787C"/>
    <w:rsid w:val="00CA08AC"/>
    <w:rsid w:val="00CA31A6"/>
    <w:rsid w:val="00CA4A99"/>
    <w:rsid w:val="00CA66C2"/>
    <w:rsid w:val="00CB3CDC"/>
    <w:rsid w:val="00CB711C"/>
    <w:rsid w:val="00CC107F"/>
    <w:rsid w:val="00CC780D"/>
    <w:rsid w:val="00CC7FBE"/>
    <w:rsid w:val="00CD6EB3"/>
    <w:rsid w:val="00CE20FD"/>
    <w:rsid w:val="00CE489A"/>
    <w:rsid w:val="00CE4CBE"/>
    <w:rsid w:val="00CE4D59"/>
    <w:rsid w:val="00CE4F30"/>
    <w:rsid w:val="00CF0BFF"/>
    <w:rsid w:val="00CF44DB"/>
    <w:rsid w:val="00CF4B5A"/>
    <w:rsid w:val="00D0003E"/>
    <w:rsid w:val="00D00E7A"/>
    <w:rsid w:val="00D01341"/>
    <w:rsid w:val="00D052E7"/>
    <w:rsid w:val="00D1237B"/>
    <w:rsid w:val="00D1322A"/>
    <w:rsid w:val="00D14B56"/>
    <w:rsid w:val="00D232DE"/>
    <w:rsid w:val="00D233DD"/>
    <w:rsid w:val="00D243E7"/>
    <w:rsid w:val="00D26689"/>
    <w:rsid w:val="00D30C46"/>
    <w:rsid w:val="00D30C50"/>
    <w:rsid w:val="00D33038"/>
    <w:rsid w:val="00D3324D"/>
    <w:rsid w:val="00D33FF3"/>
    <w:rsid w:val="00D34BA2"/>
    <w:rsid w:val="00D35F77"/>
    <w:rsid w:val="00D36AC9"/>
    <w:rsid w:val="00D36CF7"/>
    <w:rsid w:val="00D4041B"/>
    <w:rsid w:val="00D41E4E"/>
    <w:rsid w:val="00D43B22"/>
    <w:rsid w:val="00D442AE"/>
    <w:rsid w:val="00D45FCB"/>
    <w:rsid w:val="00D47855"/>
    <w:rsid w:val="00D506A4"/>
    <w:rsid w:val="00D51876"/>
    <w:rsid w:val="00D54B9F"/>
    <w:rsid w:val="00D555BC"/>
    <w:rsid w:val="00D56140"/>
    <w:rsid w:val="00D56A34"/>
    <w:rsid w:val="00D57E05"/>
    <w:rsid w:val="00D7395E"/>
    <w:rsid w:val="00D82780"/>
    <w:rsid w:val="00D83581"/>
    <w:rsid w:val="00D85DE1"/>
    <w:rsid w:val="00D862FF"/>
    <w:rsid w:val="00D86DE3"/>
    <w:rsid w:val="00D87BA5"/>
    <w:rsid w:val="00D87E77"/>
    <w:rsid w:val="00D91E02"/>
    <w:rsid w:val="00D955DD"/>
    <w:rsid w:val="00DA48B5"/>
    <w:rsid w:val="00DA48DC"/>
    <w:rsid w:val="00DA5E69"/>
    <w:rsid w:val="00DA6801"/>
    <w:rsid w:val="00DA6C88"/>
    <w:rsid w:val="00DA7028"/>
    <w:rsid w:val="00DB1387"/>
    <w:rsid w:val="00DB21A2"/>
    <w:rsid w:val="00DB2400"/>
    <w:rsid w:val="00DB4EA9"/>
    <w:rsid w:val="00DB5E56"/>
    <w:rsid w:val="00DB60B9"/>
    <w:rsid w:val="00DB7CC5"/>
    <w:rsid w:val="00DC14BD"/>
    <w:rsid w:val="00DC1AE0"/>
    <w:rsid w:val="00DC2B5E"/>
    <w:rsid w:val="00DC57B0"/>
    <w:rsid w:val="00DC781F"/>
    <w:rsid w:val="00DD0850"/>
    <w:rsid w:val="00DD12B5"/>
    <w:rsid w:val="00DD2234"/>
    <w:rsid w:val="00DD3F22"/>
    <w:rsid w:val="00DD4E85"/>
    <w:rsid w:val="00DD7D4C"/>
    <w:rsid w:val="00DE1111"/>
    <w:rsid w:val="00DE3C75"/>
    <w:rsid w:val="00DF0A50"/>
    <w:rsid w:val="00DF2902"/>
    <w:rsid w:val="00DF3B7E"/>
    <w:rsid w:val="00DF3B86"/>
    <w:rsid w:val="00DF4323"/>
    <w:rsid w:val="00DF452B"/>
    <w:rsid w:val="00E01F56"/>
    <w:rsid w:val="00E02A09"/>
    <w:rsid w:val="00E05E59"/>
    <w:rsid w:val="00E066BD"/>
    <w:rsid w:val="00E0733A"/>
    <w:rsid w:val="00E12308"/>
    <w:rsid w:val="00E136CA"/>
    <w:rsid w:val="00E1471C"/>
    <w:rsid w:val="00E15B7B"/>
    <w:rsid w:val="00E167D9"/>
    <w:rsid w:val="00E17C7A"/>
    <w:rsid w:val="00E23C26"/>
    <w:rsid w:val="00E30AE7"/>
    <w:rsid w:val="00E36FAD"/>
    <w:rsid w:val="00E409E5"/>
    <w:rsid w:val="00E42927"/>
    <w:rsid w:val="00E4545A"/>
    <w:rsid w:val="00E46CFB"/>
    <w:rsid w:val="00E504CD"/>
    <w:rsid w:val="00E5063E"/>
    <w:rsid w:val="00E52580"/>
    <w:rsid w:val="00E52E5B"/>
    <w:rsid w:val="00E538B6"/>
    <w:rsid w:val="00E54D8D"/>
    <w:rsid w:val="00E56393"/>
    <w:rsid w:val="00E56C3F"/>
    <w:rsid w:val="00E65B20"/>
    <w:rsid w:val="00E666C5"/>
    <w:rsid w:val="00E70CC8"/>
    <w:rsid w:val="00E72E39"/>
    <w:rsid w:val="00E73047"/>
    <w:rsid w:val="00E7485E"/>
    <w:rsid w:val="00E7650A"/>
    <w:rsid w:val="00E850BD"/>
    <w:rsid w:val="00E85437"/>
    <w:rsid w:val="00E869E8"/>
    <w:rsid w:val="00E86D9F"/>
    <w:rsid w:val="00E91BB0"/>
    <w:rsid w:val="00E93D66"/>
    <w:rsid w:val="00EA0BC6"/>
    <w:rsid w:val="00EA1350"/>
    <w:rsid w:val="00EA14CE"/>
    <w:rsid w:val="00EA5E16"/>
    <w:rsid w:val="00EA7721"/>
    <w:rsid w:val="00EA79B7"/>
    <w:rsid w:val="00EB0248"/>
    <w:rsid w:val="00EB12A1"/>
    <w:rsid w:val="00EB27FD"/>
    <w:rsid w:val="00EB38E2"/>
    <w:rsid w:val="00EB3D43"/>
    <w:rsid w:val="00EB4372"/>
    <w:rsid w:val="00EB66DB"/>
    <w:rsid w:val="00EB7185"/>
    <w:rsid w:val="00EC16A9"/>
    <w:rsid w:val="00EC384B"/>
    <w:rsid w:val="00EC3939"/>
    <w:rsid w:val="00EC3FC2"/>
    <w:rsid w:val="00ED0976"/>
    <w:rsid w:val="00ED19BD"/>
    <w:rsid w:val="00ED1CD7"/>
    <w:rsid w:val="00ED2AAA"/>
    <w:rsid w:val="00EE13E0"/>
    <w:rsid w:val="00EE59B6"/>
    <w:rsid w:val="00EF0C86"/>
    <w:rsid w:val="00EF715B"/>
    <w:rsid w:val="00F02F94"/>
    <w:rsid w:val="00F0396F"/>
    <w:rsid w:val="00F064EE"/>
    <w:rsid w:val="00F06840"/>
    <w:rsid w:val="00F07F97"/>
    <w:rsid w:val="00F111A8"/>
    <w:rsid w:val="00F20BE3"/>
    <w:rsid w:val="00F20F86"/>
    <w:rsid w:val="00F2199C"/>
    <w:rsid w:val="00F23DD9"/>
    <w:rsid w:val="00F32FCD"/>
    <w:rsid w:val="00F34329"/>
    <w:rsid w:val="00F40A0E"/>
    <w:rsid w:val="00F41D6F"/>
    <w:rsid w:val="00F43E42"/>
    <w:rsid w:val="00F4463A"/>
    <w:rsid w:val="00F45518"/>
    <w:rsid w:val="00F45DEE"/>
    <w:rsid w:val="00F47D66"/>
    <w:rsid w:val="00F50B03"/>
    <w:rsid w:val="00F608FB"/>
    <w:rsid w:val="00F60BF1"/>
    <w:rsid w:val="00F60E28"/>
    <w:rsid w:val="00F60E68"/>
    <w:rsid w:val="00F61437"/>
    <w:rsid w:val="00F62791"/>
    <w:rsid w:val="00F62A33"/>
    <w:rsid w:val="00F64137"/>
    <w:rsid w:val="00F6708C"/>
    <w:rsid w:val="00F710E9"/>
    <w:rsid w:val="00F7124E"/>
    <w:rsid w:val="00F71493"/>
    <w:rsid w:val="00F72858"/>
    <w:rsid w:val="00F73BA5"/>
    <w:rsid w:val="00F74A95"/>
    <w:rsid w:val="00F75ED0"/>
    <w:rsid w:val="00F761BB"/>
    <w:rsid w:val="00F804BE"/>
    <w:rsid w:val="00F81A47"/>
    <w:rsid w:val="00F82AF8"/>
    <w:rsid w:val="00F83116"/>
    <w:rsid w:val="00F83C86"/>
    <w:rsid w:val="00F83ED7"/>
    <w:rsid w:val="00F857C9"/>
    <w:rsid w:val="00F85DBD"/>
    <w:rsid w:val="00F8654B"/>
    <w:rsid w:val="00F93A4F"/>
    <w:rsid w:val="00F94F57"/>
    <w:rsid w:val="00F9687C"/>
    <w:rsid w:val="00F96D62"/>
    <w:rsid w:val="00FA14D4"/>
    <w:rsid w:val="00FA3481"/>
    <w:rsid w:val="00FA424C"/>
    <w:rsid w:val="00FB3520"/>
    <w:rsid w:val="00FB4A0A"/>
    <w:rsid w:val="00FB7ED9"/>
    <w:rsid w:val="00FC1C97"/>
    <w:rsid w:val="00FC2022"/>
    <w:rsid w:val="00FC2DE6"/>
    <w:rsid w:val="00FC39C6"/>
    <w:rsid w:val="00FC3AC7"/>
    <w:rsid w:val="00FC60FB"/>
    <w:rsid w:val="00FC6125"/>
    <w:rsid w:val="00FC684D"/>
    <w:rsid w:val="00FD0FE5"/>
    <w:rsid w:val="00FD248B"/>
    <w:rsid w:val="00FD4F2E"/>
    <w:rsid w:val="00FD5205"/>
    <w:rsid w:val="00FE182D"/>
    <w:rsid w:val="00FE2298"/>
    <w:rsid w:val="00FE4F0D"/>
    <w:rsid w:val="00FE7147"/>
    <w:rsid w:val="00FF2302"/>
    <w:rsid w:val="00FF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BFF6B2"/>
  <w15:docId w15:val="{DA277034-C4B3-433F-8342-BADC61B6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850"/>
    <w:rPr>
      <w:rFonts w:asciiTheme="minorHAnsi" w:hAnsiTheme="minorHAnsi"/>
      <w:lang w:val="af-ZA" w:eastAsia="en-GB"/>
    </w:rPr>
  </w:style>
  <w:style w:type="paragraph" w:styleId="Heading1">
    <w:name w:val="heading 1"/>
    <w:basedOn w:val="Normal"/>
    <w:link w:val="Heading1Char"/>
    <w:uiPriority w:val="9"/>
    <w:qFormat/>
    <w:rsid w:val="00366D36"/>
    <w:pPr>
      <w:spacing w:before="100" w:beforeAutospacing="1" w:after="100" w:afterAutospacing="1"/>
      <w:outlineLvl w:val="0"/>
    </w:pPr>
    <w:rPr>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link w:val="Heading8Char"/>
    <w:uiPriority w:val="9"/>
    <w:semiHidden/>
    <w:unhideWhenUsed/>
    <w:qFormat/>
    <w:rsid w:val="00D86DE3"/>
    <w:pPr>
      <w:keepNext/>
      <w:keepLines/>
      <w:outlineLvl w:val="7"/>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table" w:styleId="TableGrid">
    <w:name w:val="Table Grid"/>
    <w:basedOn w:val="TableNormal"/>
    <w:uiPriority w:val="39"/>
    <w:rsid w:val="007E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eastAsia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eastAsia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unhideWhenUsed/>
    <w:rsid w:val="006653D0"/>
    <w:pPr>
      <w:spacing w:before="100" w:beforeAutospacing="1" w:after="100" w:afterAutospacing="1"/>
    </w:pPr>
    <w:rPr>
      <w:rFonts w:eastAsiaTheme="minorEastAsia"/>
      <w:lang w:eastAsia="en-ZA"/>
    </w:rPr>
  </w:style>
  <w:style w:type="paragraph" w:styleId="ListParagraph">
    <w:name w:val="List Paragraph"/>
    <w:aliases w:val="Table of contents numbered,List Paragraph 1"/>
    <w:basedOn w:val="Normal"/>
    <w:link w:val="ListParagraphChar"/>
    <w:uiPriority w:val="34"/>
    <w:qFormat/>
    <w:rsid w:val="003E7EDD"/>
    <w:pPr>
      <w:spacing w:after="160" w:line="259" w:lineRule="auto"/>
      <w:ind w:left="720"/>
      <w:contextualSpacing/>
    </w:pPr>
    <w:rPr>
      <w:rFonts w:eastAsiaTheme="minorHAnsi" w:cstheme="minorBidi"/>
      <w:szCs w:val="22"/>
      <w:lang w:eastAsia="en-US"/>
    </w:rPr>
  </w:style>
  <w:style w:type="paragraph" w:styleId="NoSpacing">
    <w:name w:val="No Spacing"/>
    <w:uiPriority w:val="1"/>
    <w:qFormat/>
    <w:rsid w:val="00991C34"/>
  </w:style>
  <w:style w:type="table" w:customStyle="1" w:styleId="TableGrid1">
    <w:name w:val="Table Grid1"/>
    <w:basedOn w:val="TableNormal"/>
    <w:next w:val="TableGrid"/>
    <w:uiPriority w:val="59"/>
    <w:rsid w:val="00B56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1Char">
    <w:name w:val="Heading 1 Char"/>
    <w:basedOn w:val="DefaultParagraphFont"/>
    <w:link w:val="Heading1"/>
    <w:uiPriority w:val="9"/>
    <w:rsid w:val="00366D36"/>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C705BA"/>
  </w:style>
  <w:style w:type="character" w:styleId="Strong">
    <w:name w:val="Strong"/>
    <w:basedOn w:val="DefaultParagraphFont"/>
    <w:uiPriority w:val="22"/>
    <w:qFormat/>
    <w:rsid w:val="008C2EE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TableGrid2">
    <w:name w:val="Table Grid2"/>
    <w:basedOn w:val="TableNormal"/>
    <w:next w:val="TableGrid"/>
    <w:uiPriority w:val="39"/>
    <w:rsid w:val="00291548"/>
    <w:rPr>
      <w:rFonts w:ascii="Aptos" w:eastAsia="Aptos" w:hAnsi="Aptos"/>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57E05"/>
    <w:pPr>
      <w:spacing w:after="200"/>
    </w:pPr>
    <w:rPr>
      <w:i/>
      <w:iCs/>
      <w:color w:val="44546A" w:themeColor="text2"/>
      <w:sz w:val="18"/>
      <w:szCs w:val="18"/>
    </w:rPr>
  </w:style>
  <w:style w:type="character" w:styleId="Emphasis">
    <w:name w:val="Emphasis"/>
    <w:basedOn w:val="DefaultParagraphFont"/>
    <w:uiPriority w:val="20"/>
    <w:qFormat/>
    <w:rsid w:val="00B130EF"/>
    <w:rPr>
      <w:i/>
      <w:iCs/>
    </w:rPr>
  </w:style>
  <w:style w:type="character" w:customStyle="1" w:styleId="hgkelc">
    <w:name w:val="hgkelc"/>
    <w:basedOn w:val="DefaultParagraphFont"/>
    <w:rsid w:val="00B130EF"/>
  </w:style>
  <w:style w:type="character" w:customStyle="1" w:styleId="markedcontent">
    <w:name w:val="markedcontent"/>
    <w:basedOn w:val="DefaultParagraphFont"/>
    <w:rsid w:val="00B130EF"/>
  </w:style>
  <w:style w:type="character" w:customStyle="1" w:styleId="TitleChar">
    <w:name w:val="Title Char"/>
    <w:basedOn w:val="DefaultParagraphFont"/>
    <w:link w:val="Title"/>
    <w:uiPriority w:val="10"/>
    <w:rsid w:val="00B130EF"/>
    <w:rPr>
      <w:b/>
      <w:sz w:val="72"/>
      <w:szCs w:val="72"/>
      <w:lang w:eastAsia="en-GB"/>
    </w:rPr>
  </w:style>
  <w:style w:type="character" w:customStyle="1" w:styleId="UnresolvedMention1">
    <w:name w:val="Unresolved Mention1"/>
    <w:basedOn w:val="DefaultParagraphFont"/>
    <w:uiPriority w:val="99"/>
    <w:semiHidden/>
    <w:unhideWhenUsed/>
    <w:rsid w:val="00456B05"/>
    <w:rPr>
      <w:color w:val="605E5C"/>
      <w:shd w:val="clear" w:color="auto" w:fill="E1DFDD"/>
    </w:rPr>
  </w:style>
  <w:style w:type="character" w:styleId="PageNumber">
    <w:name w:val="page number"/>
    <w:basedOn w:val="DefaultParagraphFont"/>
    <w:uiPriority w:val="99"/>
    <w:semiHidden/>
    <w:unhideWhenUsed/>
    <w:rsid w:val="00067344"/>
  </w:style>
  <w:style w:type="paragraph" w:styleId="FootnoteText">
    <w:name w:val="footnote text"/>
    <w:basedOn w:val="Normal"/>
    <w:link w:val="FootnoteTextChar"/>
    <w:uiPriority w:val="99"/>
    <w:semiHidden/>
    <w:unhideWhenUsed/>
    <w:rsid w:val="00EE13E0"/>
    <w:rPr>
      <w:sz w:val="20"/>
      <w:szCs w:val="20"/>
    </w:rPr>
  </w:style>
  <w:style w:type="character" w:customStyle="1" w:styleId="FootnoteTextChar">
    <w:name w:val="Footnote Text Char"/>
    <w:basedOn w:val="DefaultParagraphFont"/>
    <w:link w:val="FootnoteText"/>
    <w:uiPriority w:val="99"/>
    <w:semiHidden/>
    <w:rsid w:val="00EE13E0"/>
    <w:rPr>
      <w:sz w:val="20"/>
      <w:szCs w:val="20"/>
      <w:lang w:eastAsia="en-GB"/>
    </w:rPr>
  </w:style>
  <w:style w:type="character" w:styleId="FootnoteReference">
    <w:name w:val="footnote reference"/>
    <w:basedOn w:val="DefaultParagraphFont"/>
    <w:uiPriority w:val="99"/>
    <w:semiHidden/>
    <w:unhideWhenUsed/>
    <w:rsid w:val="00EE13E0"/>
    <w:rPr>
      <w:vertAlign w:val="superscript"/>
    </w:rPr>
  </w:style>
  <w:style w:type="table" w:styleId="GridTable4-Accent5">
    <w:name w:val="Grid Table 4 Accent 5"/>
    <w:basedOn w:val="TableNormal"/>
    <w:uiPriority w:val="49"/>
    <w:rsid w:val="00945D23"/>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on">
    <w:name w:val="Revision"/>
    <w:hidden/>
    <w:uiPriority w:val="99"/>
    <w:semiHidden/>
    <w:rsid w:val="006E5CE7"/>
    <w:rPr>
      <w:lang w:eastAsia="en-GB"/>
    </w:rPr>
  </w:style>
  <w:style w:type="character" w:styleId="CommentReference">
    <w:name w:val="annotation reference"/>
    <w:basedOn w:val="DefaultParagraphFont"/>
    <w:uiPriority w:val="99"/>
    <w:semiHidden/>
    <w:unhideWhenUsed/>
    <w:rsid w:val="00CA31A6"/>
    <w:rPr>
      <w:sz w:val="16"/>
      <w:szCs w:val="16"/>
    </w:rPr>
  </w:style>
  <w:style w:type="paragraph" w:styleId="CommentText">
    <w:name w:val="annotation text"/>
    <w:basedOn w:val="Normal"/>
    <w:link w:val="CommentTextChar"/>
    <w:uiPriority w:val="99"/>
    <w:unhideWhenUsed/>
    <w:rsid w:val="00CA31A6"/>
    <w:rPr>
      <w:sz w:val="20"/>
      <w:szCs w:val="20"/>
    </w:rPr>
  </w:style>
  <w:style w:type="character" w:customStyle="1" w:styleId="CommentTextChar">
    <w:name w:val="Comment Text Char"/>
    <w:basedOn w:val="DefaultParagraphFont"/>
    <w:link w:val="CommentText"/>
    <w:uiPriority w:val="99"/>
    <w:rsid w:val="00CA31A6"/>
    <w:rPr>
      <w:sz w:val="20"/>
      <w:szCs w:val="20"/>
      <w:lang w:eastAsia="en-GB"/>
    </w:rPr>
  </w:style>
  <w:style w:type="paragraph" w:styleId="CommentSubject">
    <w:name w:val="annotation subject"/>
    <w:basedOn w:val="CommentText"/>
    <w:next w:val="CommentText"/>
    <w:link w:val="CommentSubjectChar"/>
    <w:uiPriority w:val="99"/>
    <w:semiHidden/>
    <w:unhideWhenUsed/>
    <w:rsid w:val="00CA31A6"/>
    <w:rPr>
      <w:b/>
      <w:bCs/>
    </w:rPr>
  </w:style>
  <w:style w:type="character" w:customStyle="1" w:styleId="CommentSubjectChar">
    <w:name w:val="Comment Subject Char"/>
    <w:basedOn w:val="CommentTextChar"/>
    <w:link w:val="CommentSubject"/>
    <w:uiPriority w:val="99"/>
    <w:semiHidden/>
    <w:rsid w:val="00CA31A6"/>
    <w:rPr>
      <w:b/>
      <w:bCs/>
      <w:sz w:val="20"/>
      <w:szCs w:val="20"/>
      <w:lang w:eastAsia="en-GB"/>
    </w:rPr>
  </w:style>
  <w:style w:type="character" w:customStyle="1" w:styleId="fui-body1">
    <w:name w:val="fui-body1"/>
    <w:basedOn w:val="DefaultParagraphFont"/>
    <w:rsid w:val="00032FB4"/>
  </w:style>
  <w:style w:type="character" w:customStyle="1" w:styleId="fui-text">
    <w:name w:val="fui-text"/>
    <w:basedOn w:val="DefaultParagraphFont"/>
    <w:rsid w:val="00032FB4"/>
  </w:style>
  <w:style w:type="character" w:customStyle="1" w:styleId="fai-editorinputplaceholdervalue">
    <w:name w:val="fai-editorinput__placeholdervalue"/>
    <w:basedOn w:val="DefaultParagraphFont"/>
    <w:rsid w:val="00032FB4"/>
  </w:style>
  <w:style w:type="character" w:styleId="FollowedHyperlink">
    <w:name w:val="FollowedHyperlink"/>
    <w:basedOn w:val="DefaultParagraphFont"/>
    <w:uiPriority w:val="99"/>
    <w:semiHidden/>
    <w:unhideWhenUsed/>
    <w:rsid w:val="007F647D"/>
    <w:rPr>
      <w:color w:val="954F72" w:themeColor="followedHyperlink"/>
      <w:u w:val="single"/>
    </w:rPr>
  </w:style>
  <w:style w:type="character" w:customStyle="1" w:styleId="ListParagraphChar">
    <w:name w:val="List Paragraph Char"/>
    <w:aliases w:val="Table of contents numbered Char,List Paragraph 1 Char"/>
    <w:link w:val="ListParagraph"/>
    <w:uiPriority w:val="34"/>
    <w:locked/>
    <w:rsid w:val="003E7EDD"/>
    <w:rPr>
      <w:rFonts w:asciiTheme="minorHAnsi" w:eastAsiaTheme="minorHAnsi" w:hAnsiTheme="minorHAnsi" w:cstheme="minorBidi"/>
      <w:szCs w:val="22"/>
      <w:lang w:val="en-GB"/>
    </w:rPr>
  </w:style>
  <w:style w:type="character" w:customStyle="1" w:styleId="Heading8Char">
    <w:name w:val="Heading 8 Char"/>
    <w:basedOn w:val="DefaultParagraphFont"/>
    <w:link w:val="Heading8"/>
    <w:uiPriority w:val="9"/>
    <w:semiHidden/>
    <w:rsid w:val="00D86DE3"/>
    <w:rPr>
      <w:rFonts w:asciiTheme="minorHAnsi" w:eastAsiaTheme="majorEastAsia" w:hAnsiTheme="minorHAnsi" w:cstheme="majorBidi"/>
      <w:i/>
      <w:iCs/>
      <w:color w:val="272727" w:themeColor="text1" w:themeTint="D8"/>
      <w:lang w:val="en-GB" w:eastAsia="en-GB"/>
    </w:rPr>
  </w:style>
  <w:style w:type="paragraph" w:styleId="BalloonText">
    <w:name w:val="Balloon Text"/>
    <w:basedOn w:val="Normal"/>
    <w:link w:val="BalloonTextChar"/>
    <w:uiPriority w:val="99"/>
    <w:semiHidden/>
    <w:unhideWhenUsed/>
    <w:rsid w:val="00F712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24E"/>
    <w:rPr>
      <w:rFonts w:ascii="Segoe UI" w:hAnsi="Segoe UI" w:cs="Segoe UI"/>
      <w:sz w:val="18"/>
      <w:szCs w:val="18"/>
      <w:lang w:val="en-GB" w:eastAsia="en-GB"/>
    </w:rPr>
  </w:style>
  <w:style w:type="character" w:styleId="PlaceholderText">
    <w:name w:val="Placeholder Text"/>
    <w:basedOn w:val="DefaultParagraphFont"/>
    <w:uiPriority w:val="99"/>
    <w:semiHidden/>
    <w:rsid w:val="006A7AEC"/>
    <w:rPr>
      <w:color w:val="666666"/>
    </w:rPr>
  </w:style>
  <w:style w:type="character" w:styleId="UnresolvedMention">
    <w:name w:val="Unresolved Mention"/>
    <w:basedOn w:val="DefaultParagraphFont"/>
    <w:uiPriority w:val="99"/>
    <w:semiHidden/>
    <w:unhideWhenUsed/>
    <w:rsid w:val="006A7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9477">
      <w:bodyDiv w:val="1"/>
      <w:marLeft w:val="0"/>
      <w:marRight w:val="0"/>
      <w:marTop w:val="0"/>
      <w:marBottom w:val="0"/>
      <w:divBdr>
        <w:top w:val="none" w:sz="0" w:space="0" w:color="auto"/>
        <w:left w:val="none" w:sz="0" w:space="0" w:color="auto"/>
        <w:bottom w:val="none" w:sz="0" w:space="0" w:color="auto"/>
        <w:right w:val="none" w:sz="0" w:space="0" w:color="auto"/>
      </w:divBdr>
    </w:div>
    <w:div w:id="35546693">
      <w:bodyDiv w:val="1"/>
      <w:marLeft w:val="0"/>
      <w:marRight w:val="0"/>
      <w:marTop w:val="0"/>
      <w:marBottom w:val="0"/>
      <w:divBdr>
        <w:top w:val="none" w:sz="0" w:space="0" w:color="auto"/>
        <w:left w:val="none" w:sz="0" w:space="0" w:color="auto"/>
        <w:bottom w:val="none" w:sz="0" w:space="0" w:color="auto"/>
        <w:right w:val="none" w:sz="0" w:space="0" w:color="auto"/>
      </w:divBdr>
    </w:div>
    <w:div w:id="82073612">
      <w:bodyDiv w:val="1"/>
      <w:marLeft w:val="0"/>
      <w:marRight w:val="0"/>
      <w:marTop w:val="0"/>
      <w:marBottom w:val="0"/>
      <w:divBdr>
        <w:top w:val="none" w:sz="0" w:space="0" w:color="auto"/>
        <w:left w:val="none" w:sz="0" w:space="0" w:color="auto"/>
        <w:bottom w:val="none" w:sz="0" w:space="0" w:color="auto"/>
        <w:right w:val="none" w:sz="0" w:space="0" w:color="auto"/>
      </w:divBdr>
    </w:div>
    <w:div w:id="203831080">
      <w:bodyDiv w:val="1"/>
      <w:marLeft w:val="0"/>
      <w:marRight w:val="0"/>
      <w:marTop w:val="0"/>
      <w:marBottom w:val="0"/>
      <w:divBdr>
        <w:top w:val="none" w:sz="0" w:space="0" w:color="auto"/>
        <w:left w:val="none" w:sz="0" w:space="0" w:color="auto"/>
        <w:bottom w:val="none" w:sz="0" w:space="0" w:color="auto"/>
        <w:right w:val="none" w:sz="0" w:space="0" w:color="auto"/>
      </w:divBdr>
    </w:div>
    <w:div w:id="219175756">
      <w:bodyDiv w:val="1"/>
      <w:marLeft w:val="0"/>
      <w:marRight w:val="0"/>
      <w:marTop w:val="0"/>
      <w:marBottom w:val="0"/>
      <w:divBdr>
        <w:top w:val="none" w:sz="0" w:space="0" w:color="auto"/>
        <w:left w:val="none" w:sz="0" w:space="0" w:color="auto"/>
        <w:bottom w:val="none" w:sz="0" w:space="0" w:color="auto"/>
        <w:right w:val="none" w:sz="0" w:space="0" w:color="auto"/>
      </w:divBdr>
    </w:div>
    <w:div w:id="259023737">
      <w:bodyDiv w:val="1"/>
      <w:marLeft w:val="0"/>
      <w:marRight w:val="0"/>
      <w:marTop w:val="0"/>
      <w:marBottom w:val="0"/>
      <w:divBdr>
        <w:top w:val="none" w:sz="0" w:space="0" w:color="auto"/>
        <w:left w:val="none" w:sz="0" w:space="0" w:color="auto"/>
        <w:bottom w:val="none" w:sz="0" w:space="0" w:color="auto"/>
        <w:right w:val="none" w:sz="0" w:space="0" w:color="auto"/>
      </w:divBdr>
    </w:div>
    <w:div w:id="283075427">
      <w:bodyDiv w:val="1"/>
      <w:marLeft w:val="0"/>
      <w:marRight w:val="0"/>
      <w:marTop w:val="0"/>
      <w:marBottom w:val="0"/>
      <w:divBdr>
        <w:top w:val="none" w:sz="0" w:space="0" w:color="auto"/>
        <w:left w:val="none" w:sz="0" w:space="0" w:color="auto"/>
        <w:bottom w:val="none" w:sz="0" w:space="0" w:color="auto"/>
        <w:right w:val="none" w:sz="0" w:space="0" w:color="auto"/>
      </w:divBdr>
    </w:div>
    <w:div w:id="295961869">
      <w:bodyDiv w:val="1"/>
      <w:marLeft w:val="0"/>
      <w:marRight w:val="0"/>
      <w:marTop w:val="0"/>
      <w:marBottom w:val="0"/>
      <w:divBdr>
        <w:top w:val="none" w:sz="0" w:space="0" w:color="auto"/>
        <w:left w:val="none" w:sz="0" w:space="0" w:color="auto"/>
        <w:bottom w:val="none" w:sz="0" w:space="0" w:color="auto"/>
        <w:right w:val="none" w:sz="0" w:space="0" w:color="auto"/>
      </w:divBdr>
    </w:div>
    <w:div w:id="312217614">
      <w:bodyDiv w:val="1"/>
      <w:marLeft w:val="0"/>
      <w:marRight w:val="0"/>
      <w:marTop w:val="0"/>
      <w:marBottom w:val="0"/>
      <w:divBdr>
        <w:top w:val="none" w:sz="0" w:space="0" w:color="auto"/>
        <w:left w:val="none" w:sz="0" w:space="0" w:color="auto"/>
        <w:bottom w:val="none" w:sz="0" w:space="0" w:color="auto"/>
        <w:right w:val="none" w:sz="0" w:space="0" w:color="auto"/>
      </w:divBdr>
    </w:div>
    <w:div w:id="353380541">
      <w:bodyDiv w:val="1"/>
      <w:marLeft w:val="0"/>
      <w:marRight w:val="0"/>
      <w:marTop w:val="0"/>
      <w:marBottom w:val="0"/>
      <w:divBdr>
        <w:top w:val="none" w:sz="0" w:space="0" w:color="auto"/>
        <w:left w:val="none" w:sz="0" w:space="0" w:color="auto"/>
        <w:bottom w:val="none" w:sz="0" w:space="0" w:color="auto"/>
        <w:right w:val="none" w:sz="0" w:space="0" w:color="auto"/>
      </w:divBdr>
    </w:div>
    <w:div w:id="357120567">
      <w:bodyDiv w:val="1"/>
      <w:marLeft w:val="0"/>
      <w:marRight w:val="0"/>
      <w:marTop w:val="0"/>
      <w:marBottom w:val="0"/>
      <w:divBdr>
        <w:top w:val="none" w:sz="0" w:space="0" w:color="auto"/>
        <w:left w:val="none" w:sz="0" w:space="0" w:color="auto"/>
        <w:bottom w:val="none" w:sz="0" w:space="0" w:color="auto"/>
        <w:right w:val="none" w:sz="0" w:space="0" w:color="auto"/>
      </w:divBdr>
    </w:div>
    <w:div w:id="400373554">
      <w:bodyDiv w:val="1"/>
      <w:marLeft w:val="0"/>
      <w:marRight w:val="0"/>
      <w:marTop w:val="0"/>
      <w:marBottom w:val="0"/>
      <w:divBdr>
        <w:top w:val="none" w:sz="0" w:space="0" w:color="auto"/>
        <w:left w:val="none" w:sz="0" w:space="0" w:color="auto"/>
        <w:bottom w:val="none" w:sz="0" w:space="0" w:color="auto"/>
        <w:right w:val="none" w:sz="0" w:space="0" w:color="auto"/>
      </w:divBdr>
    </w:div>
    <w:div w:id="472252791">
      <w:bodyDiv w:val="1"/>
      <w:marLeft w:val="0"/>
      <w:marRight w:val="0"/>
      <w:marTop w:val="0"/>
      <w:marBottom w:val="0"/>
      <w:divBdr>
        <w:top w:val="none" w:sz="0" w:space="0" w:color="auto"/>
        <w:left w:val="none" w:sz="0" w:space="0" w:color="auto"/>
        <w:bottom w:val="none" w:sz="0" w:space="0" w:color="auto"/>
        <w:right w:val="none" w:sz="0" w:space="0" w:color="auto"/>
      </w:divBdr>
    </w:div>
    <w:div w:id="484399275">
      <w:bodyDiv w:val="1"/>
      <w:marLeft w:val="0"/>
      <w:marRight w:val="0"/>
      <w:marTop w:val="0"/>
      <w:marBottom w:val="0"/>
      <w:divBdr>
        <w:top w:val="none" w:sz="0" w:space="0" w:color="auto"/>
        <w:left w:val="none" w:sz="0" w:space="0" w:color="auto"/>
        <w:bottom w:val="none" w:sz="0" w:space="0" w:color="auto"/>
        <w:right w:val="none" w:sz="0" w:space="0" w:color="auto"/>
      </w:divBdr>
    </w:div>
    <w:div w:id="573660175">
      <w:bodyDiv w:val="1"/>
      <w:marLeft w:val="0"/>
      <w:marRight w:val="0"/>
      <w:marTop w:val="0"/>
      <w:marBottom w:val="0"/>
      <w:divBdr>
        <w:top w:val="none" w:sz="0" w:space="0" w:color="auto"/>
        <w:left w:val="none" w:sz="0" w:space="0" w:color="auto"/>
        <w:bottom w:val="none" w:sz="0" w:space="0" w:color="auto"/>
        <w:right w:val="none" w:sz="0" w:space="0" w:color="auto"/>
      </w:divBdr>
    </w:div>
    <w:div w:id="603418747">
      <w:bodyDiv w:val="1"/>
      <w:marLeft w:val="0"/>
      <w:marRight w:val="0"/>
      <w:marTop w:val="0"/>
      <w:marBottom w:val="0"/>
      <w:divBdr>
        <w:top w:val="none" w:sz="0" w:space="0" w:color="auto"/>
        <w:left w:val="none" w:sz="0" w:space="0" w:color="auto"/>
        <w:bottom w:val="none" w:sz="0" w:space="0" w:color="auto"/>
        <w:right w:val="none" w:sz="0" w:space="0" w:color="auto"/>
      </w:divBdr>
    </w:div>
    <w:div w:id="603804221">
      <w:bodyDiv w:val="1"/>
      <w:marLeft w:val="0"/>
      <w:marRight w:val="0"/>
      <w:marTop w:val="0"/>
      <w:marBottom w:val="0"/>
      <w:divBdr>
        <w:top w:val="none" w:sz="0" w:space="0" w:color="auto"/>
        <w:left w:val="none" w:sz="0" w:space="0" w:color="auto"/>
        <w:bottom w:val="none" w:sz="0" w:space="0" w:color="auto"/>
        <w:right w:val="none" w:sz="0" w:space="0" w:color="auto"/>
      </w:divBdr>
    </w:div>
    <w:div w:id="617179835">
      <w:bodyDiv w:val="1"/>
      <w:marLeft w:val="0"/>
      <w:marRight w:val="0"/>
      <w:marTop w:val="0"/>
      <w:marBottom w:val="0"/>
      <w:divBdr>
        <w:top w:val="none" w:sz="0" w:space="0" w:color="auto"/>
        <w:left w:val="none" w:sz="0" w:space="0" w:color="auto"/>
        <w:bottom w:val="none" w:sz="0" w:space="0" w:color="auto"/>
        <w:right w:val="none" w:sz="0" w:space="0" w:color="auto"/>
      </w:divBdr>
    </w:div>
    <w:div w:id="803887907">
      <w:bodyDiv w:val="1"/>
      <w:marLeft w:val="0"/>
      <w:marRight w:val="0"/>
      <w:marTop w:val="0"/>
      <w:marBottom w:val="0"/>
      <w:divBdr>
        <w:top w:val="none" w:sz="0" w:space="0" w:color="auto"/>
        <w:left w:val="none" w:sz="0" w:space="0" w:color="auto"/>
        <w:bottom w:val="none" w:sz="0" w:space="0" w:color="auto"/>
        <w:right w:val="none" w:sz="0" w:space="0" w:color="auto"/>
      </w:divBdr>
    </w:div>
    <w:div w:id="869487071">
      <w:bodyDiv w:val="1"/>
      <w:marLeft w:val="0"/>
      <w:marRight w:val="0"/>
      <w:marTop w:val="0"/>
      <w:marBottom w:val="0"/>
      <w:divBdr>
        <w:top w:val="none" w:sz="0" w:space="0" w:color="auto"/>
        <w:left w:val="none" w:sz="0" w:space="0" w:color="auto"/>
        <w:bottom w:val="none" w:sz="0" w:space="0" w:color="auto"/>
        <w:right w:val="none" w:sz="0" w:space="0" w:color="auto"/>
      </w:divBdr>
    </w:div>
    <w:div w:id="890849233">
      <w:bodyDiv w:val="1"/>
      <w:marLeft w:val="0"/>
      <w:marRight w:val="0"/>
      <w:marTop w:val="0"/>
      <w:marBottom w:val="0"/>
      <w:divBdr>
        <w:top w:val="none" w:sz="0" w:space="0" w:color="auto"/>
        <w:left w:val="none" w:sz="0" w:space="0" w:color="auto"/>
        <w:bottom w:val="none" w:sz="0" w:space="0" w:color="auto"/>
        <w:right w:val="none" w:sz="0" w:space="0" w:color="auto"/>
      </w:divBdr>
    </w:div>
    <w:div w:id="896891720">
      <w:bodyDiv w:val="1"/>
      <w:marLeft w:val="0"/>
      <w:marRight w:val="0"/>
      <w:marTop w:val="0"/>
      <w:marBottom w:val="0"/>
      <w:divBdr>
        <w:top w:val="none" w:sz="0" w:space="0" w:color="auto"/>
        <w:left w:val="none" w:sz="0" w:space="0" w:color="auto"/>
        <w:bottom w:val="none" w:sz="0" w:space="0" w:color="auto"/>
        <w:right w:val="none" w:sz="0" w:space="0" w:color="auto"/>
      </w:divBdr>
    </w:div>
    <w:div w:id="948970272">
      <w:bodyDiv w:val="1"/>
      <w:marLeft w:val="0"/>
      <w:marRight w:val="0"/>
      <w:marTop w:val="0"/>
      <w:marBottom w:val="0"/>
      <w:divBdr>
        <w:top w:val="none" w:sz="0" w:space="0" w:color="auto"/>
        <w:left w:val="none" w:sz="0" w:space="0" w:color="auto"/>
        <w:bottom w:val="none" w:sz="0" w:space="0" w:color="auto"/>
        <w:right w:val="none" w:sz="0" w:space="0" w:color="auto"/>
      </w:divBdr>
    </w:div>
    <w:div w:id="962610833">
      <w:bodyDiv w:val="1"/>
      <w:marLeft w:val="0"/>
      <w:marRight w:val="0"/>
      <w:marTop w:val="0"/>
      <w:marBottom w:val="0"/>
      <w:divBdr>
        <w:top w:val="none" w:sz="0" w:space="0" w:color="auto"/>
        <w:left w:val="none" w:sz="0" w:space="0" w:color="auto"/>
        <w:bottom w:val="none" w:sz="0" w:space="0" w:color="auto"/>
        <w:right w:val="none" w:sz="0" w:space="0" w:color="auto"/>
      </w:divBdr>
      <w:divsChild>
        <w:div w:id="1852644616">
          <w:marLeft w:val="547"/>
          <w:marRight w:val="0"/>
          <w:marTop w:val="0"/>
          <w:marBottom w:val="0"/>
          <w:divBdr>
            <w:top w:val="none" w:sz="0" w:space="0" w:color="auto"/>
            <w:left w:val="none" w:sz="0" w:space="0" w:color="auto"/>
            <w:bottom w:val="none" w:sz="0" w:space="0" w:color="auto"/>
            <w:right w:val="none" w:sz="0" w:space="0" w:color="auto"/>
          </w:divBdr>
        </w:div>
      </w:divsChild>
    </w:div>
    <w:div w:id="975794939">
      <w:bodyDiv w:val="1"/>
      <w:marLeft w:val="0"/>
      <w:marRight w:val="0"/>
      <w:marTop w:val="0"/>
      <w:marBottom w:val="0"/>
      <w:divBdr>
        <w:top w:val="none" w:sz="0" w:space="0" w:color="auto"/>
        <w:left w:val="none" w:sz="0" w:space="0" w:color="auto"/>
        <w:bottom w:val="none" w:sz="0" w:space="0" w:color="auto"/>
        <w:right w:val="none" w:sz="0" w:space="0" w:color="auto"/>
      </w:divBdr>
    </w:div>
    <w:div w:id="987711434">
      <w:bodyDiv w:val="1"/>
      <w:marLeft w:val="0"/>
      <w:marRight w:val="0"/>
      <w:marTop w:val="0"/>
      <w:marBottom w:val="0"/>
      <w:divBdr>
        <w:top w:val="none" w:sz="0" w:space="0" w:color="auto"/>
        <w:left w:val="none" w:sz="0" w:space="0" w:color="auto"/>
        <w:bottom w:val="none" w:sz="0" w:space="0" w:color="auto"/>
        <w:right w:val="none" w:sz="0" w:space="0" w:color="auto"/>
      </w:divBdr>
    </w:div>
    <w:div w:id="1043140989">
      <w:bodyDiv w:val="1"/>
      <w:marLeft w:val="0"/>
      <w:marRight w:val="0"/>
      <w:marTop w:val="0"/>
      <w:marBottom w:val="0"/>
      <w:divBdr>
        <w:top w:val="none" w:sz="0" w:space="0" w:color="auto"/>
        <w:left w:val="none" w:sz="0" w:space="0" w:color="auto"/>
        <w:bottom w:val="none" w:sz="0" w:space="0" w:color="auto"/>
        <w:right w:val="none" w:sz="0" w:space="0" w:color="auto"/>
      </w:divBdr>
    </w:div>
    <w:div w:id="1248802518">
      <w:bodyDiv w:val="1"/>
      <w:marLeft w:val="0"/>
      <w:marRight w:val="0"/>
      <w:marTop w:val="0"/>
      <w:marBottom w:val="0"/>
      <w:divBdr>
        <w:top w:val="none" w:sz="0" w:space="0" w:color="auto"/>
        <w:left w:val="none" w:sz="0" w:space="0" w:color="auto"/>
        <w:bottom w:val="none" w:sz="0" w:space="0" w:color="auto"/>
        <w:right w:val="none" w:sz="0" w:space="0" w:color="auto"/>
      </w:divBdr>
    </w:div>
    <w:div w:id="1275089225">
      <w:bodyDiv w:val="1"/>
      <w:marLeft w:val="0"/>
      <w:marRight w:val="0"/>
      <w:marTop w:val="0"/>
      <w:marBottom w:val="0"/>
      <w:divBdr>
        <w:top w:val="none" w:sz="0" w:space="0" w:color="auto"/>
        <w:left w:val="none" w:sz="0" w:space="0" w:color="auto"/>
        <w:bottom w:val="none" w:sz="0" w:space="0" w:color="auto"/>
        <w:right w:val="none" w:sz="0" w:space="0" w:color="auto"/>
      </w:divBdr>
    </w:div>
    <w:div w:id="1294285669">
      <w:bodyDiv w:val="1"/>
      <w:marLeft w:val="0"/>
      <w:marRight w:val="0"/>
      <w:marTop w:val="0"/>
      <w:marBottom w:val="0"/>
      <w:divBdr>
        <w:top w:val="none" w:sz="0" w:space="0" w:color="auto"/>
        <w:left w:val="none" w:sz="0" w:space="0" w:color="auto"/>
        <w:bottom w:val="none" w:sz="0" w:space="0" w:color="auto"/>
        <w:right w:val="none" w:sz="0" w:space="0" w:color="auto"/>
      </w:divBdr>
    </w:div>
    <w:div w:id="1336155311">
      <w:bodyDiv w:val="1"/>
      <w:marLeft w:val="0"/>
      <w:marRight w:val="0"/>
      <w:marTop w:val="0"/>
      <w:marBottom w:val="0"/>
      <w:divBdr>
        <w:top w:val="none" w:sz="0" w:space="0" w:color="auto"/>
        <w:left w:val="none" w:sz="0" w:space="0" w:color="auto"/>
        <w:bottom w:val="none" w:sz="0" w:space="0" w:color="auto"/>
        <w:right w:val="none" w:sz="0" w:space="0" w:color="auto"/>
      </w:divBdr>
    </w:div>
    <w:div w:id="1386876652">
      <w:bodyDiv w:val="1"/>
      <w:marLeft w:val="0"/>
      <w:marRight w:val="0"/>
      <w:marTop w:val="0"/>
      <w:marBottom w:val="0"/>
      <w:divBdr>
        <w:top w:val="none" w:sz="0" w:space="0" w:color="auto"/>
        <w:left w:val="none" w:sz="0" w:space="0" w:color="auto"/>
        <w:bottom w:val="none" w:sz="0" w:space="0" w:color="auto"/>
        <w:right w:val="none" w:sz="0" w:space="0" w:color="auto"/>
      </w:divBdr>
    </w:div>
    <w:div w:id="1401101995">
      <w:bodyDiv w:val="1"/>
      <w:marLeft w:val="0"/>
      <w:marRight w:val="0"/>
      <w:marTop w:val="0"/>
      <w:marBottom w:val="0"/>
      <w:divBdr>
        <w:top w:val="none" w:sz="0" w:space="0" w:color="auto"/>
        <w:left w:val="none" w:sz="0" w:space="0" w:color="auto"/>
        <w:bottom w:val="none" w:sz="0" w:space="0" w:color="auto"/>
        <w:right w:val="none" w:sz="0" w:space="0" w:color="auto"/>
      </w:divBdr>
    </w:div>
    <w:div w:id="1425299144">
      <w:bodyDiv w:val="1"/>
      <w:marLeft w:val="0"/>
      <w:marRight w:val="0"/>
      <w:marTop w:val="0"/>
      <w:marBottom w:val="0"/>
      <w:divBdr>
        <w:top w:val="none" w:sz="0" w:space="0" w:color="auto"/>
        <w:left w:val="none" w:sz="0" w:space="0" w:color="auto"/>
        <w:bottom w:val="none" w:sz="0" w:space="0" w:color="auto"/>
        <w:right w:val="none" w:sz="0" w:space="0" w:color="auto"/>
      </w:divBdr>
    </w:div>
    <w:div w:id="1440104746">
      <w:bodyDiv w:val="1"/>
      <w:marLeft w:val="0"/>
      <w:marRight w:val="0"/>
      <w:marTop w:val="0"/>
      <w:marBottom w:val="0"/>
      <w:divBdr>
        <w:top w:val="none" w:sz="0" w:space="0" w:color="auto"/>
        <w:left w:val="none" w:sz="0" w:space="0" w:color="auto"/>
        <w:bottom w:val="none" w:sz="0" w:space="0" w:color="auto"/>
        <w:right w:val="none" w:sz="0" w:space="0" w:color="auto"/>
      </w:divBdr>
    </w:div>
    <w:div w:id="1459685565">
      <w:bodyDiv w:val="1"/>
      <w:marLeft w:val="0"/>
      <w:marRight w:val="0"/>
      <w:marTop w:val="0"/>
      <w:marBottom w:val="0"/>
      <w:divBdr>
        <w:top w:val="none" w:sz="0" w:space="0" w:color="auto"/>
        <w:left w:val="none" w:sz="0" w:space="0" w:color="auto"/>
        <w:bottom w:val="none" w:sz="0" w:space="0" w:color="auto"/>
        <w:right w:val="none" w:sz="0" w:space="0" w:color="auto"/>
      </w:divBdr>
    </w:div>
    <w:div w:id="1463578156">
      <w:bodyDiv w:val="1"/>
      <w:marLeft w:val="0"/>
      <w:marRight w:val="0"/>
      <w:marTop w:val="0"/>
      <w:marBottom w:val="0"/>
      <w:divBdr>
        <w:top w:val="none" w:sz="0" w:space="0" w:color="auto"/>
        <w:left w:val="none" w:sz="0" w:space="0" w:color="auto"/>
        <w:bottom w:val="none" w:sz="0" w:space="0" w:color="auto"/>
        <w:right w:val="none" w:sz="0" w:space="0" w:color="auto"/>
      </w:divBdr>
    </w:div>
    <w:div w:id="1477725797">
      <w:bodyDiv w:val="1"/>
      <w:marLeft w:val="0"/>
      <w:marRight w:val="0"/>
      <w:marTop w:val="0"/>
      <w:marBottom w:val="0"/>
      <w:divBdr>
        <w:top w:val="none" w:sz="0" w:space="0" w:color="auto"/>
        <w:left w:val="none" w:sz="0" w:space="0" w:color="auto"/>
        <w:bottom w:val="none" w:sz="0" w:space="0" w:color="auto"/>
        <w:right w:val="none" w:sz="0" w:space="0" w:color="auto"/>
      </w:divBdr>
    </w:div>
    <w:div w:id="1631477518">
      <w:bodyDiv w:val="1"/>
      <w:marLeft w:val="0"/>
      <w:marRight w:val="0"/>
      <w:marTop w:val="0"/>
      <w:marBottom w:val="0"/>
      <w:divBdr>
        <w:top w:val="none" w:sz="0" w:space="0" w:color="auto"/>
        <w:left w:val="none" w:sz="0" w:space="0" w:color="auto"/>
        <w:bottom w:val="none" w:sz="0" w:space="0" w:color="auto"/>
        <w:right w:val="none" w:sz="0" w:space="0" w:color="auto"/>
      </w:divBdr>
    </w:div>
    <w:div w:id="1639148350">
      <w:bodyDiv w:val="1"/>
      <w:marLeft w:val="0"/>
      <w:marRight w:val="0"/>
      <w:marTop w:val="0"/>
      <w:marBottom w:val="0"/>
      <w:divBdr>
        <w:top w:val="none" w:sz="0" w:space="0" w:color="auto"/>
        <w:left w:val="none" w:sz="0" w:space="0" w:color="auto"/>
        <w:bottom w:val="none" w:sz="0" w:space="0" w:color="auto"/>
        <w:right w:val="none" w:sz="0" w:space="0" w:color="auto"/>
      </w:divBdr>
    </w:div>
    <w:div w:id="1704551250">
      <w:bodyDiv w:val="1"/>
      <w:marLeft w:val="0"/>
      <w:marRight w:val="0"/>
      <w:marTop w:val="0"/>
      <w:marBottom w:val="0"/>
      <w:divBdr>
        <w:top w:val="none" w:sz="0" w:space="0" w:color="auto"/>
        <w:left w:val="none" w:sz="0" w:space="0" w:color="auto"/>
        <w:bottom w:val="none" w:sz="0" w:space="0" w:color="auto"/>
        <w:right w:val="none" w:sz="0" w:space="0" w:color="auto"/>
      </w:divBdr>
    </w:div>
    <w:div w:id="1729720908">
      <w:bodyDiv w:val="1"/>
      <w:marLeft w:val="0"/>
      <w:marRight w:val="0"/>
      <w:marTop w:val="0"/>
      <w:marBottom w:val="0"/>
      <w:divBdr>
        <w:top w:val="none" w:sz="0" w:space="0" w:color="auto"/>
        <w:left w:val="none" w:sz="0" w:space="0" w:color="auto"/>
        <w:bottom w:val="none" w:sz="0" w:space="0" w:color="auto"/>
        <w:right w:val="none" w:sz="0" w:space="0" w:color="auto"/>
      </w:divBdr>
    </w:div>
    <w:div w:id="1791629603">
      <w:bodyDiv w:val="1"/>
      <w:marLeft w:val="0"/>
      <w:marRight w:val="0"/>
      <w:marTop w:val="0"/>
      <w:marBottom w:val="0"/>
      <w:divBdr>
        <w:top w:val="none" w:sz="0" w:space="0" w:color="auto"/>
        <w:left w:val="none" w:sz="0" w:space="0" w:color="auto"/>
        <w:bottom w:val="none" w:sz="0" w:space="0" w:color="auto"/>
        <w:right w:val="none" w:sz="0" w:space="0" w:color="auto"/>
      </w:divBdr>
    </w:div>
    <w:div w:id="1876237838">
      <w:bodyDiv w:val="1"/>
      <w:marLeft w:val="0"/>
      <w:marRight w:val="0"/>
      <w:marTop w:val="0"/>
      <w:marBottom w:val="0"/>
      <w:divBdr>
        <w:top w:val="none" w:sz="0" w:space="0" w:color="auto"/>
        <w:left w:val="none" w:sz="0" w:space="0" w:color="auto"/>
        <w:bottom w:val="none" w:sz="0" w:space="0" w:color="auto"/>
        <w:right w:val="none" w:sz="0" w:space="0" w:color="auto"/>
      </w:divBdr>
    </w:div>
    <w:div w:id="1915580388">
      <w:bodyDiv w:val="1"/>
      <w:marLeft w:val="0"/>
      <w:marRight w:val="0"/>
      <w:marTop w:val="0"/>
      <w:marBottom w:val="0"/>
      <w:divBdr>
        <w:top w:val="none" w:sz="0" w:space="0" w:color="auto"/>
        <w:left w:val="none" w:sz="0" w:space="0" w:color="auto"/>
        <w:bottom w:val="none" w:sz="0" w:space="0" w:color="auto"/>
        <w:right w:val="none" w:sz="0" w:space="0" w:color="auto"/>
      </w:divBdr>
    </w:div>
    <w:div w:id="1919510293">
      <w:bodyDiv w:val="1"/>
      <w:marLeft w:val="0"/>
      <w:marRight w:val="0"/>
      <w:marTop w:val="0"/>
      <w:marBottom w:val="0"/>
      <w:divBdr>
        <w:top w:val="none" w:sz="0" w:space="0" w:color="auto"/>
        <w:left w:val="none" w:sz="0" w:space="0" w:color="auto"/>
        <w:bottom w:val="none" w:sz="0" w:space="0" w:color="auto"/>
        <w:right w:val="none" w:sz="0" w:space="0" w:color="auto"/>
      </w:divBdr>
    </w:div>
    <w:div w:id="1929190143">
      <w:bodyDiv w:val="1"/>
      <w:marLeft w:val="0"/>
      <w:marRight w:val="0"/>
      <w:marTop w:val="0"/>
      <w:marBottom w:val="0"/>
      <w:divBdr>
        <w:top w:val="none" w:sz="0" w:space="0" w:color="auto"/>
        <w:left w:val="none" w:sz="0" w:space="0" w:color="auto"/>
        <w:bottom w:val="none" w:sz="0" w:space="0" w:color="auto"/>
        <w:right w:val="none" w:sz="0" w:space="0" w:color="auto"/>
      </w:divBdr>
    </w:div>
    <w:div w:id="1983267211">
      <w:bodyDiv w:val="1"/>
      <w:marLeft w:val="0"/>
      <w:marRight w:val="0"/>
      <w:marTop w:val="0"/>
      <w:marBottom w:val="0"/>
      <w:divBdr>
        <w:top w:val="none" w:sz="0" w:space="0" w:color="auto"/>
        <w:left w:val="none" w:sz="0" w:space="0" w:color="auto"/>
        <w:bottom w:val="none" w:sz="0" w:space="0" w:color="auto"/>
        <w:right w:val="none" w:sz="0" w:space="0" w:color="auto"/>
      </w:divBdr>
    </w:div>
    <w:div w:id="2046058301">
      <w:bodyDiv w:val="1"/>
      <w:marLeft w:val="0"/>
      <w:marRight w:val="0"/>
      <w:marTop w:val="0"/>
      <w:marBottom w:val="0"/>
      <w:divBdr>
        <w:top w:val="none" w:sz="0" w:space="0" w:color="auto"/>
        <w:left w:val="none" w:sz="0" w:space="0" w:color="auto"/>
        <w:bottom w:val="none" w:sz="0" w:space="0" w:color="auto"/>
        <w:right w:val="none" w:sz="0" w:space="0" w:color="auto"/>
      </w:divBdr>
    </w:div>
    <w:div w:id="2115588901">
      <w:bodyDiv w:val="1"/>
      <w:marLeft w:val="0"/>
      <w:marRight w:val="0"/>
      <w:marTop w:val="0"/>
      <w:marBottom w:val="0"/>
      <w:divBdr>
        <w:top w:val="none" w:sz="0" w:space="0" w:color="auto"/>
        <w:left w:val="none" w:sz="0" w:space="0" w:color="auto"/>
        <w:bottom w:val="none" w:sz="0" w:space="0" w:color="auto"/>
        <w:right w:val="none" w:sz="0" w:space="0" w:color="auto"/>
      </w:divBdr>
    </w:div>
    <w:div w:id="2135638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VHACE3LBFEQF1hIrByTO21JgNQ==">CgMxLjA4AHIhMTdmd3pFTVBVanhVajF1SzRnbUlTWWtfRXFRZFNKSHhB</go:docsCustomData>
</go:gDocsCustomXmlDataStorage>
</file>

<file path=customXml/itemProps1.xml><?xml version="1.0" encoding="utf-8"?>
<ds:datastoreItem xmlns:ds="http://schemas.openxmlformats.org/officeDocument/2006/customXml" ds:itemID="{B6FE270D-15C9-49EA-8A92-A4930C959FDC}">
  <ds:schemaRefs>
    <ds:schemaRef ds:uri="http://schemas.microsoft.com/sharepoint/v3/contenttype/forms"/>
  </ds:schemaRefs>
</ds:datastoreItem>
</file>

<file path=customXml/itemProps2.xml><?xml version="1.0" encoding="utf-8"?>
<ds:datastoreItem xmlns:ds="http://schemas.openxmlformats.org/officeDocument/2006/customXml" ds:itemID="{094AE8FB-A0FC-4D0F-B187-A37EF79FC416}">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3.xml><?xml version="1.0" encoding="utf-8"?>
<ds:datastoreItem xmlns:ds="http://schemas.openxmlformats.org/officeDocument/2006/customXml" ds:itemID="{FF4BDE13-59B8-4F71-A0D8-F171A834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27E570-EA93-4C7E-BE68-01503E1DFE97}">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8</cp:revision>
  <cp:lastPrinted>2026-01-23T13:01:00Z</cp:lastPrinted>
  <dcterms:created xsi:type="dcterms:W3CDTF">2026-07-16T09:23:00Z</dcterms:created>
  <dcterms:modified xsi:type="dcterms:W3CDTF">2026-07-20T06:02:00Z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c766f4fc95537883c02ebcbcc0054d17da73610291476246e5c731bac7688168</vt:lpwstr>
  </property>
  <property fmtid="{D5CDD505-2E9C-101B-9397-08002B2CF9AE}" pid="3" name="ContentTypeId">
    <vt:lpwstr>0x0101004F3AB23201A38C4A8F7AAD9F2A325F0A</vt:lpwstr>
  </property>
  <property fmtid="{D5CDD505-2E9C-101B-9397-08002B2CF9AE}" pid="4" name="MediaServiceImageTags">
    <vt:lpwstr/>
  </property>
</Properties>
</file>